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611D09" w:rsidRDefault="00D019DC" w:rsidP="00931003">
      <w:pPr>
        <w:ind w:firstLine="0"/>
        <w:jc w:val="center"/>
        <w:rPr>
          <w:b/>
          <w:sz w:val="40"/>
          <w:szCs w:val="40"/>
        </w:rPr>
      </w:pPr>
      <w:r>
        <w:rPr>
          <w:b/>
          <w:bCs/>
          <w:sz w:val="40"/>
          <w:szCs w:val="40"/>
        </w:rPr>
        <w:t xml:space="preserve"> </w:t>
      </w:r>
      <w:r w:rsidR="00AC2CEF"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D019DC">
        <w:rPr>
          <w:b/>
        </w:rPr>
        <w:t>11</w:t>
      </w:r>
      <w:r w:rsidR="00940A56" w:rsidRPr="003B0E26">
        <w:rPr>
          <w:b/>
        </w:rPr>
        <w:t xml:space="preserve">» </w:t>
      </w:r>
      <w:r w:rsidR="00D019DC">
        <w:rPr>
          <w:b/>
        </w:rPr>
        <w:t>июля</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D019DC">
        <w:rPr>
          <w:b/>
        </w:rPr>
        <w:t>2</w:t>
      </w:r>
      <w:r w:rsidR="00896C27">
        <w:rPr>
          <w:b/>
        </w:rPr>
        <w:t>7</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7E1E44" w:rsidRDefault="00627093" w:rsidP="00931003">
      <w:pPr>
        <w:ind w:firstLine="0"/>
        <w:jc w:val="center"/>
        <w:rPr>
          <w:b/>
          <w:bCs/>
        </w:rPr>
      </w:pPr>
      <w:r w:rsidRPr="007E1E44">
        <w:rPr>
          <w:b/>
          <w:bCs/>
        </w:rPr>
        <w:t>на</w:t>
      </w:r>
      <w:r w:rsidR="00931003" w:rsidRPr="007E1E44">
        <w:rPr>
          <w:b/>
          <w:bCs/>
        </w:rPr>
        <w:t xml:space="preserve"> </w:t>
      </w:r>
      <w:r w:rsidRPr="007E1E44">
        <w:rPr>
          <w:b/>
          <w:bCs/>
        </w:rPr>
        <w:t>поставку</w:t>
      </w:r>
      <w:r w:rsidR="00A76FB3">
        <w:rPr>
          <w:b/>
          <w:bCs/>
        </w:rPr>
        <w:t xml:space="preserve"> </w:t>
      </w:r>
      <w:r w:rsidR="00981016">
        <w:rPr>
          <w:b/>
          <w:bCs/>
        </w:rPr>
        <w:t xml:space="preserve">ПК и </w:t>
      </w:r>
      <w:proofErr w:type="gramStart"/>
      <w:r w:rsidR="00981016">
        <w:rPr>
          <w:b/>
          <w:bCs/>
        </w:rPr>
        <w:t>ПО</w:t>
      </w:r>
      <w:proofErr w:type="gramEnd"/>
      <w:r w:rsidR="00F0018E" w:rsidRPr="007E1E44">
        <w:rPr>
          <w:b/>
          <w:bCs/>
        </w:rPr>
        <w:t>.</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931003" w:rsidRPr="007E1E44"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w:t>
      </w:r>
      <w:proofErr w:type="gramStart"/>
      <w:r w:rsidR="00C458DA" w:rsidRPr="00A6520F">
        <w:rPr>
          <w:color w:val="000000"/>
        </w:rPr>
        <w:t>.</w:t>
      </w:r>
      <w:proofErr w:type="gramEnd"/>
      <w:r w:rsidR="00C458DA" w:rsidRPr="00A6520F">
        <w:rPr>
          <w:color w:val="000000"/>
        </w:rPr>
        <w:t>/</w:t>
      </w:r>
      <w:proofErr w:type="gramStart"/>
      <w:r w:rsidR="00C458DA" w:rsidRPr="00A6520F">
        <w:rPr>
          <w:color w:val="000000"/>
        </w:rPr>
        <w:t>п</w:t>
      </w:r>
      <w:proofErr w:type="gramEnd"/>
      <w:r w:rsidR="00C458DA" w:rsidRPr="00A6520F">
        <w:rPr>
          <w:color w:val="000000"/>
        </w:rPr>
        <w:t>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w:t>
      </w:r>
      <w:proofErr w:type="gramStart"/>
      <w:r w:rsidR="00A6520F" w:rsidRPr="0034305F">
        <w:t>.</w:t>
      </w:r>
      <w:proofErr w:type="gramEnd"/>
      <w:r w:rsidR="00A6520F" w:rsidRPr="0034305F">
        <w:t>/</w:t>
      </w:r>
      <w:proofErr w:type="gramStart"/>
      <w:r w:rsidR="00A6520F" w:rsidRPr="0034305F">
        <w:t>п</w:t>
      </w:r>
      <w:proofErr w:type="gramEnd"/>
      <w:r w:rsidR="00A6520F" w:rsidRPr="0034305F">
        <w:t>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34305F" w:rsidRPr="0034305F" w:rsidRDefault="0034305F" w:rsidP="0034305F">
      <w:pPr>
        <w:tabs>
          <w:tab w:val="num" w:pos="0"/>
        </w:tabs>
        <w:spacing w:line="240" w:lineRule="auto"/>
      </w:pPr>
      <w:r w:rsidRPr="0034305F">
        <w:t>Контактное лицо – Колесникова Анжела Александровна.</w:t>
      </w:r>
    </w:p>
    <w:p w:rsidR="0034305F" w:rsidRPr="0034305F" w:rsidRDefault="0034305F" w:rsidP="0034305F">
      <w:pPr>
        <w:tabs>
          <w:tab w:val="num" w:pos="0"/>
        </w:tabs>
        <w:spacing w:line="240" w:lineRule="auto"/>
        <w:rPr>
          <w:lang w:val="en-US"/>
        </w:rPr>
      </w:pPr>
      <w:proofErr w:type="gramStart"/>
      <w:r w:rsidRPr="0034305F">
        <w:rPr>
          <w:lang w:val="en-US"/>
        </w:rPr>
        <w:t>e-mail</w:t>
      </w:r>
      <w:proofErr w:type="gramEnd"/>
      <w:r w:rsidRPr="0034305F">
        <w:rPr>
          <w:lang w:val="en-US"/>
        </w:rPr>
        <w:t>: akolesnikova@mtu-saturn.ru</w:t>
      </w:r>
    </w:p>
    <w:p w:rsidR="0034305F" w:rsidRPr="0034305F" w:rsidRDefault="0034305F" w:rsidP="0034305F">
      <w:pPr>
        <w:tabs>
          <w:tab w:val="num" w:pos="0"/>
        </w:tabs>
        <w:spacing w:line="240" w:lineRule="auto"/>
      </w:pPr>
      <w:r w:rsidRPr="0034305F">
        <w:t>тел. 8 (499) 161-82-20</w:t>
      </w:r>
    </w:p>
    <w:p w:rsidR="00BA0CEE" w:rsidRPr="00F85330" w:rsidRDefault="00BA0CEE" w:rsidP="00940A56">
      <w:pPr>
        <w:tabs>
          <w:tab w:val="num" w:pos="0"/>
        </w:tabs>
        <w:spacing w:line="240" w:lineRule="auto"/>
      </w:pPr>
    </w:p>
    <w:p w:rsidR="006E6C0F" w:rsidRDefault="009D7BFA" w:rsidP="006E6C0F">
      <w:pPr>
        <w:tabs>
          <w:tab w:val="num" w:pos="0"/>
        </w:tabs>
        <w:spacing w:line="240" w:lineRule="auto"/>
      </w:pPr>
      <w:r w:rsidRPr="00A6520F">
        <w:t xml:space="preserve">1.3 </w:t>
      </w:r>
      <w:r w:rsidRPr="00A6520F">
        <w:rPr>
          <w:b/>
        </w:rPr>
        <w:t>Предмет закупки</w:t>
      </w:r>
      <w:r w:rsidR="00713F2E" w:rsidRPr="00A6520F">
        <w:t xml:space="preserve">: </w:t>
      </w:r>
    </w:p>
    <w:p w:rsidR="00B30B68" w:rsidRDefault="00981016" w:rsidP="006E6C0F">
      <w:pPr>
        <w:tabs>
          <w:tab w:val="num" w:pos="0"/>
        </w:tabs>
        <w:spacing w:line="240" w:lineRule="auto"/>
      </w:pPr>
      <w:r>
        <w:t xml:space="preserve">ПК и </w:t>
      </w:r>
      <w:proofErr w:type="gramStart"/>
      <w:r>
        <w:t>ПО</w:t>
      </w:r>
      <w:proofErr w:type="gramEnd"/>
    </w:p>
    <w:p w:rsidR="002671F6" w:rsidRDefault="002671F6" w:rsidP="006E6C0F">
      <w:pPr>
        <w:tabs>
          <w:tab w:val="num" w:pos="0"/>
        </w:tabs>
        <w:spacing w:line="240" w:lineRule="auto"/>
      </w:pPr>
      <w:r w:rsidRPr="002671F6">
        <w:t xml:space="preserve">Закупка будет производиться поэтапно </w:t>
      </w:r>
      <w:proofErr w:type="gramStart"/>
      <w:r w:rsidRPr="002671F6">
        <w:t>согласно</w:t>
      </w:r>
      <w:proofErr w:type="gramEnd"/>
      <w:r w:rsidRPr="002671F6">
        <w:t xml:space="preserve"> поданных заявок.</w:t>
      </w:r>
    </w:p>
    <w:p w:rsidR="00A40190" w:rsidRDefault="00A40190" w:rsidP="006E6C0F">
      <w:pPr>
        <w:tabs>
          <w:tab w:val="num" w:pos="0"/>
        </w:tabs>
        <w:spacing w:line="240" w:lineRule="auto"/>
      </w:pPr>
    </w:p>
    <w:tbl>
      <w:tblPr>
        <w:tblW w:w="9938" w:type="dxa"/>
        <w:tblInd w:w="93" w:type="dxa"/>
        <w:tblLook w:val="04A0" w:firstRow="1" w:lastRow="0" w:firstColumn="1" w:lastColumn="0" w:noHBand="0" w:noVBand="1"/>
      </w:tblPr>
      <w:tblGrid>
        <w:gridCol w:w="780"/>
        <w:gridCol w:w="7315"/>
        <w:gridCol w:w="1843"/>
      </w:tblGrid>
      <w:tr w:rsidR="00A40190" w:rsidRPr="00A40190" w:rsidTr="00A40190">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w:t>
            </w:r>
          </w:p>
        </w:tc>
        <w:tc>
          <w:tcPr>
            <w:tcW w:w="7315" w:type="dxa"/>
            <w:tcBorders>
              <w:top w:val="single" w:sz="4" w:space="0" w:color="auto"/>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Наименование</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Кол-во</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 </w:t>
            </w:r>
          </w:p>
        </w:tc>
        <w:tc>
          <w:tcPr>
            <w:tcW w:w="7315" w:type="dxa"/>
            <w:tcBorders>
              <w:top w:val="single" w:sz="4" w:space="0" w:color="auto"/>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Оборудование</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 </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1</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ЭВМ-1 в составе:</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Pr>
                <w:b/>
                <w:bCs/>
                <w:color w:val="000000"/>
              </w:rPr>
              <w:t>20</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Процессор </w:t>
            </w:r>
            <w:proofErr w:type="spellStart"/>
            <w:r w:rsidRPr="00A40190">
              <w:rPr>
                <w:color w:val="000000"/>
              </w:rPr>
              <w:t>Intel</w:t>
            </w:r>
            <w:proofErr w:type="spellEnd"/>
            <w:r w:rsidRPr="00A40190">
              <w:rPr>
                <w:color w:val="000000"/>
              </w:rPr>
              <w:t xml:space="preserve"> </w:t>
            </w:r>
            <w:proofErr w:type="spellStart"/>
            <w:r w:rsidRPr="00A40190">
              <w:rPr>
                <w:color w:val="000000"/>
              </w:rPr>
              <w:t>Core</w:t>
            </w:r>
            <w:proofErr w:type="spellEnd"/>
            <w:r w:rsidRPr="00A40190">
              <w:rPr>
                <w:color w:val="000000"/>
              </w:rPr>
              <w:t xml:space="preserve"> i5-9400F OEM  [LGA 1151-v2, 6 </w:t>
            </w:r>
            <w:proofErr w:type="spellStart"/>
            <w:proofErr w:type="gramStart"/>
            <w:r w:rsidRPr="00A40190">
              <w:rPr>
                <w:color w:val="000000"/>
              </w:rPr>
              <w:t>шт</w:t>
            </w:r>
            <w:proofErr w:type="spellEnd"/>
            <w:proofErr w:type="gramEnd"/>
            <w:r w:rsidRPr="00A40190">
              <w:rPr>
                <w:color w:val="000000"/>
              </w:rPr>
              <w:t xml:space="preserve"> x 2900 МГц, L2 - 1.5 МБ, L3 - 9 Мб, 2хDDR4-2666 МГц, TDP 65 Вт] CM8068403358819SRF6M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Материнская плата GIGABYTE Z390 UD [LGA 1151-v2, </w:t>
            </w:r>
            <w:proofErr w:type="spellStart"/>
            <w:r w:rsidRPr="00A40190">
              <w:rPr>
                <w:color w:val="000000"/>
              </w:rPr>
              <w:t>Intel</w:t>
            </w:r>
            <w:proofErr w:type="spellEnd"/>
            <w:r w:rsidRPr="00A40190">
              <w:rPr>
                <w:color w:val="000000"/>
              </w:rPr>
              <w:t xml:space="preserve"> Z390, 4xDDR4-4266 МГц, 3xPCI-Ex16, аудио 7.1, </w:t>
            </w:r>
            <w:proofErr w:type="spellStart"/>
            <w:r w:rsidRPr="00A40190">
              <w:rPr>
                <w:color w:val="000000"/>
              </w:rPr>
              <w:t>Standard</w:t>
            </w:r>
            <w:proofErr w:type="spellEnd"/>
            <w:r w:rsidRPr="00A40190">
              <w:rPr>
                <w:color w:val="000000"/>
              </w:rPr>
              <w:t xml:space="preserve">-ATX]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1.3</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Корпус</w:t>
            </w:r>
            <w:r w:rsidRPr="00A40190">
              <w:rPr>
                <w:color w:val="000000"/>
                <w:lang w:val="en-US"/>
              </w:rPr>
              <w:t xml:space="preserve"> </w:t>
            </w:r>
            <w:proofErr w:type="spellStart"/>
            <w:r w:rsidRPr="00A40190">
              <w:rPr>
                <w:color w:val="000000"/>
                <w:lang w:val="en-US"/>
              </w:rPr>
              <w:t>PowerCool</w:t>
            </w:r>
            <w:proofErr w:type="spellEnd"/>
            <w:r w:rsidRPr="00A40190">
              <w:rPr>
                <w:color w:val="000000"/>
                <w:lang w:val="en-US"/>
              </w:rPr>
              <w:t xml:space="preserve"> S1007BK (</w:t>
            </w:r>
            <w:r w:rsidRPr="00A40190">
              <w:rPr>
                <w:color w:val="000000"/>
              </w:rPr>
              <w:t>без</w:t>
            </w:r>
            <w:r w:rsidRPr="00A40190">
              <w:rPr>
                <w:color w:val="000000"/>
                <w:lang w:val="en-US"/>
              </w:rPr>
              <w:t xml:space="preserve"> </w:t>
            </w:r>
            <w:r w:rsidRPr="00A40190">
              <w:rPr>
                <w:color w:val="000000"/>
              </w:rPr>
              <w:t>БП</w:t>
            </w:r>
            <w:r w:rsidRPr="00A40190">
              <w:rPr>
                <w:color w:val="000000"/>
                <w:lang w:val="en-US"/>
              </w:rPr>
              <w: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1.4</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Видеокарта MSI </w:t>
            </w:r>
            <w:proofErr w:type="spellStart"/>
            <w:r w:rsidRPr="00A40190">
              <w:rPr>
                <w:color w:val="000000"/>
              </w:rPr>
              <w:t>GeForce</w:t>
            </w:r>
            <w:proofErr w:type="spellEnd"/>
            <w:r w:rsidRPr="00A40190">
              <w:rPr>
                <w:color w:val="000000"/>
              </w:rPr>
              <w:t xml:space="preserve"> GTX 1050 </w:t>
            </w:r>
            <w:proofErr w:type="spellStart"/>
            <w:r w:rsidRPr="00A40190">
              <w:rPr>
                <w:color w:val="000000"/>
              </w:rPr>
              <w:t>Ti</w:t>
            </w:r>
            <w:proofErr w:type="spellEnd"/>
            <w:r w:rsidRPr="00A40190">
              <w:rPr>
                <w:color w:val="000000"/>
              </w:rPr>
              <w:t xml:space="preserve"> GAMING [GTX 1050 TI GAMING 4G] [PCI-E 3.0, 4 ГБ GDDR5, 128 бит, 1290 </w:t>
            </w:r>
            <w:proofErr w:type="spellStart"/>
            <w:r w:rsidRPr="00A40190">
              <w:rPr>
                <w:color w:val="000000"/>
              </w:rPr>
              <w:t>мГц</w:t>
            </w:r>
            <w:proofErr w:type="spellEnd"/>
            <w:r w:rsidRPr="00A40190">
              <w:rPr>
                <w:color w:val="000000"/>
              </w:rPr>
              <w:t xml:space="preserve"> - 1430 </w:t>
            </w:r>
            <w:proofErr w:type="spellStart"/>
            <w:r w:rsidRPr="00A40190">
              <w:rPr>
                <w:color w:val="000000"/>
              </w:rPr>
              <w:t>мГц</w:t>
            </w:r>
            <w:proofErr w:type="spellEnd"/>
            <w:r w:rsidRPr="00A40190">
              <w:rPr>
                <w:color w:val="000000"/>
              </w:rPr>
              <w:t xml:space="preserve">, HDMI, </w:t>
            </w:r>
            <w:proofErr w:type="spellStart"/>
            <w:r w:rsidRPr="00A40190">
              <w:rPr>
                <w:color w:val="000000"/>
              </w:rPr>
              <w:t>DisplayPort</w:t>
            </w:r>
            <w:proofErr w:type="spellEnd"/>
            <w:r w:rsidRPr="00A40190">
              <w:rPr>
                <w:color w:val="000000"/>
              </w:rPr>
              <w:t xml:space="preserve">, DVI-D]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1.5</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Кулер для процессора </w:t>
            </w:r>
            <w:proofErr w:type="spellStart"/>
            <w:r w:rsidRPr="00A40190">
              <w:rPr>
                <w:color w:val="000000"/>
              </w:rPr>
              <w:t>Zalman</w:t>
            </w:r>
            <w:proofErr w:type="spellEnd"/>
            <w:r w:rsidRPr="00A40190">
              <w:rPr>
                <w:color w:val="000000"/>
              </w:rPr>
              <w:t xml:space="preserve"> CNPS90F [основание - алюминий, 2300 </w:t>
            </w:r>
            <w:proofErr w:type="gramStart"/>
            <w:r w:rsidRPr="00A40190">
              <w:rPr>
                <w:color w:val="000000"/>
              </w:rPr>
              <w:t>об</w:t>
            </w:r>
            <w:proofErr w:type="gramEnd"/>
            <w:r w:rsidRPr="00A40190">
              <w:rPr>
                <w:color w:val="000000"/>
              </w:rPr>
              <w:t>/</w:t>
            </w:r>
            <w:proofErr w:type="gramStart"/>
            <w:r w:rsidRPr="00A40190">
              <w:rPr>
                <w:color w:val="000000"/>
              </w:rPr>
              <w:t>мин</w:t>
            </w:r>
            <w:proofErr w:type="gramEnd"/>
            <w:r w:rsidRPr="00A40190">
              <w:rPr>
                <w:color w:val="000000"/>
              </w:rPr>
              <w:t>, 29 дБ, 3-pin, 95 Вт]</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1.6</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Оперативная память </w:t>
            </w:r>
            <w:proofErr w:type="spellStart"/>
            <w:r w:rsidRPr="00A40190">
              <w:rPr>
                <w:color w:val="000000"/>
              </w:rPr>
              <w:t>Kingston</w:t>
            </w:r>
            <w:proofErr w:type="spellEnd"/>
            <w:r w:rsidRPr="00A40190">
              <w:rPr>
                <w:color w:val="000000"/>
              </w:rPr>
              <w:t xml:space="preserve"> </w:t>
            </w:r>
            <w:proofErr w:type="spellStart"/>
            <w:r w:rsidRPr="00A40190">
              <w:rPr>
                <w:color w:val="000000"/>
              </w:rPr>
              <w:t>HyperX</w:t>
            </w:r>
            <w:proofErr w:type="spellEnd"/>
            <w:r w:rsidRPr="00A40190">
              <w:rPr>
                <w:color w:val="000000"/>
              </w:rPr>
              <w:t xml:space="preserve"> </w:t>
            </w:r>
            <w:proofErr w:type="spellStart"/>
            <w:r w:rsidRPr="00A40190">
              <w:rPr>
                <w:color w:val="000000"/>
              </w:rPr>
              <w:t>Predator</w:t>
            </w:r>
            <w:proofErr w:type="spellEnd"/>
            <w:r w:rsidRPr="00A40190">
              <w:rPr>
                <w:color w:val="000000"/>
              </w:rPr>
              <w:t xml:space="preserve"> [HX432C16PB3K2/8] 8 ГБ [DDR4, 4 ГБx2 </w:t>
            </w:r>
            <w:proofErr w:type="spellStart"/>
            <w:proofErr w:type="gramStart"/>
            <w:r w:rsidRPr="00A40190">
              <w:rPr>
                <w:color w:val="000000"/>
              </w:rPr>
              <w:t>шт</w:t>
            </w:r>
            <w:proofErr w:type="spellEnd"/>
            <w:proofErr w:type="gramEnd"/>
            <w:r w:rsidRPr="00A40190">
              <w:rPr>
                <w:color w:val="000000"/>
              </w:rPr>
              <w:t>, 3200 МГц, PC24000, 16-18-18-32] или аналог</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1.7</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SSD </w:t>
            </w:r>
            <w:r w:rsidRPr="00A40190">
              <w:rPr>
                <w:color w:val="000000"/>
              </w:rPr>
              <w:t>диск</w:t>
            </w:r>
            <w:r w:rsidRPr="00A40190">
              <w:rPr>
                <w:color w:val="000000"/>
                <w:lang w:val="en-US"/>
              </w:rPr>
              <w:t xml:space="preserve"> Intel 760p 128 </w:t>
            </w:r>
            <w:r w:rsidRPr="00A40190">
              <w:rPr>
                <w:color w:val="000000"/>
              </w:rPr>
              <w:t>Гб</w:t>
            </w:r>
            <w:r w:rsidRPr="00A40190">
              <w:rPr>
                <w:color w:val="000000"/>
                <w:lang w:val="en-US"/>
              </w:rPr>
              <w:t xml:space="preserve"> SSDPEKKW128G8XT M.2 PCI-Express</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1.8</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Блок</w:t>
            </w:r>
            <w:r w:rsidRPr="00A40190">
              <w:rPr>
                <w:color w:val="000000"/>
                <w:lang w:val="en-US"/>
              </w:rPr>
              <w:t xml:space="preserve"> </w:t>
            </w:r>
            <w:r w:rsidRPr="00A40190">
              <w:rPr>
                <w:color w:val="000000"/>
              </w:rPr>
              <w:t>питания</w:t>
            </w:r>
            <w:r w:rsidRPr="00A40190">
              <w:rPr>
                <w:color w:val="000000"/>
                <w:lang w:val="en-US"/>
              </w:rPr>
              <w:t xml:space="preserve"> POWERMAN PM-600ATX-F 600W</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1.9</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1 ТБ Жесткий диск </w:t>
            </w:r>
            <w:proofErr w:type="spellStart"/>
            <w:r w:rsidRPr="00A40190">
              <w:rPr>
                <w:color w:val="000000"/>
              </w:rPr>
              <w:t>Toshiba</w:t>
            </w:r>
            <w:proofErr w:type="spellEnd"/>
            <w:r w:rsidRPr="00A40190">
              <w:rPr>
                <w:color w:val="000000"/>
              </w:rPr>
              <w:t xml:space="preserve"> P300 [HDWD110UZSVA] [SATA III, 6 Гбит/с, 7200 </w:t>
            </w:r>
            <w:proofErr w:type="gramStart"/>
            <w:r w:rsidRPr="00A40190">
              <w:rPr>
                <w:color w:val="000000"/>
              </w:rPr>
              <w:t>об</w:t>
            </w:r>
            <w:proofErr w:type="gramEnd"/>
            <w:r w:rsidRPr="00A40190">
              <w:rPr>
                <w:color w:val="000000"/>
              </w:rPr>
              <w:t>/</w:t>
            </w:r>
            <w:proofErr w:type="gramStart"/>
            <w:r w:rsidRPr="00A40190">
              <w:rPr>
                <w:color w:val="000000"/>
              </w:rPr>
              <w:t>мин</w:t>
            </w:r>
            <w:proofErr w:type="gramEnd"/>
            <w:r w:rsidRPr="00A40190">
              <w:rPr>
                <w:color w:val="000000"/>
              </w:rPr>
              <w:t>, кэш память - 64 МБ] или аналог, но не WD</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1.10</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Клавиатура (не </w:t>
            </w:r>
            <w:proofErr w:type="gramStart"/>
            <w:r w:rsidRPr="00A40190">
              <w:rPr>
                <w:color w:val="000000"/>
              </w:rPr>
              <w:t>ММ</w:t>
            </w:r>
            <w:proofErr w:type="gramEnd"/>
            <w:r w:rsidRPr="00A40190">
              <w:rPr>
                <w:color w:val="000000"/>
              </w:rPr>
              <w:t>)+мышь проводная</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1.11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ИБП</w:t>
            </w:r>
            <w:r w:rsidRPr="00A40190">
              <w:rPr>
                <w:color w:val="000000"/>
                <w:lang w:val="en-US"/>
              </w:rPr>
              <w:t xml:space="preserve"> </w:t>
            </w:r>
            <w:proofErr w:type="spellStart"/>
            <w:r w:rsidRPr="00A40190">
              <w:rPr>
                <w:color w:val="000000"/>
                <w:lang w:val="en-US"/>
              </w:rPr>
              <w:t>Ippon</w:t>
            </w:r>
            <w:proofErr w:type="spellEnd"/>
            <w:r w:rsidRPr="00A40190">
              <w:rPr>
                <w:color w:val="000000"/>
                <w:lang w:val="en-US"/>
              </w:rPr>
              <w:t xml:space="preserve"> Back Basic 650 Euro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1.12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27" ЖК монитор </w:t>
            </w:r>
            <w:proofErr w:type="spellStart"/>
            <w:r w:rsidRPr="00A40190">
              <w:rPr>
                <w:color w:val="000000"/>
              </w:rPr>
              <w:t>BenQ</w:t>
            </w:r>
            <w:proofErr w:type="spellEnd"/>
            <w:r w:rsidRPr="00A40190">
              <w:rPr>
                <w:color w:val="000000"/>
              </w:rPr>
              <w:t xml:space="preserve"> BL2780 (LCD, </w:t>
            </w:r>
            <w:proofErr w:type="spellStart"/>
            <w:r w:rsidRPr="00A40190">
              <w:rPr>
                <w:color w:val="000000"/>
              </w:rPr>
              <w:t>Wide</w:t>
            </w:r>
            <w:proofErr w:type="spellEnd"/>
            <w:r w:rsidRPr="00A40190">
              <w:rPr>
                <w:color w:val="000000"/>
              </w:rPr>
              <w:t>, 1920x1080, D-</w:t>
            </w:r>
            <w:proofErr w:type="spellStart"/>
            <w:r w:rsidRPr="00A40190">
              <w:rPr>
                <w:color w:val="000000"/>
              </w:rPr>
              <w:t>Sub</w:t>
            </w:r>
            <w:proofErr w:type="spellEnd"/>
            <w:r w:rsidRPr="00A40190">
              <w:rPr>
                <w:color w:val="000000"/>
              </w:rPr>
              <w:t xml:space="preserve">, HDMI, DP) 9H.LGXLB.CBE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2</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ЭВМ-2 в составе:</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4</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lastRenderedPageBreak/>
              <w:t xml:space="preserve"> 2.1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Моноблок</w:t>
            </w:r>
            <w:r w:rsidRPr="00A40190">
              <w:rPr>
                <w:color w:val="000000"/>
                <w:lang w:val="en-US"/>
              </w:rPr>
              <w:t xml:space="preserve"> Dell Inspiron 7777 Black 7777-6559 (Intel Core i5-8400T 1.7 GHz/8192Mb/1000Gb + 128Gb SSD/</w:t>
            </w:r>
            <w:proofErr w:type="spellStart"/>
            <w:r w:rsidRPr="00A40190">
              <w:rPr>
                <w:color w:val="000000"/>
                <w:lang w:val="en-US"/>
              </w:rPr>
              <w:t>nVidia</w:t>
            </w:r>
            <w:proofErr w:type="spellEnd"/>
            <w:r w:rsidRPr="00A40190">
              <w:rPr>
                <w:color w:val="000000"/>
                <w:lang w:val="en-US"/>
              </w:rPr>
              <w:t xml:space="preserve"> GeForce GTX 1050 4096Mb/Wi-Fi/27.0/1920x1080/Windows 10 64-bit)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2.2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ИБП</w:t>
            </w:r>
            <w:r w:rsidRPr="00A40190">
              <w:rPr>
                <w:color w:val="000000"/>
                <w:lang w:val="en-US"/>
              </w:rPr>
              <w:t xml:space="preserve"> </w:t>
            </w:r>
            <w:proofErr w:type="spellStart"/>
            <w:r w:rsidRPr="00A40190">
              <w:rPr>
                <w:color w:val="000000"/>
                <w:lang w:val="en-US"/>
              </w:rPr>
              <w:t>Ippon</w:t>
            </w:r>
            <w:proofErr w:type="spellEnd"/>
            <w:r w:rsidRPr="00A40190">
              <w:rPr>
                <w:color w:val="000000"/>
                <w:lang w:val="en-US"/>
              </w:rPr>
              <w:t xml:space="preserve"> Back Basic 650 Euro</w:t>
            </w:r>
            <w:r w:rsidRPr="00A40190">
              <w:rPr>
                <w:color w:val="FF0000"/>
                <w:lang w:val="en-US"/>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2.3</w:t>
            </w:r>
          </w:p>
        </w:tc>
        <w:tc>
          <w:tcPr>
            <w:tcW w:w="7315" w:type="dxa"/>
            <w:tcBorders>
              <w:top w:val="single" w:sz="4" w:space="0" w:color="auto"/>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27" ЖК монитор </w:t>
            </w:r>
            <w:proofErr w:type="spellStart"/>
            <w:r w:rsidRPr="00A40190">
              <w:rPr>
                <w:color w:val="000000"/>
              </w:rPr>
              <w:t>BenQ</w:t>
            </w:r>
            <w:proofErr w:type="spellEnd"/>
            <w:r w:rsidRPr="00A40190">
              <w:rPr>
                <w:color w:val="000000"/>
              </w:rPr>
              <w:t xml:space="preserve"> BL2780 (LCD, </w:t>
            </w:r>
            <w:proofErr w:type="spellStart"/>
            <w:r w:rsidRPr="00A40190">
              <w:rPr>
                <w:color w:val="000000"/>
              </w:rPr>
              <w:t>Wide</w:t>
            </w:r>
            <w:proofErr w:type="spellEnd"/>
            <w:r w:rsidRPr="00A40190">
              <w:rPr>
                <w:color w:val="000000"/>
              </w:rPr>
              <w:t>, 1920x1080, D-</w:t>
            </w:r>
            <w:proofErr w:type="spellStart"/>
            <w:r w:rsidRPr="00A40190">
              <w:rPr>
                <w:color w:val="000000"/>
              </w:rPr>
              <w:t>Sub</w:t>
            </w:r>
            <w:proofErr w:type="spellEnd"/>
            <w:r w:rsidRPr="00A40190">
              <w:rPr>
                <w:color w:val="000000"/>
              </w:rPr>
              <w:t xml:space="preserve">, HDMI, DP) 9H.LGXLB.CBE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3</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Сервер-1 в составе:</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1</w:t>
            </w:r>
          </w:p>
        </w:tc>
      </w:tr>
      <w:tr w:rsidR="00A40190" w:rsidRPr="00A40190" w:rsidTr="00A40190">
        <w:trPr>
          <w:trHeight w:val="15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MB </w:t>
            </w:r>
            <w:proofErr w:type="spellStart"/>
            <w:r w:rsidRPr="00A40190">
              <w:rPr>
                <w:color w:val="000000"/>
                <w:lang w:val="en-US"/>
              </w:rPr>
              <w:t>Supermicro</w:t>
            </w:r>
            <w:proofErr w:type="spellEnd"/>
            <w:r w:rsidRPr="00A40190">
              <w:rPr>
                <w:color w:val="000000"/>
                <w:lang w:val="en-US"/>
              </w:rPr>
              <w:t xml:space="preserve"> X11SSH-F, 1x LGA 1151, Intel® C236, Intel® 6th Gen E3-1200 v5/ Core i3, Pentium, Celeron processors, 4xDIMM DDR4 ECC UDIMM  (up to 64GB), 1x PCI-E 3.0 x8 (in x16) + 1 PCI-E 3.0 x4 (in x8)+1 PCI-E 3.0 x8, 2GBLAN+1Mgmt LAN, 8x SATA 3.0 (6Gb/s),  2x </w:t>
            </w:r>
            <w:proofErr w:type="spellStart"/>
            <w:r w:rsidRPr="00A40190">
              <w:rPr>
                <w:color w:val="000000"/>
                <w:lang w:val="en-US"/>
              </w:rPr>
              <w:t>SuperDOM</w:t>
            </w:r>
            <w:proofErr w:type="spellEnd"/>
            <w:r w:rsidRPr="00A40190">
              <w:rPr>
                <w:color w:val="000000"/>
                <w:lang w:val="en-US"/>
              </w:rPr>
              <w:t xml:space="preserve"> , M.2 NGFF connector, 5xUSB 3.0+6xUSB 2.0, </w:t>
            </w:r>
            <w:proofErr w:type="spellStart"/>
            <w:r w:rsidRPr="00A40190">
              <w:rPr>
                <w:color w:val="000000"/>
                <w:lang w:val="en-US"/>
              </w:rPr>
              <w:t>mATX</w:t>
            </w:r>
            <w:proofErr w:type="spellEnd"/>
            <w:r w:rsidRPr="00A40190">
              <w:rPr>
                <w:color w:val="000000"/>
                <w:lang w:val="en-US"/>
              </w:rPr>
              <w: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2U, 13.68''x13'', 8x3.5'' hot-swap SAS/SATA with SES2, 7xLP, 437x89x648mm, 56OW GOLD</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3.3</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CPU Intel Socket 1151 Xeon E3-1220v6 (3.00Ghz/8Mb) tray</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3.4</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2U+ ACTIVE CPU HS FOR INTEL LGA1150 / 1155 / 1156</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3.5</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Оперативная память: KSM24ED8/16ME</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3.6</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Adaptec ASR-8805 SGL (Hybrid RAID  1, 10 RAID 0, 1, 10, 1E, 5, 6, 50 and 60, 8 int. ports(SFF8643), 1024 Cache, </w:t>
            </w:r>
            <w:r w:rsidRPr="00A40190">
              <w:rPr>
                <w:color w:val="000000"/>
              </w:rPr>
              <w:t>кабели</w:t>
            </w:r>
            <w:r w:rsidRPr="00A40190">
              <w:rPr>
                <w:color w:val="000000"/>
                <w:lang w:val="en-US"/>
              </w:rPr>
              <w:t xml:space="preserve"> </w:t>
            </w:r>
            <w:r w:rsidRPr="00A40190">
              <w:rPr>
                <w:color w:val="000000"/>
              </w:rPr>
              <w:t>отдельно</w:t>
            </w:r>
            <w:r w:rsidRPr="00A40190">
              <w:rPr>
                <w:color w:val="000000"/>
                <w:lang w:val="en-US"/>
              </w:rPr>
              <w: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3.7</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Adaptec ACK-I-HDmSAS-4SATA-SB-0.8M </w:t>
            </w:r>
            <w:r w:rsidRPr="00A40190">
              <w:rPr>
                <w:color w:val="000000"/>
              </w:rPr>
              <w:t>Кабель</w:t>
            </w:r>
            <w:r w:rsidRPr="00A40190">
              <w:rPr>
                <w:color w:val="000000"/>
                <w:lang w:val="en-US"/>
              </w:rPr>
              <w:t xml:space="preserve"> SAS </w:t>
            </w:r>
            <w:proofErr w:type="spellStart"/>
            <w:r w:rsidRPr="00A40190">
              <w:rPr>
                <w:color w:val="000000"/>
              </w:rPr>
              <w:t>внутр</w:t>
            </w:r>
            <w:proofErr w:type="spellEnd"/>
            <w:r w:rsidRPr="00A40190">
              <w:rPr>
                <w:color w:val="000000"/>
                <w:lang w:val="en-US"/>
              </w:rPr>
              <w:t>., 80</w:t>
            </w:r>
            <w:r w:rsidRPr="00A40190">
              <w:rPr>
                <w:color w:val="000000"/>
              </w:rPr>
              <w:t>см</w:t>
            </w:r>
            <w:r w:rsidRPr="00A40190">
              <w:rPr>
                <w:color w:val="000000"/>
                <w:lang w:val="en-US"/>
              </w:rPr>
              <w:t xml:space="preserve">., </w:t>
            </w:r>
            <w:r w:rsidRPr="00A40190">
              <w:rPr>
                <w:color w:val="000000"/>
              </w:rPr>
              <w:t>разъемы</w:t>
            </w:r>
            <w:r w:rsidRPr="00A40190">
              <w:rPr>
                <w:color w:val="000000"/>
                <w:lang w:val="en-US"/>
              </w:rPr>
              <w:t xml:space="preserve"> SFF8643 -to- 4*</w:t>
            </w:r>
            <w:proofErr w:type="spellStart"/>
            <w:r w:rsidRPr="00A40190">
              <w:rPr>
                <w:color w:val="000000"/>
                <w:lang w:val="en-US"/>
              </w:rPr>
              <w:t>SATA+SideBand</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3.8</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SSD </w:t>
            </w:r>
            <w:r w:rsidRPr="00A40190">
              <w:rPr>
                <w:color w:val="000000"/>
              </w:rPr>
              <w:t>накопитель</w:t>
            </w:r>
            <w:r w:rsidRPr="00A40190">
              <w:rPr>
                <w:color w:val="000000"/>
                <w:lang w:val="en-US"/>
              </w:rPr>
              <w:t xml:space="preserve"> SAMSUNG 970 EVO Plus MZ-V7S250BW 250</w:t>
            </w:r>
            <w:r w:rsidRPr="00A40190">
              <w:rPr>
                <w:color w:val="000000"/>
              </w:rPr>
              <w:t>Гб</w:t>
            </w:r>
            <w:r w:rsidRPr="00A40190">
              <w:rPr>
                <w:color w:val="000000"/>
                <w:lang w:val="en-US"/>
              </w:rPr>
              <w:t>, M.2 2280, PCI-E x4</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3.9</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HDD Toshiba SATA3 2TB Server 512e 7200 128Mb</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3.10</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HDD Toshiba SATA3 4TB 3.5" 7200 128Mb</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3.11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Intel D3-S4610 480 </w:t>
            </w:r>
            <w:r w:rsidRPr="00A40190">
              <w:rPr>
                <w:color w:val="000000"/>
              </w:rPr>
              <w:t>Гб</w:t>
            </w:r>
            <w:r w:rsidRPr="00A40190">
              <w:rPr>
                <w:color w:val="000000"/>
                <w:lang w:val="en-US"/>
              </w:rPr>
              <w:t xml:space="preserve"> (SSDSC2KG480G801 SATA)</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3.12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LG DVD-RW SATA Slim 12.7mm Black, </w:t>
            </w:r>
            <w:proofErr w:type="spellStart"/>
            <w:r w:rsidRPr="00A40190">
              <w:rPr>
                <w:color w:val="000000"/>
                <w:lang w:val="en-US"/>
              </w:rPr>
              <w:t>SuperMulti</w:t>
            </w:r>
            <w:proofErr w:type="spellEnd"/>
            <w:r w:rsidRPr="00A40190">
              <w:rPr>
                <w:color w:val="000000"/>
                <w:lang w:val="en-US"/>
              </w:rPr>
              <w:t>, 8x, OEM</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3.13</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MCP-220-81502-0N Slim SATA DVD kit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3.14</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2.5" HDD TRAY IN 4TH GENERATION 3.5" HOT SWAP TRAY</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3.15</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Intel (82599ES) Ethernet Server Adapter X520-DA1, 1 x SFP+ connectors (E10G41BTDA), LP only, PCI-E 2.0 x8</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4</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Сервер-2 в составе:</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r w:rsidRPr="00A40190">
              <w:rPr>
                <w:b/>
                <w:bCs/>
                <w:color w:val="000000"/>
              </w:rPr>
              <w:t>1</w:t>
            </w:r>
          </w:p>
        </w:tc>
      </w:tr>
      <w:tr w:rsidR="00A40190" w:rsidRPr="00A40190" w:rsidTr="00A40190">
        <w:trPr>
          <w:trHeight w:val="15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MB </w:t>
            </w:r>
            <w:proofErr w:type="spellStart"/>
            <w:r w:rsidRPr="00A40190">
              <w:rPr>
                <w:color w:val="000000"/>
                <w:lang w:val="en-US"/>
              </w:rPr>
              <w:t>Supermicro</w:t>
            </w:r>
            <w:proofErr w:type="spellEnd"/>
            <w:r w:rsidRPr="00A40190">
              <w:rPr>
                <w:color w:val="000000"/>
                <w:lang w:val="en-US"/>
              </w:rPr>
              <w:t xml:space="preserve"> X11SSH-F, 1x LGA 1151, Intel® C236, Intel® 6th Gen E3-1200 v5/ Core i3, Pentium, Celeron processors, 4xDIMM DDR4 ECC UDIMM  (up to 64GB), 1x PCI-E 3.0 x8 (in x16) + 1 PCI-E 3.0 x4 (in x8)+1 PCI-E 3.0 x8, 2GBLAN+1Mgmt LAN, 8x SATA 3.0 (6Gb/s),  2x </w:t>
            </w:r>
            <w:proofErr w:type="spellStart"/>
            <w:r w:rsidRPr="00A40190">
              <w:rPr>
                <w:color w:val="000000"/>
                <w:lang w:val="en-US"/>
              </w:rPr>
              <w:lastRenderedPageBreak/>
              <w:t>SuperDOM</w:t>
            </w:r>
            <w:proofErr w:type="spellEnd"/>
            <w:r w:rsidRPr="00A40190">
              <w:rPr>
                <w:color w:val="000000"/>
                <w:lang w:val="en-US"/>
              </w:rPr>
              <w:t xml:space="preserve"> , M.2 NGFF connector, 5xUSB 3.0+6xUSB 2.0, </w:t>
            </w:r>
            <w:proofErr w:type="spellStart"/>
            <w:r w:rsidRPr="00A40190">
              <w:rPr>
                <w:color w:val="000000"/>
                <w:lang w:val="en-US"/>
              </w:rPr>
              <w:t>mATX</w:t>
            </w:r>
            <w:proofErr w:type="spellEnd"/>
            <w:r w:rsidRPr="00A40190">
              <w:rPr>
                <w:color w:val="000000"/>
                <w:lang w:val="en-US"/>
              </w:rPr>
              <w: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lastRenderedPageBreak/>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lastRenderedPageBreak/>
              <w:t xml:space="preserve"> 4.2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Tower/4U, 12''x13'', 8x3.5'' hot-swap SAS/SATA with SES2, 7xLP, 452x178x647mm, 66OW GOLD</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4.3</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CPU Intel Socket 1151 Xeon E3-1220v6 (3.00Ghz/8Mb) tray</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4.4</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2U+ ACTIVE CPU HS FOR INTEL LGA1150 / 1155 / 1156</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4.5</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Оперативная память: KSM24ED8/16ME</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4.6</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HDD Toshiba SATA3 1Tb 7200 128Mb</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4.7</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HDD Toshiba SATA3 2TB Server 512e 7200 128Mb</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4</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4.8</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LG DVD-RW SATA Slim 12.7mm Black, </w:t>
            </w:r>
            <w:proofErr w:type="spellStart"/>
            <w:r w:rsidRPr="00A40190">
              <w:rPr>
                <w:color w:val="000000"/>
                <w:lang w:val="en-US"/>
              </w:rPr>
              <w:t>SuperMulti</w:t>
            </w:r>
            <w:proofErr w:type="spellEnd"/>
            <w:r w:rsidRPr="00A40190">
              <w:rPr>
                <w:color w:val="000000"/>
                <w:lang w:val="en-US"/>
              </w:rPr>
              <w:t>, 8x, OEM</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4.9</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MCP-220-81502-0N Slim SATA DVD kit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4.10</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SSD </w:t>
            </w:r>
            <w:r w:rsidRPr="00A40190">
              <w:rPr>
                <w:color w:val="000000"/>
              </w:rPr>
              <w:t>накопитель</w:t>
            </w:r>
            <w:r w:rsidRPr="00A40190">
              <w:rPr>
                <w:color w:val="000000"/>
                <w:lang w:val="en-US"/>
              </w:rPr>
              <w:t xml:space="preserve"> SAMSUNG 970 EVO Plus MZ-V7S250BW 250</w:t>
            </w:r>
            <w:r w:rsidRPr="00A40190">
              <w:rPr>
                <w:color w:val="000000"/>
              </w:rPr>
              <w:t>Гб</w:t>
            </w:r>
            <w:r w:rsidRPr="00A40190">
              <w:rPr>
                <w:color w:val="000000"/>
                <w:lang w:val="en-US"/>
              </w:rPr>
              <w:t>, M.2 2280, PCI-E x4</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color w:val="000000"/>
              </w:rPr>
            </w:pPr>
            <w:r w:rsidRPr="00A40190">
              <w:rPr>
                <w:color w:val="000000"/>
              </w:rPr>
              <w:t>5</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Специальное оборудование</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4C4843" w:rsidRDefault="004C4843" w:rsidP="00A40190">
            <w:pPr>
              <w:spacing w:line="240" w:lineRule="auto"/>
              <w:ind w:firstLine="0"/>
              <w:jc w:val="center"/>
              <w:rPr>
                <w:b/>
                <w:bCs/>
                <w:color w:val="000000"/>
                <w:lang w:val="en-US"/>
              </w:rPr>
            </w:pPr>
            <w:r>
              <w:rPr>
                <w:b/>
                <w:bCs/>
                <w:color w:val="000000"/>
                <w:lang w:val="en-US"/>
              </w:rPr>
              <w:t>30</w:t>
            </w:r>
          </w:p>
        </w:tc>
      </w:tr>
      <w:tr w:rsidR="00A40190" w:rsidRPr="00A40190" w:rsidTr="00A40190">
        <w:trPr>
          <w:trHeight w:val="600"/>
        </w:trPr>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5.1</w:t>
            </w:r>
          </w:p>
        </w:tc>
        <w:tc>
          <w:tcPr>
            <w:tcW w:w="7315" w:type="dxa"/>
            <w:tcBorders>
              <w:top w:val="single" w:sz="4" w:space="0" w:color="auto"/>
              <w:left w:val="nil"/>
              <w:bottom w:val="single" w:sz="4" w:space="0" w:color="auto"/>
              <w:right w:val="single" w:sz="4" w:space="0" w:color="auto"/>
            </w:tcBorders>
            <w:shd w:val="clear" w:color="000000" w:fill="FFFFFF"/>
            <w:vAlign w:val="center"/>
            <w:hideMark/>
          </w:tcPr>
          <w:p w:rsidR="00A40190" w:rsidRPr="00A40190" w:rsidRDefault="00A40190" w:rsidP="00A40190">
            <w:pPr>
              <w:spacing w:line="240" w:lineRule="auto"/>
              <w:ind w:firstLine="0"/>
              <w:jc w:val="left"/>
              <w:rPr>
                <w:color w:val="000000"/>
              </w:rPr>
            </w:pPr>
            <w:r w:rsidRPr="00A40190">
              <w:rPr>
                <w:color w:val="000000"/>
              </w:rPr>
              <w:t xml:space="preserve">Программно-аппаратный комплекс "Соболь". Версия 4, PCI-Е (Sobol-4 </w:t>
            </w:r>
            <w:proofErr w:type="spellStart"/>
            <w:r w:rsidRPr="00A40190">
              <w:rPr>
                <w:color w:val="000000"/>
              </w:rPr>
              <w:t>PCIe</w:t>
            </w:r>
            <w:proofErr w:type="spellEnd"/>
            <w:r w:rsidRPr="00A40190">
              <w:rPr>
                <w:color w:val="000000"/>
              </w:rPr>
              <w:t xml:space="preserve"> FSTEC-SP1Y)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40190" w:rsidRPr="00A40190" w:rsidRDefault="006260CB" w:rsidP="00A40190">
            <w:pPr>
              <w:spacing w:line="240" w:lineRule="auto"/>
              <w:ind w:firstLine="0"/>
              <w:jc w:val="center"/>
              <w:rPr>
                <w:color w:val="000000"/>
              </w:rPr>
            </w:pPr>
            <w:r>
              <w:rPr>
                <w:color w:val="000000"/>
              </w:rPr>
              <w:t>5</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5.2</w:t>
            </w:r>
          </w:p>
        </w:tc>
        <w:tc>
          <w:tcPr>
            <w:tcW w:w="7315" w:type="dxa"/>
            <w:tcBorders>
              <w:top w:val="nil"/>
              <w:left w:val="nil"/>
              <w:bottom w:val="single" w:sz="4" w:space="0" w:color="auto"/>
              <w:right w:val="single" w:sz="4" w:space="0" w:color="auto"/>
            </w:tcBorders>
            <w:shd w:val="clear" w:color="000000" w:fill="FFFFFF"/>
            <w:vAlign w:val="center"/>
            <w:hideMark/>
          </w:tcPr>
          <w:p w:rsidR="00A40190" w:rsidRPr="00A40190" w:rsidRDefault="00A40190" w:rsidP="00A40190">
            <w:pPr>
              <w:spacing w:line="240" w:lineRule="auto"/>
              <w:ind w:firstLine="0"/>
              <w:jc w:val="left"/>
              <w:rPr>
                <w:color w:val="000000"/>
              </w:rPr>
            </w:pPr>
            <w:r w:rsidRPr="00A40190">
              <w:rPr>
                <w:color w:val="000000"/>
              </w:rPr>
              <w:t xml:space="preserve">Внешний считыватель </w:t>
            </w:r>
            <w:proofErr w:type="spellStart"/>
            <w:r w:rsidRPr="00A40190">
              <w:rPr>
                <w:color w:val="000000"/>
              </w:rPr>
              <w:t>iButton</w:t>
            </w:r>
            <w:proofErr w:type="spellEnd"/>
            <w:r w:rsidRPr="00A40190">
              <w:rPr>
                <w:color w:val="000000"/>
              </w:rPr>
              <w:t xml:space="preserve"> (SN-TMC-RU)</w:t>
            </w:r>
          </w:p>
        </w:tc>
        <w:tc>
          <w:tcPr>
            <w:tcW w:w="1843" w:type="dxa"/>
            <w:tcBorders>
              <w:top w:val="nil"/>
              <w:left w:val="nil"/>
              <w:bottom w:val="single" w:sz="4" w:space="0" w:color="auto"/>
              <w:right w:val="single" w:sz="4" w:space="0" w:color="auto"/>
            </w:tcBorders>
            <w:shd w:val="clear" w:color="auto" w:fill="auto"/>
            <w:vAlign w:val="center"/>
            <w:hideMark/>
          </w:tcPr>
          <w:p w:rsidR="00A40190" w:rsidRPr="00A40190" w:rsidRDefault="006260CB" w:rsidP="00A40190">
            <w:pPr>
              <w:spacing w:line="240" w:lineRule="auto"/>
              <w:ind w:firstLine="0"/>
              <w:jc w:val="center"/>
              <w:rPr>
                <w:color w:val="000000"/>
              </w:rPr>
            </w:pPr>
            <w:r>
              <w:rPr>
                <w:color w:val="000000"/>
              </w:rPr>
              <w:t>5</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FFFFFF"/>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5.3</w:t>
            </w:r>
          </w:p>
        </w:tc>
        <w:tc>
          <w:tcPr>
            <w:tcW w:w="7315" w:type="dxa"/>
            <w:tcBorders>
              <w:top w:val="nil"/>
              <w:left w:val="nil"/>
              <w:bottom w:val="single" w:sz="4" w:space="0" w:color="auto"/>
              <w:right w:val="single" w:sz="4" w:space="0" w:color="auto"/>
            </w:tcBorders>
            <w:shd w:val="clear" w:color="000000" w:fill="FFFFFF"/>
            <w:vAlign w:val="center"/>
            <w:hideMark/>
          </w:tcPr>
          <w:p w:rsidR="00A40190" w:rsidRPr="00A40190" w:rsidRDefault="00A40190" w:rsidP="00A40190">
            <w:pPr>
              <w:spacing w:line="240" w:lineRule="auto"/>
              <w:ind w:firstLine="0"/>
              <w:jc w:val="left"/>
              <w:rPr>
                <w:color w:val="000000"/>
              </w:rPr>
            </w:pPr>
            <w:r w:rsidRPr="00A40190">
              <w:rPr>
                <w:color w:val="000000"/>
              </w:rPr>
              <w:t xml:space="preserve">Идентификатор </w:t>
            </w:r>
            <w:proofErr w:type="spellStart"/>
            <w:r w:rsidRPr="00A40190">
              <w:rPr>
                <w:color w:val="000000"/>
              </w:rPr>
              <w:t>iButton</w:t>
            </w:r>
            <w:proofErr w:type="spellEnd"/>
            <w:r w:rsidRPr="00A40190">
              <w:rPr>
                <w:color w:val="000000"/>
              </w:rPr>
              <w:t xml:space="preserve"> DS1992 (DS-1992)</w:t>
            </w:r>
          </w:p>
        </w:tc>
        <w:tc>
          <w:tcPr>
            <w:tcW w:w="1843"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center"/>
              <w:rPr>
                <w:color w:val="000000"/>
              </w:rPr>
            </w:pPr>
            <w:r w:rsidRPr="00A40190">
              <w:rPr>
                <w:color w:val="000000"/>
              </w:rPr>
              <w:t>20</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color w:val="000000"/>
              </w:rPr>
            </w:pPr>
            <w:r w:rsidRPr="00A40190">
              <w:rPr>
                <w:color w:val="000000"/>
              </w:rPr>
              <w:t>6</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Оборудование периферийное</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4C4843" w:rsidRDefault="004C4843" w:rsidP="00A40190">
            <w:pPr>
              <w:spacing w:line="240" w:lineRule="auto"/>
              <w:ind w:firstLine="0"/>
              <w:jc w:val="center"/>
              <w:rPr>
                <w:b/>
                <w:bCs/>
                <w:color w:val="000000"/>
                <w:lang w:val="en-US"/>
              </w:rPr>
            </w:pPr>
            <w:r>
              <w:rPr>
                <w:b/>
                <w:bCs/>
                <w:color w:val="000000"/>
                <w:lang w:val="en-US"/>
              </w:rPr>
              <w:t>8</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6.1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Инженерная система (МФУ А0) HP </w:t>
            </w:r>
            <w:proofErr w:type="spellStart"/>
            <w:r w:rsidRPr="00A40190">
              <w:rPr>
                <w:color w:val="000000"/>
              </w:rPr>
              <w:t>DesignJet</w:t>
            </w:r>
            <w:proofErr w:type="spellEnd"/>
            <w:r w:rsidRPr="00A40190">
              <w:rPr>
                <w:color w:val="000000"/>
              </w:rPr>
              <w:t xml:space="preserve"> T830 36-in </w:t>
            </w:r>
            <w:proofErr w:type="spellStart"/>
            <w:r w:rsidRPr="00A40190">
              <w:rPr>
                <w:color w:val="000000"/>
              </w:rPr>
              <w:t>Multifunction</w:t>
            </w:r>
            <w:proofErr w:type="spellEnd"/>
            <w:r w:rsidRPr="00A40190">
              <w:rPr>
                <w:color w:val="000000"/>
              </w:rPr>
              <w:t xml:space="preserve"> (F9A30A) (914мм, 2400х1200 </w:t>
            </w:r>
            <w:proofErr w:type="spellStart"/>
            <w:r w:rsidRPr="00A40190">
              <w:rPr>
                <w:color w:val="000000"/>
              </w:rPr>
              <w:t>dpi</w:t>
            </w:r>
            <w:proofErr w:type="spellEnd"/>
            <w:r w:rsidRPr="00A40190">
              <w:rPr>
                <w:color w:val="000000"/>
              </w:rPr>
              <w:t xml:space="preserve">, 25с на А1, </w:t>
            </w:r>
            <w:proofErr w:type="spellStart"/>
            <w:r w:rsidRPr="00A40190">
              <w:rPr>
                <w:color w:val="000000"/>
              </w:rPr>
              <w:t>цв</w:t>
            </w:r>
            <w:proofErr w:type="gramStart"/>
            <w:r w:rsidRPr="00A40190">
              <w:rPr>
                <w:color w:val="000000"/>
              </w:rPr>
              <w:t>.с</w:t>
            </w:r>
            <w:proofErr w:type="gramEnd"/>
            <w:r w:rsidRPr="00A40190">
              <w:rPr>
                <w:color w:val="000000"/>
              </w:rPr>
              <w:t>канер</w:t>
            </w:r>
            <w:proofErr w:type="spellEnd"/>
            <w:r w:rsidRPr="00A40190">
              <w:rPr>
                <w:color w:val="000000"/>
              </w:rPr>
              <w:t xml:space="preserve"> 3.8 см/с)</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6.2</w:t>
            </w:r>
          </w:p>
        </w:tc>
        <w:tc>
          <w:tcPr>
            <w:tcW w:w="7315" w:type="dxa"/>
            <w:tcBorders>
              <w:top w:val="nil"/>
              <w:left w:val="nil"/>
              <w:bottom w:val="single" w:sz="4" w:space="0" w:color="auto"/>
              <w:right w:val="single" w:sz="4" w:space="0" w:color="auto"/>
            </w:tcBorders>
            <w:shd w:val="clear" w:color="000000" w:fill="FFFFFF"/>
            <w:vAlign w:val="center"/>
            <w:hideMark/>
          </w:tcPr>
          <w:p w:rsidR="00A40190" w:rsidRPr="00A40190" w:rsidRDefault="00A40190" w:rsidP="00A40190">
            <w:pPr>
              <w:spacing w:line="240" w:lineRule="auto"/>
              <w:ind w:firstLine="0"/>
              <w:jc w:val="left"/>
              <w:rPr>
                <w:color w:val="000000"/>
              </w:rPr>
            </w:pPr>
            <w:r w:rsidRPr="00A40190">
              <w:rPr>
                <w:color w:val="000000"/>
              </w:rPr>
              <w:t xml:space="preserve">Инженерная система (МФУ А1) HP </w:t>
            </w:r>
            <w:proofErr w:type="spellStart"/>
            <w:r w:rsidRPr="00A40190">
              <w:rPr>
                <w:color w:val="000000"/>
              </w:rPr>
              <w:t>DesignJet</w:t>
            </w:r>
            <w:proofErr w:type="spellEnd"/>
            <w:r w:rsidRPr="00A40190">
              <w:rPr>
                <w:color w:val="000000"/>
              </w:rPr>
              <w:t xml:space="preserve"> T830 24-in </w:t>
            </w:r>
            <w:proofErr w:type="spellStart"/>
            <w:r w:rsidRPr="00A40190">
              <w:rPr>
                <w:color w:val="000000"/>
              </w:rPr>
              <w:t>Multifunction</w:t>
            </w:r>
            <w:proofErr w:type="spellEnd"/>
            <w:r w:rsidRPr="00A40190">
              <w:rPr>
                <w:color w:val="000000"/>
              </w:rPr>
              <w:t xml:space="preserve"> (F9A28A) (610мм, 2400х1200 </w:t>
            </w:r>
            <w:proofErr w:type="spellStart"/>
            <w:r w:rsidRPr="00A40190">
              <w:rPr>
                <w:color w:val="000000"/>
              </w:rPr>
              <w:t>dpi</w:t>
            </w:r>
            <w:proofErr w:type="spellEnd"/>
            <w:r w:rsidRPr="00A40190">
              <w:rPr>
                <w:color w:val="000000"/>
              </w:rPr>
              <w:t xml:space="preserve">, 26с на А1, </w:t>
            </w:r>
            <w:proofErr w:type="spellStart"/>
            <w:r w:rsidRPr="00A40190">
              <w:rPr>
                <w:color w:val="000000"/>
              </w:rPr>
              <w:t>цв</w:t>
            </w:r>
            <w:proofErr w:type="gramStart"/>
            <w:r w:rsidRPr="00A40190">
              <w:rPr>
                <w:color w:val="000000"/>
              </w:rPr>
              <w:t>.с</w:t>
            </w:r>
            <w:proofErr w:type="gramEnd"/>
            <w:r w:rsidRPr="00A40190">
              <w:rPr>
                <w:color w:val="000000"/>
              </w:rPr>
              <w:t>канер</w:t>
            </w:r>
            <w:proofErr w:type="spellEnd"/>
            <w:r w:rsidRPr="00A40190">
              <w:rPr>
                <w:color w:val="000000"/>
              </w:rPr>
              <w:t xml:space="preserve"> 3.8 см/с)</w:t>
            </w:r>
          </w:p>
        </w:tc>
        <w:tc>
          <w:tcPr>
            <w:tcW w:w="1843" w:type="dxa"/>
            <w:tcBorders>
              <w:top w:val="nil"/>
              <w:left w:val="nil"/>
              <w:bottom w:val="single" w:sz="4" w:space="0" w:color="auto"/>
              <w:right w:val="single" w:sz="4" w:space="0" w:color="auto"/>
            </w:tcBorders>
            <w:shd w:val="clear" w:color="000000" w:fill="FFFFFF"/>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6.3</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МФУ</w:t>
            </w:r>
            <w:r w:rsidRPr="00A40190">
              <w:rPr>
                <w:color w:val="000000"/>
                <w:lang w:val="en-US"/>
              </w:rPr>
              <w:t xml:space="preserve"> Konica Minolta </w:t>
            </w:r>
            <w:proofErr w:type="spellStart"/>
            <w:r w:rsidRPr="00A40190">
              <w:rPr>
                <w:color w:val="000000"/>
                <w:lang w:val="en-US"/>
              </w:rPr>
              <w:t>bizhub</w:t>
            </w:r>
            <w:proofErr w:type="spellEnd"/>
            <w:r w:rsidRPr="00A40190">
              <w:rPr>
                <w:color w:val="000000"/>
                <w:lang w:val="en-US"/>
              </w:rPr>
              <w:t xml:space="preserve"> C308 A7PY027 (A7PY021)</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6.4</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lang w:val="en-US"/>
              </w:rPr>
              <w:t xml:space="preserve">Konica Minolta </w:t>
            </w:r>
            <w:r w:rsidRPr="00A40190">
              <w:rPr>
                <w:color w:val="000000"/>
              </w:rPr>
              <w:t>реверсивный</w:t>
            </w:r>
            <w:r w:rsidRPr="00A40190">
              <w:rPr>
                <w:color w:val="000000"/>
                <w:lang w:val="en-US"/>
              </w:rPr>
              <w:t xml:space="preserve"> </w:t>
            </w:r>
            <w:proofErr w:type="spellStart"/>
            <w:r w:rsidRPr="00A40190">
              <w:rPr>
                <w:color w:val="000000"/>
              </w:rPr>
              <w:t>автоподатчик</w:t>
            </w:r>
            <w:proofErr w:type="spellEnd"/>
            <w:r w:rsidRPr="00A40190">
              <w:rPr>
                <w:color w:val="000000"/>
                <w:lang w:val="en-US"/>
              </w:rPr>
              <w:t xml:space="preserve"> Reverse Document Feeder DF-629 (A87RWY1)</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6.5</w:t>
            </w:r>
          </w:p>
        </w:tc>
        <w:tc>
          <w:tcPr>
            <w:tcW w:w="7315" w:type="dxa"/>
            <w:tcBorders>
              <w:top w:val="nil"/>
              <w:left w:val="nil"/>
              <w:bottom w:val="single" w:sz="4" w:space="0" w:color="auto"/>
              <w:right w:val="single" w:sz="4" w:space="0" w:color="auto"/>
            </w:tcBorders>
            <w:shd w:val="clear" w:color="000000" w:fill="FFFFFF"/>
            <w:vAlign w:val="center"/>
            <w:hideMark/>
          </w:tcPr>
          <w:p w:rsidR="00A40190" w:rsidRPr="00A40190" w:rsidRDefault="00A40190" w:rsidP="00A40190">
            <w:pPr>
              <w:spacing w:line="240" w:lineRule="auto"/>
              <w:ind w:firstLine="0"/>
              <w:jc w:val="left"/>
              <w:rPr>
                <w:color w:val="000000"/>
              </w:rPr>
            </w:pPr>
            <w:r w:rsidRPr="00A40190">
              <w:rPr>
                <w:color w:val="000000"/>
              </w:rPr>
              <w:t xml:space="preserve">Принтер А3, </w:t>
            </w:r>
            <w:proofErr w:type="spellStart"/>
            <w:r w:rsidRPr="00A40190">
              <w:rPr>
                <w:color w:val="000000"/>
              </w:rPr>
              <w:t>Kyocera</w:t>
            </w:r>
            <w:proofErr w:type="spellEnd"/>
            <w:r w:rsidRPr="00A40190">
              <w:rPr>
                <w:color w:val="000000"/>
              </w:rPr>
              <w:t xml:space="preserve"> ECOSYS P4040dn (1102P73NL0) A3/А</w:t>
            </w:r>
            <w:proofErr w:type="gramStart"/>
            <w:r w:rsidRPr="00A40190">
              <w:rPr>
                <w:color w:val="000000"/>
              </w:rPr>
              <w:t>4</w:t>
            </w:r>
            <w:proofErr w:type="gramEnd"/>
            <w:r w:rsidRPr="00A40190">
              <w:rPr>
                <w:color w:val="000000"/>
              </w:rPr>
              <w:t xml:space="preserve">, 40/22 </w:t>
            </w:r>
            <w:proofErr w:type="spellStart"/>
            <w:r w:rsidRPr="00A40190">
              <w:rPr>
                <w:color w:val="000000"/>
              </w:rPr>
              <w:t>ppm</w:t>
            </w:r>
            <w:proofErr w:type="spellEnd"/>
            <w:r w:rsidRPr="00A40190">
              <w:rPr>
                <w:color w:val="000000"/>
              </w:rPr>
              <w:t xml:space="preserve">, 1200 </w:t>
            </w:r>
            <w:proofErr w:type="spellStart"/>
            <w:r w:rsidRPr="00A40190">
              <w:rPr>
                <w:color w:val="000000"/>
              </w:rPr>
              <w:t>dpi</w:t>
            </w:r>
            <w:proofErr w:type="spellEnd"/>
            <w:r w:rsidRPr="00A40190">
              <w:rPr>
                <w:color w:val="000000"/>
              </w:rPr>
              <w:t xml:space="preserve">, 256Mb, автоматический дуплекс, USB 2.0, </w:t>
            </w:r>
            <w:proofErr w:type="spellStart"/>
            <w:r w:rsidRPr="00A40190">
              <w:rPr>
                <w:color w:val="000000"/>
              </w:rPr>
              <w:t>Network</w:t>
            </w:r>
            <w:proofErr w:type="spellEnd"/>
          </w:p>
        </w:tc>
        <w:tc>
          <w:tcPr>
            <w:tcW w:w="1843" w:type="dxa"/>
            <w:tcBorders>
              <w:top w:val="nil"/>
              <w:left w:val="nil"/>
              <w:bottom w:val="single" w:sz="4" w:space="0" w:color="auto"/>
              <w:right w:val="single" w:sz="4" w:space="0" w:color="auto"/>
            </w:tcBorders>
            <w:shd w:val="clear" w:color="000000" w:fill="FFFFFF"/>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6.6</w:t>
            </w:r>
          </w:p>
        </w:tc>
        <w:tc>
          <w:tcPr>
            <w:tcW w:w="7315" w:type="dxa"/>
            <w:tcBorders>
              <w:top w:val="nil"/>
              <w:left w:val="nil"/>
              <w:bottom w:val="single" w:sz="4" w:space="0" w:color="auto"/>
              <w:right w:val="single" w:sz="4" w:space="0" w:color="auto"/>
            </w:tcBorders>
            <w:shd w:val="clear" w:color="000000" w:fill="FFFFFF"/>
            <w:vAlign w:val="center"/>
            <w:hideMark/>
          </w:tcPr>
          <w:p w:rsidR="00A40190" w:rsidRPr="00A40190" w:rsidRDefault="00A40190" w:rsidP="00A40190">
            <w:pPr>
              <w:spacing w:line="240" w:lineRule="auto"/>
              <w:ind w:firstLine="0"/>
              <w:jc w:val="left"/>
              <w:rPr>
                <w:color w:val="000000"/>
              </w:rPr>
            </w:pPr>
            <w:r w:rsidRPr="00A40190">
              <w:rPr>
                <w:color w:val="000000"/>
              </w:rPr>
              <w:t>Резак для бумаги KW-</w:t>
            </w:r>
            <w:proofErr w:type="spellStart"/>
            <w:r w:rsidRPr="00A40190">
              <w:rPr>
                <w:color w:val="000000"/>
              </w:rPr>
              <w:t>TriO</w:t>
            </w:r>
            <w:proofErr w:type="spellEnd"/>
            <w:r w:rsidRPr="00A40190">
              <w:rPr>
                <w:color w:val="000000"/>
              </w:rPr>
              <w:t xml:space="preserve"> 13022 / 3022 (1300мм)</w:t>
            </w:r>
          </w:p>
        </w:tc>
        <w:tc>
          <w:tcPr>
            <w:tcW w:w="1843" w:type="dxa"/>
            <w:tcBorders>
              <w:top w:val="nil"/>
              <w:left w:val="nil"/>
              <w:bottom w:val="single" w:sz="4" w:space="0" w:color="auto"/>
              <w:right w:val="single" w:sz="4" w:space="0" w:color="auto"/>
            </w:tcBorders>
            <w:shd w:val="clear" w:color="000000" w:fill="FFFFFF"/>
            <w:noWrap/>
            <w:vAlign w:val="center"/>
            <w:hideMark/>
          </w:tcPr>
          <w:p w:rsidR="00A40190" w:rsidRPr="00A40190" w:rsidRDefault="00A40190" w:rsidP="00A40190">
            <w:pPr>
              <w:spacing w:line="240" w:lineRule="auto"/>
              <w:ind w:firstLine="0"/>
              <w:jc w:val="center"/>
              <w:rPr>
                <w:color w:val="000000"/>
              </w:rPr>
            </w:pPr>
            <w:r w:rsidRPr="00A40190">
              <w:rPr>
                <w:color w:val="000000"/>
              </w:rPr>
              <w:t>2</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6.7</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 xml:space="preserve">Переплетчик на пластиковую пружину </w:t>
            </w:r>
            <w:proofErr w:type="spellStart"/>
            <w:r w:rsidRPr="00A40190">
              <w:rPr>
                <w:color w:val="000000"/>
              </w:rPr>
              <w:t>Office</w:t>
            </w:r>
            <w:proofErr w:type="spellEnd"/>
            <w:r w:rsidRPr="00A40190">
              <w:rPr>
                <w:color w:val="000000"/>
              </w:rPr>
              <w:t xml:space="preserve"> </w:t>
            </w:r>
            <w:proofErr w:type="spellStart"/>
            <w:r w:rsidRPr="00A40190">
              <w:rPr>
                <w:color w:val="000000"/>
              </w:rPr>
              <w:t>Kit</w:t>
            </w:r>
            <w:proofErr w:type="spellEnd"/>
            <w:r w:rsidRPr="00A40190">
              <w:rPr>
                <w:color w:val="000000"/>
              </w:rPr>
              <w:t xml:space="preserve"> B2125E, 25 листов, электропривод</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color w:val="000000"/>
              </w:rPr>
            </w:pPr>
            <w:r w:rsidRPr="00A40190">
              <w:rPr>
                <w:color w:val="000000"/>
              </w:rPr>
              <w:t>7</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Расходные материалы</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4C4843" w:rsidRDefault="004C4843" w:rsidP="00A40190">
            <w:pPr>
              <w:spacing w:line="240" w:lineRule="auto"/>
              <w:ind w:firstLine="0"/>
              <w:jc w:val="center"/>
              <w:rPr>
                <w:b/>
                <w:bCs/>
                <w:color w:val="000000"/>
                <w:lang w:val="en-US"/>
              </w:rPr>
            </w:pPr>
            <w:r>
              <w:rPr>
                <w:b/>
                <w:bCs/>
                <w:color w:val="000000"/>
                <w:lang w:val="en-US"/>
              </w:rPr>
              <w:t>5</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7.1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Тонер</w:t>
            </w:r>
            <w:r w:rsidRPr="00A40190">
              <w:rPr>
                <w:color w:val="000000"/>
                <w:lang w:val="en-US"/>
              </w:rPr>
              <w:t xml:space="preserve"> Konica Minolta Toner TN-324C (cyan), 26000 </w:t>
            </w:r>
            <w:proofErr w:type="spellStart"/>
            <w:r w:rsidRPr="00A40190">
              <w:rPr>
                <w:color w:val="000000"/>
              </w:rPr>
              <w:t>стр</w:t>
            </w:r>
            <w:proofErr w:type="spellEnd"/>
            <w:r w:rsidRPr="00A40190">
              <w:rPr>
                <w:color w:val="000000"/>
                <w:lang w:val="en-US"/>
              </w:rPr>
              <w:t xml:space="preserve">. </w:t>
            </w:r>
            <w:r w:rsidRPr="00A40190">
              <w:rPr>
                <w:color w:val="000000"/>
              </w:rPr>
              <w:t>(A8DA450)</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7.2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Тонер</w:t>
            </w:r>
            <w:r w:rsidRPr="00A40190">
              <w:rPr>
                <w:color w:val="000000"/>
                <w:lang w:val="en-US"/>
              </w:rPr>
              <w:t xml:space="preserve"> Konica Minolta Toner TN-324M (magenta), 26000 </w:t>
            </w:r>
            <w:proofErr w:type="spellStart"/>
            <w:r w:rsidRPr="00A40190">
              <w:rPr>
                <w:color w:val="000000"/>
              </w:rPr>
              <w:t>стр</w:t>
            </w:r>
            <w:proofErr w:type="spellEnd"/>
            <w:r w:rsidRPr="00A40190">
              <w:rPr>
                <w:color w:val="000000"/>
                <w:lang w:val="en-US"/>
              </w:rPr>
              <w:t xml:space="preserve">. </w:t>
            </w:r>
            <w:r w:rsidRPr="00A40190">
              <w:rPr>
                <w:color w:val="000000"/>
              </w:rPr>
              <w:t>(A8DA350)</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lastRenderedPageBreak/>
              <w:t xml:space="preserve"> 7.3</w:t>
            </w:r>
          </w:p>
        </w:tc>
        <w:tc>
          <w:tcPr>
            <w:tcW w:w="7315" w:type="dxa"/>
            <w:tcBorders>
              <w:top w:val="single" w:sz="4" w:space="0" w:color="auto"/>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Тонер</w:t>
            </w:r>
            <w:r w:rsidRPr="00A40190">
              <w:rPr>
                <w:color w:val="000000"/>
                <w:lang w:val="en-US"/>
              </w:rPr>
              <w:t xml:space="preserve"> Konica Minolta Toner TN-324Y (yellow), 26000 </w:t>
            </w:r>
            <w:proofErr w:type="spellStart"/>
            <w:r w:rsidRPr="00A40190">
              <w:rPr>
                <w:color w:val="000000"/>
              </w:rPr>
              <w:t>стр</w:t>
            </w:r>
            <w:proofErr w:type="spellEnd"/>
            <w:r w:rsidRPr="00A40190">
              <w:rPr>
                <w:color w:val="000000"/>
                <w:lang w:val="en-US"/>
              </w:rPr>
              <w:t xml:space="preserve">. </w:t>
            </w:r>
            <w:r w:rsidRPr="00A40190">
              <w:rPr>
                <w:color w:val="000000"/>
              </w:rPr>
              <w:t>(A8DA250)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7.4</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Тонер</w:t>
            </w:r>
            <w:r w:rsidRPr="00A40190">
              <w:rPr>
                <w:color w:val="000000"/>
                <w:lang w:val="en-US"/>
              </w:rPr>
              <w:t xml:space="preserve"> Konica Minolta Toner TN-324K (black), 28000 </w:t>
            </w:r>
            <w:proofErr w:type="spellStart"/>
            <w:r w:rsidRPr="00A40190">
              <w:rPr>
                <w:color w:val="000000"/>
              </w:rPr>
              <w:t>стр</w:t>
            </w:r>
            <w:proofErr w:type="spellEnd"/>
            <w:r w:rsidRPr="00A40190">
              <w:rPr>
                <w:color w:val="000000"/>
                <w:lang w:val="en-US"/>
              </w:rPr>
              <w:t xml:space="preserve">. </w:t>
            </w:r>
            <w:r w:rsidRPr="00A40190">
              <w:rPr>
                <w:color w:val="000000"/>
              </w:rPr>
              <w:t>(A8DA150)</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7.5</w:t>
            </w:r>
          </w:p>
        </w:tc>
        <w:tc>
          <w:tcPr>
            <w:tcW w:w="7315" w:type="dxa"/>
            <w:tcBorders>
              <w:top w:val="nil"/>
              <w:left w:val="nil"/>
              <w:bottom w:val="single" w:sz="4" w:space="0" w:color="auto"/>
              <w:right w:val="single" w:sz="4" w:space="0" w:color="auto"/>
            </w:tcBorders>
            <w:shd w:val="clear" w:color="000000" w:fill="FFFFFF"/>
            <w:vAlign w:val="center"/>
            <w:hideMark/>
          </w:tcPr>
          <w:p w:rsidR="00A40190" w:rsidRPr="00A40190" w:rsidRDefault="00A40190" w:rsidP="00A40190">
            <w:pPr>
              <w:spacing w:line="240" w:lineRule="auto"/>
              <w:ind w:firstLine="0"/>
              <w:jc w:val="left"/>
              <w:rPr>
                <w:color w:val="000000"/>
              </w:rPr>
            </w:pPr>
            <w:r w:rsidRPr="00A40190">
              <w:rPr>
                <w:color w:val="000000"/>
              </w:rPr>
              <w:t xml:space="preserve">Тонер-картридж </w:t>
            </w:r>
            <w:proofErr w:type="spellStart"/>
            <w:r w:rsidRPr="00A40190">
              <w:rPr>
                <w:color w:val="000000"/>
              </w:rPr>
              <w:t>Kyocera</w:t>
            </w:r>
            <w:proofErr w:type="spellEnd"/>
            <w:r w:rsidRPr="00A40190">
              <w:rPr>
                <w:color w:val="000000"/>
              </w:rPr>
              <w:t xml:space="preserve"> </w:t>
            </w:r>
            <w:proofErr w:type="spellStart"/>
            <w:r w:rsidRPr="00A40190">
              <w:rPr>
                <w:color w:val="000000"/>
              </w:rPr>
              <w:t>Toner</w:t>
            </w:r>
            <w:proofErr w:type="spellEnd"/>
            <w:r w:rsidRPr="00A40190">
              <w:rPr>
                <w:color w:val="000000"/>
              </w:rPr>
              <w:t xml:space="preserve"> TK-7300 (</w:t>
            </w:r>
            <w:proofErr w:type="spellStart"/>
            <w:r w:rsidRPr="00A40190">
              <w:rPr>
                <w:color w:val="000000"/>
              </w:rPr>
              <w:t>black</w:t>
            </w:r>
            <w:proofErr w:type="spellEnd"/>
            <w:r w:rsidRPr="00A40190">
              <w:rPr>
                <w:color w:val="000000"/>
              </w:rPr>
              <w:t xml:space="preserve">) 15000 </w:t>
            </w:r>
            <w:proofErr w:type="spellStart"/>
            <w:proofErr w:type="gramStart"/>
            <w:r w:rsidRPr="00A40190">
              <w:rPr>
                <w:color w:val="000000"/>
              </w:rPr>
              <w:t>стр</w:t>
            </w:r>
            <w:proofErr w:type="spellEnd"/>
            <w:proofErr w:type="gramEnd"/>
            <w:r w:rsidRPr="00A40190">
              <w:rPr>
                <w:color w:val="000000"/>
              </w:rPr>
              <w:t xml:space="preserve"> (1T02P70NL0)</w:t>
            </w:r>
          </w:p>
        </w:tc>
        <w:tc>
          <w:tcPr>
            <w:tcW w:w="1843" w:type="dxa"/>
            <w:tcBorders>
              <w:top w:val="nil"/>
              <w:left w:val="nil"/>
              <w:bottom w:val="single" w:sz="4" w:space="0" w:color="auto"/>
              <w:right w:val="single" w:sz="4" w:space="0" w:color="auto"/>
            </w:tcBorders>
            <w:shd w:val="clear" w:color="000000" w:fill="FFFFFF"/>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color w:val="000000"/>
              </w:rPr>
            </w:pPr>
            <w:r w:rsidRPr="00A40190">
              <w:rPr>
                <w:color w:val="000000"/>
              </w:rPr>
              <w:t>8</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Сетевое оборудование</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4C4843" w:rsidRDefault="004C4843" w:rsidP="00A40190">
            <w:pPr>
              <w:spacing w:line="240" w:lineRule="auto"/>
              <w:ind w:firstLine="0"/>
              <w:jc w:val="center"/>
              <w:rPr>
                <w:b/>
                <w:bCs/>
                <w:color w:val="000000"/>
                <w:lang w:val="en-US"/>
              </w:rPr>
            </w:pPr>
            <w:r>
              <w:rPr>
                <w:b/>
                <w:bCs/>
                <w:color w:val="000000"/>
                <w:lang w:val="en-US"/>
              </w:rPr>
              <w:t>3</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8.1</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rPr>
            </w:pPr>
            <w:r w:rsidRPr="00A40190">
              <w:rPr>
                <w:color w:val="000000"/>
              </w:rPr>
              <w:t>Коммутатор D-</w:t>
            </w:r>
            <w:proofErr w:type="spellStart"/>
            <w:r w:rsidRPr="00A40190">
              <w:rPr>
                <w:color w:val="000000"/>
              </w:rPr>
              <w:t>Link</w:t>
            </w:r>
            <w:proofErr w:type="spellEnd"/>
            <w:r w:rsidRPr="00A40190">
              <w:rPr>
                <w:color w:val="000000"/>
              </w:rPr>
              <w:t xml:space="preserve"> (DGS-1510-52L-ME-A1A) [48х10/100/1000 </w:t>
            </w:r>
            <w:proofErr w:type="spellStart"/>
            <w:r w:rsidRPr="00A40190">
              <w:rPr>
                <w:color w:val="000000"/>
              </w:rPr>
              <w:t>МБит</w:t>
            </w:r>
            <w:proofErr w:type="spellEnd"/>
            <w:r w:rsidRPr="00A40190">
              <w:rPr>
                <w:color w:val="000000"/>
              </w:rPr>
              <w:t>/сек, 4х10ГБит/с SFP+, МАС 16000]</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8.2</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Модуль</w:t>
            </w:r>
            <w:r w:rsidRPr="00A40190">
              <w:rPr>
                <w:color w:val="000000"/>
                <w:lang w:val="en-US"/>
              </w:rPr>
              <w:t xml:space="preserve"> SFP+ Direct Attached Cable (D-Link DEM-CB100S/D1A),</w:t>
            </w:r>
            <w:r w:rsidRPr="00A40190">
              <w:rPr>
                <w:color w:val="000000"/>
              </w:rPr>
              <w:t>дальность</w:t>
            </w:r>
            <w:r w:rsidRPr="00A40190">
              <w:rPr>
                <w:color w:val="000000"/>
                <w:lang w:val="en-US"/>
              </w:rPr>
              <w:t xml:space="preserve"> </w:t>
            </w:r>
            <w:r w:rsidRPr="00A40190">
              <w:rPr>
                <w:color w:val="000000"/>
              </w:rPr>
              <w:t>до</w:t>
            </w:r>
            <w:r w:rsidRPr="00A40190">
              <w:rPr>
                <w:color w:val="000000"/>
                <w:lang w:val="en-US"/>
              </w:rPr>
              <w:t xml:space="preserve"> 1</w:t>
            </w:r>
            <w:r w:rsidRPr="00A40190">
              <w:rPr>
                <w:color w:val="000000"/>
              </w:rPr>
              <w:t>м</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 xml:space="preserve"> 8.3</w:t>
            </w:r>
          </w:p>
        </w:tc>
        <w:tc>
          <w:tcPr>
            <w:tcW w:w="7315" w:type="dxa"/>
            <w:tcBorders>
              <w:top w:val="nil"/>
              <w:left w:val="nil"/>
              <w:bottom w:val="single" w:sz="4" w:space="0" w:color="auto"/>
              <w:right w:val="single" w:sz="4" w:space="0" w:color="auto"/>
            </w:tcBorders>
            <w:shd w:val="clear" w:color="auto" w:fill="auto"/>
            <w:vAlign w:val="center"/>
            <w:hideMark/>
          </w:tcPr>
          <w:p w:rsidR="00A40190" w:rsidRPr="00A40190" w:rsidRDefault="00A40190" w:rsidP="00A40190">
            <w:pPr>
              <w:spacing w:line="240" w:lineRule="auto"/>
              <w:ind w:firstLine="0"/>
              <w:jc w:val="left"/>
              <w:rPr>
                <w:color w:val="000000"/>
                <w:lang w:val="en-US"/>
              </w:rPr>
            </w:pPr>
            <w:r w:rsidRPr="00A40190">
              <w:rPr>
                <w:color w:val="000000"/>
              </w:rPr>
              <w:t>Коммутатор</w:t>
            </w:r>
            <w:r w:rsidRPr="00A40190">
              <w:rPr>
                <w:color w:val="000000"/>
                <w:lang w:val="en-US"/>
              </w:rPr>
              <w:t xml:space="preserve"> D-Link (DGS-1210-10P/ME), 8</w:t>
            </w:r>
            <w:r w:rsidRPr="00A40190">
              <w:rPr>
                <w:color w:val="000000"/>
              </w:rPr>
              <w:t>х</w:t>
            </w:r>
            <w:r w:rsidRPr="00A40190">
              <w:rPr>
                <w:color w:val="000000"/>
                <w:lang w:val="en-US"/>
              </w:rPr>
              <w:t>10/100/1000Base-T, 2</w:t>
            </w:r>
            <w:r w:rsidRPr="00A40190">
              <w:rPr>
                <w:color w:val="000000"/>
              </w:rPr>
              <w:t>х</w:t>
            </w:r>
            <w:r w:rsidRPr="00A40190">
              <w:rPr>
                <w:color w:val="000000"/>
                <w:lang w:val="en-US"/>
              </w:rPr>
              <w:t xml:space="preserve"> Combo 1000Base-X SFP/1000Base-T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A40190" w:rsidRDefault="00A40190" w:rsidP="00A40190">
            <w:pPr>
              <w:spacing w:line="240" w:lineRule="auto"/>
              <w:ind w:firstLine="0"/>
              <w:jc w:val="center"/>
              <w:rPr>
                <w:color w:val="000000"/>
              </w:rPr>
            </w:pPr>
            <w:r w:rsidRPr="00A40190">
              <w:rPr>
                <w:color w:val="000000"/>
              </w:rPr>
              <w:t>1</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color w:val="000000"/>
              </w:rPr>
            </w:pPr>
            <w:r w:rsidRPr="00A40190">
              <w:rPr>
                <w:color w:val="000000"/>
              </w:rPr>
              <w:t>9</w:t>
            </w:r>
          </w:p>
        </w:tc>
        <w:tc>
          <w:tcPr>
            <w:tcW w:w="7315"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left"/>
              <w:rPr>
                <w:b/>
                <w:bCs/>
                <w:color w:val="000000"/>
              </w:rPr>
            </w:pPr>
            <w:r w:rsidRPr="00A40190">
              <w:rPr>
                <w:b/>
                <w:bCs/>
                <w:color w:val="000000"/>
              </w:rPr>
              <w:t>Программное обеспечение пользователей</w:t>
            </w:r>
          </w:p>
        </w:tc>
        <w:tc>
          <w:tcPr>
            <w:tcW w:w="1843" w:type="dxa"/>
            <w:tcBorders>
              <w:top w:val="nil"/>
              <w:left w:val="nil"/>
              <w:bottom w:val="single" w:sz="4" w:space="0" w:color="auto"/>
              <w:right w:val="single" w:sz="4" w:space="0" w:color="auto"/>
            </w:tcBorders>
            <w:shd w:val="clear" w:color="000000" w:fill="DA9694"/>
            <w:noWrap/>
            <w:vAlign w:val="center"/>
            <w:hideMark/>
          </w:tcPr>
          <w:p w:rsidR="00A40190" w:rsidRPr="00A40190" w:rsidRDefault="00A40190" w:rsidP="00A40190">
            <w:pPr>
              <w:spacing w:line="240" w:lineRule="auto"/>
              <w:ind w:firstLine="0"/>
              <w:jc w:val="center"/>
              <w:rPr>
                <w:b/>
                <w:bCs/>
                <w:color w:val="000000"/>
              </w:rPr>
            </w:pP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4C4843" w:rsidRDefault="00A40190" w:rsidP="004C4843">
            <w:pPr>
              <w:spacing w:line="240" w:lineRule="auto"/>
              <w:ind w:firstLine="0"/>
              <w:jc w:val="center"/>
              <w:rPr>
                <w:color w:val="000000"/>
                <w:lang w:val="en-US"/>
              </w:rPr>
            </w:pPr>
            <w:r w:rsidRPr="004C4843">
              <w:rPr>
                <w:color w:val="000000"/>
              </w:rPr>
              <w:t xml:space="preserve"> 9.</w:t>
            </w:r>
            <w:r w:rsidR="004C4843" w:rsidRPr="004C4843">
              <w:rPr>
                <w:color w:val="000000"/>
                <w:lang w:val="en-US"/>
              </w:rPr>
              <w:t>1</w:t>
            </w:r>
          </w:p>
        </w:tc>
        <w:tc>
          <w:tcPr>
            <w:tcW w:w="7315" w:type="dxa"/>
            <w:tcBorders>
              <w:top w:val="nil"/>
              <w:left w:val="nil"/>
              <w:bottom w:val="single" w:sz="4" w:space="0" w:color="auto"/>
              <w:right w:val="single" w:sz="4" w:space="0" w:color="auto"/>
            </w:tcBorders>
            <w:shd w:val="clear" w:color="auto" w:fill="auto"/>
            <w:vAlign w:val="center"/>
            <w:hideMark/>
          </w:tcPr>
          <w:p w:rsidR="00A40190" w:rsidRPr="004C4843" w:rsidRDefault="00A40190" w:rsidP="00A40190">
            <w:pPr>
              <w:spacing w:line="240" w:lineRule="auto"/>
              <w:ind w:firstLine="0"/>
              <w:jc w:val="left"/>
              <w:rPr>
                <w:color w:val="000000"/>
                <w:lang w:val="en-US"/>
              </w:rPr>
            </w:pPr>
            <w:r w:rsidRPr="004C4843">
              <w:rPr>
                <w:color w:val="000000"/>
              </w:rPr>
              <w:t>лицензия</w:t>
            </w:r>
            <w:r w:rsidRPr="004C4843">
              <w:rPr>
                <w:color w:val="000000"/>
                <w:lang w:val="en-US"/>
              </w:rPr>
              <w:t xml:space="preserve"> 65280336AD01A00</w:t>
            </w:r>
            <w:r w:rsidRPr="004C4843">
              <w:rPr>
                <w:color w:val="000000"/>
                <w:lang w:val="en-US"/>
              </w:rPr>
              <w:br/>
              <w:t xml:space="preserve">Acrobat Professional 2017 Multiple Platforms Russian AOO License TLP (1 - 9,999)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4C4843" w:rsidRDefault="004C4843" w:rsidP="00A40190">
            <w:pPr>
              <w:spacing w:line="240" w:lineRule="auto"/>
              <w:ind w:firstLine="0"/>
              <w:jc w:val="center"/>
              <w:rPr>
                <w:color w:val="000000"/>
                <w:lang w:val="en-US"/>
              </w:rPr>
            </w:pPr>
            <w:r w:rsidRPr="004C4843">
              <w:rPr>
                <w:color w:val="000000"/>
                <w:lang w:val="en-US"/>
              </w:rPr>
              <w:t>24</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4C4843" w:rsidRDefault="00A40190" w:rsidP="004C4843">
            <w:pPr>
              <w:spacing w:line="240" w:lineRule="auto"/>
              <w:ind w:firstLine="0"/>
              <w:jc w:val="center"/>
              <w:rPr>
                <w:color w:val="000000"/>
                <w:lang w:val="en-US"/>
              </w:rPr>
            </w:pPr>
            <w:r w:rsidRPr="004C4843">
              <w:rPr>
                <w:color w:val="000000"/>
              </w:rPr>
              <w:t xml:space="preserve"> 9.</w:t>
            </w:r>
            <w:r w:rsidR="004C4843" w:rsidRPr="004C4843">
              <w:rPr>
                <w:color w:val="000000"/>
                <w:lang w:val="en-US"/>
              </w:rPr>
              <w:t>2</w:t>
            </w:r>
          </w:p>
        </w:tc>
        <w:tc>
          <w:tcPr>
            <w:tcW w:w="7315" w:type="dxa"/>
            <w:tcBorders>
              <w:top w:val="nil"/>
              <w:left w:val="nil"/>
              <w:bottom w:val="single" w:sz="4" w:space="0" w:color="auto"/>
              <w:right w:val="single" w:sz="4" w:space="0" w:color="auto"/>
            </w:tcBorders>
            <w:shd w:val="clear" w:color="auto" w:fill="auto"/>
            <w:vAlign w:val="center"/>
            <w:hideMark/>
          </w:tcPr>
          <w:p w:rsidR="00A40190" w:rsidRPr="004C4843" w:rsidRDefault="00A40190" w:rsidP="00A40190">
            <w:pPr>
              <w:spacing w:line="240" w:lineRule="auto"/>
              <w:ind w:firstLine="0"/>
              <w:jc w:val="left"/>
              <w:rPr>
                <w:color w:val="000000"/>
                <w:lang w:val="en-US"/>
              </w:rPr>
            </w:pPr>
            <w:r w:rsidRPr="004C4843">
              <w:rPr>
                <w:color w:val="000000"/>
                <w:lang w:val="en-US"/>
              </w:rPr>
              <w:t xml:space="preserve">ABBYY </w:t>
            </w:r>
            <w:proofErr w:type="spellStart"/>
            <w:r w:rsidRPr="004C4843">
              <w:rPr>
                <w:color w:val="000000"/>
                <w:lang w:val="en-US"/>
              </w:rPr>
              <w:t>FineReader</w:t>
            </w:r>
            <w:proofErr w:type="spellEnd"/>
            <w:r w:rsidRPr="004C4843">
              <w:rPr>
                <w:color w:val="000000"/>
                <w:lang w:val="en-US"/>
              </w:rPr>
              <w:t xml:space="preserve"> 14 </w:t>
            </w:r>
            <w:proofErr w:type="spellStart"/>
            <w:r w:rsidRPr="004C4843">
              <w:rPr>
                <w:color w:val="000000"/>
                <w:lang w:val="en-US"/>
              </w:rPr>
              <w:t>Bussines</w:t>
            </w:r>
            <w:proofErr w:type="spellEnd"/>
            <w:r w:rsidRPr="004C4843">
              <w:rPr>
                <w:color w:val="000000"/>
                <w:lang w:val="en-US"/>
              </w:rPr>
              <w:t xml:space="preserve"> Per Seat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4C4843" w:rsidRDefault="00A40190" w:rsidP="00A40190">
            <w:pPr>
              <w:spacing w:line="240" w:lineRule="auto"/>
              <w:ind w:firstLine="0"/>
              <w:jc w:val="center"/>
              <w:rPr>
                <w:color w:val="000000"/>
              </w:rPr>
            </w:pPr>
            <w:r w:rsidRPr="004C4843">
              <w:rPr>
                <w:color w:val="000000"/>
              </w:rPr>
              <w:t>2</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4C4843" w:rsidRDefault="00A40190" w:rsidP="004C4843">
            <w:pPr>
              <w:spacing w:line="240" w:lineRule="auto"/>
              <w:ind w:firstLine="0"/>
              <w:jc w:val="center"/>
              <w:rPr>
                <w:color w:val="000000"/>
                <w:lang w:val="en-US"/>
              </w:rPr>
            </w:pPr>
            <w:r w:rsidRPr="004C4843">
              <w:rPr>
                <w:color w:val="000000"/>
              </w:rPr>
              <w:t xml:space="preserve"> 9.</w:t>
            </w:r>
            <w:r w:rsidR="004C4843" w:rsidRPr="004C4843">
              <w:rPr>
                <w:color w:val="000000"/>
                <w:lang w:val="en-US"/>
              </w:rPr>
              <w:t>3</w:t>
            </w:r>
          </w:p>
        </w:tc>
        <w:tc>
          <w:tcPr>
            <w:tcW w:w="7315" w:type="dxa"/>
            <w:tcBorders>
              <w:top w:val="nil"/>
              <w:left w:val="nil"/>
              <w:bottom w:val="single" w:sz="4" w:space="0" w:color="auto"/>
              <w:right w:val="single" w:sz="4" w:space="0" w:color="auto"/>
            </w:tcBorders>
            <w:shd w:val="clear" w:color="auto" w:fill="auto"/>
            <w:vAlign w:val="center"/>
            <w:hideMark/>
          </w:tcPr>
          <w:p w:rsidR="00A40190" w:rsidRPr="004C4843" w:rsidRDefault="00A40190" w:rsidP="00A40190">
            <w:pPr>
              <w:spacing w:line="240" w:lineRule="auto"/>
              <w:ind w:firstLine="0"/>
              <w:jc w:val="left"/>
              <w:rPr>
                <w:color w:val="000000"/>
                <w:lang w:val="en-US"/>
              </w:rPr>
            </w:pPr>
            <w:r w:rsidRPr="004C4843">
              <w:rPr>
                <w:color w:val="000000"/>
                <w:lang w:val="en-US"/>
              </w:rPr>
              <w:t xml:space="preserve">057L1-WW8695-T548 AutoCAD LT 2020 Commercial New Single-user ELD Annual Subscription (1 </w:t>
            </w:r>
            <w:r w:rsidRPr="004C4843">
              <w:rPr>
                <w:color w:val="000000"/>
              </w:rPr>
              <w:t>год</w:t>
            </w:r>
            <w:r w:rsidRPr="004C4843">
              <w:rPr>
                <w:color w:val="000000"/>
                <w:lang w:val="en-US"/>
              </w:rPr>
              <w:t>)</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4C4843" w:rsidRDefault="004C4843" w:rsidP="00A40190">
            <w:pPr>
              <w:spacing w:line="240" w:lineRule="auto"/>
              <w:ind w:firstLine="0"/>
              <w:jc w:val="center"/>
              <w:rPr>
                <w:color w:val="000000"/>
                <w:lang w:val="en-US"/>
              </w:rPr>
            </w:pPr>
            <w:r w:rsidRPr="004C4843">
              <w:rPr>
                <w:color w:val="000000"/>
                <w:lang w:val="en-US"/>
              </w:rPr>
              <w:t>24</w:t>
            </w:r>
          </w:p>
        </w:tc>
      </w:tr>
      <w:tr w:rsidR="00A40190" w:rsidRPr="00A40190" w:rsidTr="00A40190">
        <w:trPr>
          <w:trHeight w:val="6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4C4843" w:rsidRDefault="00A40190" w:rsidP="004C4843">
            <w:pPr>
              <w:spacing w:line="240" w:lineRule="auto"/>
              <w:ind w:firstLine="0"/>
              <w:jc w:val="center"/>
              <w:rPr>
                <w:color w:val="000000"/>
                <w:lang w:val="en-US"/>
              </w:rPr>
            </w:pPr>
            <w:r w:rsidRPr="004C4843">
              <w:rPr>
                <w:color w:val="000000"/>
              </w:rPr>
              <w:t xml:space="preserve"> 9.</w:t>
            </w:r>
            <w:r w:rsidR="004C4843" w:rsidRPr="004C4843">
              <w:rPr>
                <w:color w:val="000000"/>
                <w:lang w:val="en-US"/>
              </w:rPr>
              <w:t>4</w:t>
            </w:r>
          </w:p>
        </w:tc>
        <w:tc>
          <w:tcPr>
            <w:tcW w:w="7315" w:type="dxa"/>
            <w:tcBorders>
              <w:top w:val="nil"/>
              <w:left w:val="nil"/>
              <w:bottom w:val="single" w:sz="4" w:space="0" w:color="auto"/>
              <w:right w:val="single" w:sz="4" w:space="0" w:color="auto"/>
            </w:tcBorders>
            <w:shd w:val="clear" w:color="auto" w:fill="auto"/>
            <w:vAlign w:val="center"/>
            <w:hideMark/>
          </w:tcPr>
          <w:p w:rsidR="00A40190" w:rsidRPr="004C4843" w:rsidRDefault="00A40190" w:rsidP="00A40190">
            <w:pPr>
              <w:spacing w:line="240" w:lineRule="auto"/>
              <w:ind w:firstLine="0"/>
              <w:jc w:val="left"/>
              <w:rPr>
                <w:color w:val="000000"/>
              </w:rPr>
            </w:pPr>
            <w:r w:rsidRPr="0032787C">
              <w:rPr>
                <w:color w:val="000000"/>
                <w:lang w:val="en-US"/>
              </w:rPr>
              <w:t xml:space="preserve">BBZ-*C-12M-5-A3 </w:t>
            </w:r>
            <w:proofErr w:type="spellStart"/>
            <w:r w:rsidRPr="0032787C">
              <w:rPr>
                <w:color w:val="000000"/>
                <w:lang w:val="en-US"/>
              </w:rPr>
              <w:t>Dr.Web</w:t>
            </w:r>
            <w:proofErr w:type="spellEnd"/>
            <w:r w:rsidRPr="0032787C">
              <w:rPr>
                <w:color w:val="000000"/>
                <w:lang w:val="en-US"/>
              </w:rPr>
              <w:t xml:space="preserve"> Enterprise Security Suite (5 </w:t>
            </w:r>
            <w:r w:rsidRPr="004C4843">
              <w:rPr>
                <w:color w:val="000000"/>
              </w:rPr>
              <w:t>ПК</w:t>
            </w:r>
            <w:r w:rsidRPr="0032787C">
              <w:rPr>
                <w:color w:val="000000"/>
                <w:lang w:val="en-US"/>
              </w:rPr>
              <w:t xml:space="preserve">/1 </w:t>
            </w:r>
            <w:r w:rsidRPr="004C4843">
              <w:rPr>
                <w:color w:val="000000"/>
              </w:rPr>
              <w:t>сервер</w:t>
            </w:r>
            <w:r w:rsidRPr="0032787C">
              <w:rPr>
                <w:color w:val="000000"/>
                <w:lang w:val="en-US"/>
              </w:rPr>
              <w:t xml:space="preserve">/5 </w:t>
            </w:r>
            <w:r w:rsidRPr="004C4843">
              <w:rPr>
                <w:color w:val="000000"/>
              </w:rPr>
              <w:t>мобильных</w:t>
            </w:r>
            <w:r w:rsidRPr="0032787C">
              <w:rPr>
                <w:color w:val="000000"/>
                <w:lang w:val="en-US"/>
              </w:rPr>
              <w:t xml:space="preserve"> </w:t>
            </w:r>
            <w:proofErr w:type="spellStart"/>
            <w:r w:rsidRPr="004C4843">
              <w:rPr>
                <w:color w:val="000000"/>
              </w:rPr>
              <w:t>устройст</w:t>
            </w:r>
            <w:proofErr w:type="spellEnd"/>
            <w:r w:rsidRPr="0032787C">
              <w:rPr>
                <w:color w:val="000000"/>
                <w:lang w:val="en-US"/>
              </w:rPr>
              <w:t xml:space="preserve">/1 </w:t>
            </w:r>
            <w:r w:rsidRPr="004C4843">
              <w:rPr>
                <w:color w:val="000000"/>
              </w:rPr>
              <w:t>год</w:t>
            </w:r>
            <w:r w:rsidRPr="0032787C">
              <w:rPr>
                <w:color w:val="000000"/>
                <w:lang w:val="en-US"/>
              </w:rPr>
              <w:t xml:space="preserve">), </w:t>
            </w:r>
            <w:proofErr w:type="spellStart"/>
            <w:r w:rsidRPr="004C4843">
              <w:rPr>
                <w:color w:val="000000"/>
              </w:rPr>
              <w:t>серт</w:t>
            </w:r>
            <w:proofErr w:type="spellEnd"/>
            <w:r w:rsidRPr="0032787C">
              <w:rPr>
                <w:color w:val="000000"/>
                <w:lang w:val="en-US"/>
              </w:rPr>
              <w:t xml:space="preserve">. </w:t>
            </w:r>
            <w:r w:rsidRPr="004C4843">
              <w:rPr>
                <w:color w:val="000000"/>
              </w:rPr>
              <w:t>ФСТЭК России</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4C4843" w:rsidRDefault="00A40190" w:rsidP="00A40190">
            <w:pPr>
              <w:spacing w:line="240" w:lineRule="auto"/>
              <w:ind w:firstLine="0"/>
              <w:jc w:val="center"/>
              <w:rPr>
                <w:color w:val="000000"/>
              </w:rPr>
            </w:pPr>
            <w:r w:rsidRPr="004C4843">
              <w:rPr>
                <w:color w:val="000000"/>
              </w:rPr>
              <w:t>1</w:t>
            </w:r>
          </w:p>
        </w:tc>
      </w:tr>
      <w:tr w:rsidR="00A40190" w:rsidRPr="00A40190" w:rsidTr="00A40190">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4C4843" w:rsidRDefault="00A40190" w:rsidP="004C4843">
            <w:pPr>
              <w:spacing w:line="240" w:lineRule="auto"/>
              <w:ind w:firstLine="0"/>
              <w:jc w:val="center"/>
              <w:rPr>
                <w:color w:val="000000"/>
                <w:lang w:val="en-US"/>
              </w:rPr>
            </w:pPr>
            <w:r w:rsidRPr="004C4843">
              <w:rPr>
                <w:color w:val="000000"/>
              </w:rPr>
              <w:t xml:space="preserve"> 9.</w:t>
            </w:r>
            <w:r w:rsidR="004C4843" w:rsidRPr="004C4843">
              <w:rPr>
                <w:color w:val="000000"/>
                <w:lang w:val="en-US"/>
              </w:rPr>
              <w:t>5</w:t>
            </w:r>
          </w:p>
        </w:tc>
        <w:tc>
          <w:tcPr>
            <w:tcW w:w="7315" w:type="dxa"/>
            <w:tcBorders>
              <w:top w:val="nil"/>
              <w:left w:val="nil"/>
              <w:bottom w:val="single" w:sz="4" w:space="0" w:color="auto"/>
              <w:right w:val="single" w:sz="4" w:space="0" w:color="auto"/>
            </w:tcBorders>
            <w:shd w:val="clear" w:color="auto" w:fill="auto"/>
            <w:vAlign w:val="center"/>
            <w:hideMark/>
          </w:tcPr>
          <w:p w:rsidR="00A40190" w:rsidRPr="004C4843" w:rsidRDefault="00A40190" w:rsidP="00A40190">
            <w:pPr>
              <w:spacing w:line="240" w:lineRule="auto"/>
              <w:ind w:firstLine="0"/>
              <w:jc w:val="left"/>
              <w:rPr>
                <w:color w:val="000000"/>
              </w:rPr>
            </w:pPr>
            <w:r w:rsidRPr="004C4843">
              <w:rPr>
                <w:color w:val="000000"/>
              </w:rPr>
              <w:t xml:space="preserve">SNS-8.x-NSD-NS-SP1Y </w:t>
            </w:r>
            <w:r w:rsidRPr="004C4843">
              <w:rPr>
                <w:color w:val="000000"/>
              </w:rPr>
              <w:br/>
              <w:t>Право на использование модуля защиты от НСД и контроля устрой</w:t>
            </w:r>
            <w:proofErr w:type="gramStart"/>
            <w:r w:rsidRPr="004C4843">
              <w:rPr>
                <w:color w:val="000000"/>
              </w:rPr>
              <w:t>ств Ср</w:t>
            </w:r>
            <w:proofErr w:type="gramEnd"/>
            <w:r w:rsidRPr="004C4843">
              <w:rPr>
                <w:color w:val="000000"/>
              </w:rPr>
              <w:t xml:space="preserve">едства защиты информации </w:t>
            </w:r>
            <w:proofErr w:type="spellStart"/>
            <w:r w:rsidRPr="004C4843">
              <w:rPr>
                <w:color w:val="000000"/>
              </w:rPr>
              <w:t>Secret</w:t>
            </w:r>
            <w:proofErr w:type="spellEnd"/>
            <w:r w:rsidRPr="004C4843">
              <w:rPr>
                <w:color w:val="000000"/>
              </w:rPr>
              <w:t xml:space="preserve"> </w:t>
            </w:r>
            <w:proofErr w:type="spellStart"/>
            <w:r w:rsidRPr="004C4843">
              <w:rPr>
                <w:color w:val="000000"/>
              </w:rPr>
              <w:t>Net</w:t>
            </w:r>
            <w:proofErr w:type="spellEnd"/>
            <w:r w:rsidRPr="004C4843">
              <w:rPr>
                <w:color w:val="000000"/>
              </w:rPr>
              <w:t xml:space="preserve"> </w:t>
            </w:r>
            <w:proofErr w:type="spellStart"/>
            <w:r w:rsidRPr="004C4843">
              <w:rPr>
                <w:color w:val="000000"/>
              </w:rPr>
              <w:t>Studio</w:t>
            </w:r>
            <w:proofErr w:type="spellEnd"/>
            <w:r w:rsidRPr="004C4843">
              <w:rPr>
                <w:color w:val="000000"/>
              </w:rPr>
              <w:t xml:space="preserve"> 8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4C4843" w:rsidRDefault="004C4843" w:rsidP="00A40190">
            <w:pPr>
              <w:spacing w:line="240" w:lineRule="auto"/>
              <w:ind w:firstLine="0"/>
              <w:jc w:val="center"/>
              <w:rPr>
                <w:color w:val="000000"/>
                <w:lang w:val="en-US"/>
              </w:rPr>
            </w:pPr>
            <w:r w:rsidRPr="004C4843">
              <w:rPr>
                <w:color w:val="000000"/>
                <w:lang w:val="en-US"/>
              </w:rPr>
              <w:t>5</w:t>
            </w:r>
          </w:p>
        </w:tc>
      </w:tr>
      <w:tr w:rsidR="00A40190" w:rsidRPr="00A40190" w:rsidTr="00A40190">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A40190" w:rsidRPr="004C4843" w:rsidRDefault="00A40190" w:rsidP="004C4843">
            <w:pPr>
              <w:spacing w:line="240" w:lineRule="auto"/>
              <w:ind w:firstLine="0"/>
              <w:jc w:val="center"/>
              <w:rPr>
                <w:color w:val="000000"/>
                <w:lang w:val="en-US"/>
              </w:rPr>
            </w:pPr>
            <w:r w:rsidRPr="004C4843">
              <w:rPr>
                <w:color w:val="000000"/>
              </w:rPr>
              <w:t xml:space="preserve"> 9.</w:t>
            </w:r>
            <w:r w:rsidR="004C4843" w:rsidRPr="004C4843">
              <w:rPr>
                <w:color w:val="000000"/>
                <w:lang w:val="en-US"/>
              </w:rPr>
              <w:t>6</w:t>
            </w:r>
          </w:p>
        </w:tc>
        <w:tc>
          <w:tcPr>
            <w:tcW w:w="7315" w:type="dxa"/>
            <w:tcBorders>
              <w:top w:val="nil"/>
              <w:left w:val="nil"/>
              <w:bottom w:val="single" w:sz="4" w:space="0" w:color="auto"/>
              <w:right w:val="single" w:sz="4" w:space="0" w:color="auto"/>
            </w:tcBorders>
            <w:shd w:val="clear" w:color="auto" w:fill="auto"/>
            <w:vAlign w:val="center"/>
            <w:hideMark/>
          </w:tcPr>
          <w:p w:rsidR="00A40190" w:rsidRPr="004C4843" w:rsidRDefault="00A40190" w:rsidP="00A40190">
            <w:pPr>
              <w:spacing w:line="240" w:lineRule="auto"/>
              <w:ind w:firstLine="0"/>
              <w:jc w:val="left"/>
              <w:rPr>
                <w:color w:val="000000"/>
              </w:rPr>
            </w:pPr>
            <w:r w:rsidRPr="004C4843">
              <w:rPr>
                <w:color w:val="000000"/>
              </w:rPr>
              <w:t xml:space="preserve">SNS-C-DISC Установочный комплект. </w:t>
            </w:r>
            <w:proofErr w:type="spellStart"/>
            <w:r w:rsidRPr="004C4843">
              <w:rPr>
                <w:color w:val="000000"/>
              </w:rPr>
              <w:t>Secret</w:t>
            </w:r>
            <w:proofErr w:type="spellEnd"/>
            <w:r w:rsidRPr="004C4843">
              <w:rPr>
                <w:color w:val="000000"/>
              </w:rPr>
              <w:t xml:space="preserve"> </w:t>
            </w:r>
            <w:proofErr w:type="spellStart"/>
            <w:r w:rsidRPr="004C4843">
              <w:rPr>
                <w:color w:val="000000"/>
              </w:rPr>
              <w:t>Net</w:t>
            </w:r>
            <w:proofErr w:type="spellEnd"/>
            <w:r w:rsidRPr="004C4843">
              <w:rPr>
                <w:color w:val="000000"/>
              </w:rPr>
              <w:t xml:space="preserve"> </w:t>
            </w:r>
            <w:proofErr w:type="spellStart"/>
            <w:r w:rsidRPr="004C4843">
              <w:rPr>
                <w:color w:val="000000"/>
              </w:rPr>
              <w:t>Studio</w:t>
            </w:r>
            <w:proofErr w:type="spellEnd"/>
            <w:r w:rsidRPr="004C4843">
              <w:rPr>
                <w:color w:val="000000"/>
              </w:rPr>
              <w:t xml:space="preserve"> 8 </w:t>
            </w:r>
          </w:p>
        </w:tc>
        <w:tc>
          <w:tcPr>
            <w:tcW w:w="1843" w:type="dxa"/>
            <w:tcBorders>
              <w:top w:val="nil"/>
              <w:left w:val="nil"/>
              <w:bottom w:val="single" w:sz="4" w:space="0" w:color="auto"/>
              <w:right w:val="single" w:sz="4" w:space="0" w:color="auto"/>
            </w:tcBorders>
            <w:shd w:val="clear" w:color="auto" w:fill="auto"/>
            <w:noWrap/>
            <w:vAlign w:val="center"/>
            <w:hideMark/>
          </w:tcPr>
          <w:p w:rsidR="00A40190" w:rsidRPr="004C4843" w:rsidRDefault="004C4843" w:rsidP="00A40190">
            <w:pPr>
              <w:spacing w:line="240" w:lineRule="auto"/>
              <w:ind w:firstLine="0"/>
              <w:jc w:val="center"/>
              <w:rPr>
                <w:color w:val="000000"/>
                <w:lang w:val="en-US"/>
              </w:rPr>
            </w:pPr>
            <w:r w:rsidRPr="004C4843">
              <w:rPr>
                <w:color w:val="000000"/>
                <w:lang w:val="en-US"/>
              </w:rPr>
              <w:t>5</w:t>
            </w:r>
          </w:p>
        </w:tc>
      </w:tr>
      <w:tr w:rsidR="00133A37" w:rsidRPr="00A40190" w:rsidTr="007D0495">
        <w:trPr>
          <w:trHeight w:val="300"/>
        </w:trPr>
        <w:tc>
          <w:tcPr>
            <w:tcW w:w="780" w:type="dxa"/>
            <w:tcBorders>
              <w:top w:val="nil"/>
              <w:left w:val="single" w:sz="4" w:space="0" w:color="auto"/>
              <w:bottom w:val="single" w:sz="4" w:space="0" w:color="auto"/>
              <w:right w:val="single" w:sz="4" w:space="0" w:color="auto"/>
            </w:tcBorders>
            <w:shd w:val="clear" w:color="000000" w:fill="DA9694"/>
            <w:noWrap/>
            <w:vAlign w:val="center"/>
            <w:hideMark/>
          </w:tcPr>
          <w:p w:rsidR="00133A37" w:rsidRPr="00133A37" w:rsidRDefault="00133A37" w:rsidP="007D0495">
            <w:pPr>
              <w:spacing w:line="240" w:lineRule="auto"/>
              <w:ind w:firstLine="0"/>
              <w:jc w:val="center"/>
              <w:rPr>
                <w:color w:val="000000"/>
                <w:lang w:val="en-US"/>
              </w:rPr>
            </w:pPr>
            <w:r>
              <w:rPr>
                <w:color w:val="000000"/>
                <w:lang w:val="en-US"/>
              </w:rPr>
              <w:t>10</w:t>
            </w:r>
          </w:p>
        </w:tc>
        <w:tc>
          <w:tcPr>
            <w:tcW w:w="7315" w:type="dxa"/>
            <w:tcBorders>
              <w:top w:val="nil"/>
              <w:left w:val="nil"/>
              <w:bottom w:val="single" w:sz="4" w:space="0" w:color="auto"/>
              <w:right w:val="single" w:sz="4" w:space="0" w:color="auto"/>
            </w:tcBorders>
            <w:shd w:val="clear" w:color="000000" w:fill="DA9694"/>
            <w:noWrap/>
            <w:vAlign w:val="center"/>
            <w:hideMark/>
          </w:tcPr>
          <w:p w:rsidR="00133A37" w:rsidRPr="00A40190" w:rsidRDefault="00133A37" w:rsidP="007D0495">
            <w:pPr>
              <w:spacing w:line="240" w:lineRule="auto"/>
              <w:ind w:firstLine="0"/>
              <w:jc w:val="left"/>
              <w:rPr>
                <w:b/>
                <w:bCs/>
                <w:color w:val="000000"/>
              </w:rPr>
            </w:pPr>
            <w:r w:rsidRPr="00133A37">
              <w:rPr>
                <w:b/>
                <w:bCs/>
                <w:color w:val="000000"/>
              </w:rPr>
              <w:t>Программное обеспечение серверов</w:t>
            </w:r>
          </w:p>
        </w:tc>
        <w:tc>
          <w:tcPr>
            <w:tcW w:w="1843" w:type="dxa"/>
            <w:tcBorders>
              <w:top w:val="nil"/>
              <w:left w:val="nil"/>
              <w:bottom w:val="single" w:sz="4" w:space="0" w:color="auto"/>
              <w:right w:val="single" w:sz="4" w:space="0" w:color="auto"/>
            </w:tcBorders>
            <w:shd w:val="clear" w:color="000000" w:fill="DA9694"/>
            <w:noWrap/>
            <w:vAlign w:val="center"/>
            <w:hideMark/>
          </w:tcPr>
          <w:p w:rsidR="00133A37" w:rsidRPr="00133A37" w:rsidRDefault="00133A37" w:rsidP="007D0495">
            <w:pPr>
              <w:spacing w:line="240" w:lineRule="auto"/>
              <w:ind w:firstLine="0"/>
              <w:jc w:val="center"/>
              <w:rPr>
                <w:b/>
                <w:bCs/>
                <w:color w:val="000000"/>
                <w:lang w:val="en-US"/>
              </w:rPr>
            </w:pPr>
            <w:r>
              <w:rPr>
                <w:b/>
                <w:bCs/>
                <w:color w:val="000000"/>
                <w:lang w:val="en-US"/>
              </w:rPr>
              <w:t>1</w:t>
            </w:r>
          </w:p>
        </w:tc>
      </w:tr>
      <w:tr w:rsidR="00133A37" w:rsidRPr="004C4843" w:rsidTr="007D0495">
        <w:trPr>
          <w:trHeight w:val="9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133A37" w:rsidRPr="004C4843" w:rsidRDefault="00133A37" w:rsidP="007D0495">
            <w:pPr>
              <w:spacing w:line="240" w:lineRule="auto"/>
              <w:ind w:firstLine="0"/>
              <w:jc w:val="center"/>
              <w:rPr>
                <w:color w:val="000000"/>
                <w:lang w:val="en-US"/>
              </w:rPr>
            </w:pPr>
            <w:r>
              <w:rPr>
                <w:color w:val="000000"/>
                <w:lang w:val="en-US"/>
              </w:rPr>
              <w:t>10</w:t>
            </w:r>
            <w:r w:rsidRPr="004C4843">
              <w:rPr>
                <w:color w:val="000000"/>
              </w:rPr>
              <w:t>.</w:t>
            </w:r>
            <w:r w:rsidRPr="004C4843">
              <w:rPr>
                <w:color w:val="000000"/>
                <w:lang w:val="en-US"/>
              </w:rPr>
              <w:t>1</w:t>
            </w:r>
          </w:p>
        </w:tc>
        <w:tc>
          <w:tcPr>
            <w:tcW w:w="7315" w:type="dxa"/>
            <w:tcBorders>
              <w:top w:val="nil"/>
              <w:left w:val="nil"/>
              <w:bottom w:val="single" w:sz="4" w:space="0" w:color="auto"/>
              <w:right w:val="single" w:sz="4" w:space="0" w:color="auto"/>
            </w:tcBorders>
            <w:shd w:val="clear" w:color="auto" w:fill="auto"/>
            <w:vAlign w:val="center"/>
            <w:hideMark/>
          </w:tcPr>
          <w:p w:rsidR="00133A37" w:rsidRPr="00133A37" w:rsidRDefault="00133A37" w:rsidP="007D0495">
            <w:pPr>
              <w:spacing w:line="240" w:lineRule="auto"/>
              <w:ind w:firstLine="0"/>
              <w:jc w:val="left"/>
              <w:rPr>
                <w:color w:val="000000"/>
                <w:lang w:val="en-US"/>
              </w:rPr>
            </w:pPr>
            <w:r w:rsidRPr="00133A37">
              <w:rPr>
                <w:color w:val="000000"/>
                <w:lang w:val="en-US"/>
              </w:rPr>
              <w:t>APSNL Acronis Backup 12.5 Server License</w:t>
            </w:r>
          </w:p>
        </w:tc>
        <w:tc>
          <w:tcPr>
            <w:tcW w:w="1843" w:type="dxa"/>
            <w:tcBorders>
              <w:top w:val="nil"/>
              <w:left w:val="nil"/>
              <w:bottom w:val="single" w:sz="4" w:space="0" w:color="auto"/>
              <w:right w:val="single" w:sz="4" w:space="0" w:color="auto"/>
            </w:tcBorders>
            <w:shd w:val="clear" w:color="auto" w:fill="auto"/>
            <w:noWrap/>
            <w:vAlign w:val="center"/>
            <w:hideMark/>
          </w:tcPr>
          <w:p w:rsidR="00133A37" w:rsidRPr="004C4843" w:rsidRDefault="00133A37" w:rsidP="007D0495">
            <w:pPr>
              <w:spacing w:line="240" w:lineRule="auto"/>
              <w:ind w:firstLine="0"/>
              <w:jc w:val="center"/>
              <w:rPr>
                <w:color w:val="000000"/>
                <w:lang w:val="en-US"/>
              </w:rPr>
            </w:pPr>
            <w:r>
              <w:rPr>
                <w:color w:val="000000"/>
                <w:lang w:val="en-US"/>
              </w:rPr>
              <w:t>1</w:t>
            </w:r>
          </w:p>
        </w:tc>
      </w:tr>
    </w:tbl>
    <w:p w:rsidR="00320B0B" w:rsidRPr="00133A37" w:rsidRDefault="00320B0B" w:rsidP="0034305F">
      <w:pPr>
        <w:spacing w:line="240" w:lineRule="auto"/>
        <w:ind w:firstLine="0"/>
        <w:contextualSpacing/>
        <w:rPr>
          <w:kern w:val="28"/>
          <w:lang w:val="en-US"/>
        </w:rPr>
      </w:pPr>
      <w:bookmarkStart w:id="1" w:name="_Toc209261654"/>
    </w:p>
    <w:p w:rsidR="0034305F" w:rsidRPr="00133A37" w:rsidRDefault="0034305F" w:rsidP="0034305F">
      <w:pPr>
        <w:spacing w:line="240" w:lineRule="auto"/>
        <w:ind w:firstLine="0"/>
        <w:contextualSpacing/>
        <w:rPr>
          <w:kern w:val="28"/>
          <w:lang w:val="en-US"/>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9"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32787C" w:rsidP="00CA76DD">
      <w:pPr>
        <w:spacing w:line="240" w:lineRule="auto"/>
        <w:contextualSpacing/>
        <w:rPr>
          <w:kern w:val="28"/>
        </w:rPr>
      </w:pPr>
      <w:hyperlink r:id="rId10" w:history="1">
        <w:r w:rsidR="00F64DE5" w:rsidRPr="0034305F">
          <w:rPr>
            <w:rStyle w:val="a4"/>
            <w:color w:val="auto"/>
          </w:rPr>
          <w:t>https://www.aorti.ru/purchases/tenders</w:t>
        </w:r>
        <w:proofErr w:type="gramStart"/>
        <w:r w:rsidR="00F64DE5" w:rsidRPr="0034305F">
          <w:rPr>
            <w:rStyle w:val="a4"/>
            <w:color w:val="auto"/>
          </w:rPr>
          <w:t>/</w:t>
        </w:r>
      </w:hyperlink>
      <w:r w:rsidR="00C609F3" w:rsidRPr="0034305F">
        <w:rPr>
          <w:rStyle w:val="a4"/>
          <w:color w:val="auto"/>
          <w:u w:val="none"/>
        </w:rPr>
        <w:t xml:space="preserve"> </w:t>
      </w:r>
      <w:r w:rsidR="001D5462" w:rsidRPr="0034305F">
        <w:rPr>
          <w:rStyle w:val="a4"/>
          <w:color w:val="auto"/>
          <w:u w:val="none"/>
        </w:rPr>
        <w:t>В</w:t>
      </w:r>
      <w:proofErr w:type="gramEnd"/>
      <w:r w:rsidR="001D5462" w:rsidRPr="0034305F">
        <w:rPr>
          <w:rStyle w:val="a4"/>
          <w:color w:val="auto"/>
          <w:u w:val="none"/>
        </w:rPr>
        <w:t xml:space="preserve">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34305F" w:rsidRDefault="000E0D0E" w:rsidP="0034305F">
      <w:pPr>
        <w:spacing w:line="240" w:lineRule="auto"/>
        <w:contextualSpacing/>
        <w:rPr>
          <w:kern w:val="28"/>
        </w:rPr>
      </w:pPr>
      <w:r w:rsidRPr="0034305F">
        <w:rPr>
          <w:b/>
          <w:kern w:val="28"/>
        </w:rPr>
        <w:t>№ 230</w:t>
      </w:r>
      <w:r w:rsidR="001C0C86" w:rsidRPr="0034305F">
        <w:rPr>
          <w:b/>
          <w:kern w:val="28"/>
        </w:rPr>
        <w:t>0</w:t>
      </w:r>
      <w:r w:rsidR="0034305F" w:rsidRPr="0034305F">
        <w:rPr>
          <w:b/>
          <w:kern w:val="28"/>
        </w:rPr>
        <w:t>3</w:t>
      </w:r>
      <w:r w:rsidR="001C0C86" w:rsidRPr="0034305F">
        <w:rPr>
          <w:b/>
          <w:kern w:val="28"/>
        </w:rPr>
        <w:t>3</w:t>
      </w:r>
      <w:r w:rsidR="0034305F" w:rsidRPr="0034305F">
        <w:rPr>
          <w:kern w:val="28"/>
        </w:rPr>
        <w:t>«АО «МТУ Сатурн»/Колесникова А.А.»</w:t>
      </w:r>
    </w:p>
    <w:p w:rsidR="00BC1321" w:rsidRPr="00AC2CEF" w:rsidRDefault="00BC1321" w:rsidP="0034305F">
      <w:pPr>
        <w:spacing w:line="240" w:lineRule="auto"/>
        <w:contextualSpacing/>
        <w:rPr>
          <w:b/>
        </w:rPr>
      </w:pPr>
      <w:r w:rsidRPr="00AC2CEF">
        <w:t>1.5</w:t>
      </w:r>
      <w:r w:rsidRPr="00AC2CEF">
        <w:rPr>
          <w:b/>
        </w:rPr>
        <w:t xml:space="preserve"> Срок окончания приема предложений </w:t>
      </w:r>
    </w:p>
    <w:p w:rsidR="00BC1321" w:rsidRPr="00D019DC" w:rsidRDefault="00BC1321" w:rsidP="00BC1321">
      <w:pPr>
        <w:tabs>
          <w:tab w:val="num" w:pos="0"/>
        </w:tabs>
        <w:spacing w:line="240" w:lineRule="auto"/>
        <w:rPr>
          <w:color w:val="FF0000"/>
        </w:rPr>
      </w:pPr>
      <w:r w:rsidRPr="00AC2CEF">
        <w:lastRenderedPageBreak/>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 xml:space="preserve">:00 часов (время Московское) </w:t>
      </w:r>
      <w:r w:rsidR="0034305F" w:rsidRPr="0034305F">
        <w:t>18 июля</w:t>
      </w:r>
      <w:r w:rsidR="00C609F3" w:rsidRPr="0034305F">
        <w:t xml:space="preserve"> 2019</w:t>
      </w:r>
      <w:r w:rsidRPr="0034305F">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423FF7" w:rsidRPr="005161A4" w:rsidRDefault="007057FF" w:rsidP="00423FF7">
      <w:pPr>
        <w:tabs>
          <w:tab w:val="num" w:pos="0"/>
        </w:tabs>
        <w:spacing w:line="240" w:lineRule="auto"/>
        <w:rPr>
          <w:b/>
        </w:rPr>
      </w:pPr>
      <w:r w:rsidRPr="005161A4">
        <w:rPr>
          <w:b/>
        </w:rPr>
        <w:t xml:space="preserve">Условия оплаты: Аванс </w:t>
      </w:r>
      <w:r w:rsidR="00D019DC" w:rsidRPr="005161A4">
        <w:rPr>
          <w:b/>
        </w:rPr>
        <w:t>2</w:t>
      </w:r>
      <w:r w:rsidRPr="005161A4">
        <w:rPr>
          <w:b/>
        </w:rPr>
        <w:t>0</w:t>
      </w:r>
      <w:r w:rsidR="00423FF7" w:rsidRPr="005161A4">
        <w:rPr>
          <w:b/>
        </w:rPr>
        <w:t>% в течени</w:t>
      </w:r>
      <w:r w:rsidR="00710F97" w:rsidRPr="005161A4">
        <w:rPr>
          <w:b/>
        </w:rPr>
        <w:t>е</w:t>
      </w:r>
      <w:r w:rsidR="00423FF7" w:rsidRPr="005161A4">
        <w:rPr>
          <w:b/>
        </w:rPr>
        <w:t xml:space="preserve"> 1</w:t>
      </w:r>
      <w:r w:rsidR="006C2D9C" w:rsidRPr="005161A4">
        <w:rPr>
          <w:b/>
        </w:rPr>
        <w:t>5</w:t>
      </w:r>
      <w:r w:rsidR="00423FF7" w:rsidRPr="005161A4">
        <w:rPr>
          <w:b/>
        </w:rPr>
        <w:t xml:space="preserve"> (</w:t>
      </w:r>
      <w:r w:rsidR="006C2D9C" w:rsidRPr="005161A4">
        <w:rPr>
          <w:b/>
        </w:rPr>
        <w:t>пятнадцати</w:t>
      </w:r>
      <w:r w:rsidR="00423FF7" w:rsidRPr="005161A4">
        <w:rPr>
          <w:b/>
        </w:rPr>
        <w:t>) банковских дней после выставлен</w:t>
      </w:r>
      <w:r w:rsidRPr="005161A4">
        <w:rPr>
          <w:b/>
        </w:rPr>
        <w:t xml:space="preserve">ия счета, окончательный расчет </w:t>
      </w:r>
      <w:r w:rsidR="006C2D9C" w:rsidRPr="005161A4">
        <w:rPr>
          <w:b/>
        </w:rPr>
        <w:t>8</w:t>
      </w:r>
      <w:r w:rsidR="00423FF7" w:rsidRPr="005161A4">
        <w:rPr>
          <w:b/>
        </w:rPr>
        <w:t>0% в течени</w:t>
      </w:r>
      <w:r w:rsidR="00710F97" w:rsidRPr="005161A4">
        <w:rPr>
          <w:b/>
        </w:rPr>
        <w:t>е</w:t>
      </w:r>
      <w:r w:rsidR="000E008D" w:rsidRPr="005161A4">
        <w:rPr>
          <w:b/>
        </w:rPr>
        <w:t xml:space="preserve"> 30</w:t>
      </w:r>
      <w:r w:rsidR="00423FF7" w:rsidRPr="005161A4">
        <w:rPr>
          <w:b/>
        </w:rPr>
        <w:t xml:space="preserve"> (</w:t>
      </w:r>
      <w:r w:rsidR="000E008D" w:rsidRPr="005161A4">
        <w:rPr>
          <w:b/>
        </w:rPr>
        <w:t>тридцати</w:t>
      </w:r>
      <w:r w:rsidR="00423FF7" w:rsidRPr="005161A4">
        <w:rPr>
          <w:b/>
        </w:rPr>
        <w:t>) банковских дней после получения продукции в полном объеме</w:t>
      </w:r>
      <w:r w:rsidR="00710F97" w:rsidRPr="005161A4">
        <w:rPr>
          <w:b/>
        </w:rPr>
        <w:t xml:space="preserve"> по </w:t>
      </w:r>
      <w:r w:rsidR="002671F6" w:rsidRPr="005161A4">
        <w:rPr>
          <w:b/>
        </w:rPr>
        <w:t>заявке</w:t>
      </w:r>
      <w:r w:rsidR="00423FF7" w:rsidRPr="005161A4">
        <w:rPr>
          <w:b/>
        </w:rPr>
        <w:t>.</w:t>
      </w:r>
    </w:p>
    <w:p w:rsidR="00C15FC5" w:rsidRPr="005F5FA5" w:rsidRDefault="00423FF7" w:rsidP="005F5FA5">
      <w:pPr>
        <w:pStyle w:val="a"/>
        <w:numPr>
          <w:ilvl w:val="0"/>
          <w:numId w:val="0"/>
        </w:numPr>
        <w:tabs>
          <w:tab w:val="num" w:pos="0"/>
        </w:tabs>
        <w:spacing w:before="0" w:line="240" w:lineRule="auto"/>
        <w:ind w:firstLine="567"/>
      </w:pPr>
      <w:r w:rsidRPr="005161A4">
        <w:rPr>
          <w:b/>
        </w:rPr>
        <w:t xml:space="preserve">Максимальный срок поставки после оплаты аванса </w:t>
      </w:r>
      <w:r w:rsidR="002671F6" w:rsidRPr="005161A4">
        <w:rPr>
          <w:b/>
        </w:rPr>
        <w:t xml:space="preserve">по заявке </w:t>
      </w:r>
      <w:r w:rsidRPr="005161A4">
        <w:rPr>
          <w:b/>
        </w:rPr>
        <w:t xml:space="preserve">– </w:t>
      </w:r>
      <w:r w:rsidR="00710F97" w:rsidRPr="005161A4">
        <w:rPr>
          <w:b/>
        </w:rPr>
        <w:t>1</w:t>
      </w:r>
      <w:r w:rsidR="006C2D9C" w:rsidRPr="005161A4">
        <w:rPr>
          <w:b/>
        </w:rPr>
        <w:t>0</w:t>
      </w:r>
      <w:r w:rsidRPr="005161A4">
        <w:rPr>
          <w:b/>
        </w:rPr>
        <w:t xml:space="preserve"> календарных дней.</w:t>
      </w:r>
      <w:r w:rsidRPr="005161A4">
        <w:t xml:space="preserve"> </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proofErr w:type="gramStart"/>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9D3C5C">
              <w:t xml:space="preserve">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proofErr w:type="gramStart"/>
            <w:r w:rsidRPr="009D3C5C">
              <w:lastRenderedPageBreak/>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9D3C5C">
              <w:t xml:space="preserve">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lastRenderedPageBreak/>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w:t>
      </w:r>
      <w:proofErr w:type="gramStart"/>
      <w:r w:rsidRPr="00423FF7">
        <w:rPr>
          <w:b/>
        </w:rPr>
        <w:t>соответствует</w:t>
      </w:r>
      <w:proofErr w:type="gramEnd"/>
      <w:r w:rsidRPr="00423FF7">
        <w:rPr>
          <w:b/>
        </w:rPr>
        <w:t xml:space="preserve">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Default="00E45606" w:rsidP="00E45606">
      <w:pPr>
        <w:spacing w:line="276" w:lineRule="auto"/>
        <w:ind w:firstLine="0"/>
        <w:jc w:val="left"/>
        <w:rPr>
          <w:b/>
        </w:rPr>
      </w:pPr>
      <w:r>
        <w:rPr>
          <w:b/>
        </w:rPr>
        <w:t>Ведущий специалист</w:t>
      </w:r>
    </w:p>
    <w:p w:rsidR="00320F0E" w:rsidRPr="00C254D4" w:rsidRDefault="00E45606" w:rsidP="00C254D4">
      <w:pPr>
        <w:spacing w:line="276" w:lineRule="auto"/>
        <w:ind w:firstLine="0"/>
        <w:jc w:val="left"/>
        <w:rPr>
          <w:b/>
        </w:rPr>
      </w:pPr>
      <w:r>
        <w:rPr>
          <w:b/>
        </w:rPr>
        <w:t xml:space="preserve">отдела закупок и проектной </w:t>
      </w:r>
      <w:r w:rsidRPr="002671F6">
        <w:rPr>
          <w:b/>
        </w:rPr>
        <w:t>логистики</w:t>
      </w:r>
      <w:r w:rsidR="00C254D4" w:rsidRPr="006C2D9C">
        <w:rPr>
          <w:b/>
          <w:color w:val="FF0000"/>
        </w:rPr>
        <w:t xml:space="preserve">                                   </w:t>
      </w:r>
      <w:r w:rsidR="002671F6" w:rsidRPr="002671F6">
        <w:rPr>
          <w:b/>
        </w:rPr>
        <w:t>Колесникова А.А.»</w:t>
      </w:r>
    </w:p>
    <w:p w:rsidR="00320F0E" w:rsidRDefault="00320F0E" w:rsidP="00596C20">
      <w:pPr>
        <w:spacing w:after="200" w:line="276" w:lineRule="auto"/>
        <w:ind w:firstLine="0"/>
        <w:jc w:val="right"/>
        <w:rPr>
          <w:sz w:val="24"/>
          <w:szCs w:val="24"/>
        </w:rPr>
      </w:pPr>
    </w:p>
    <w:p w:rsidR="00320F0E" w:rsidRDefault="00320F0E"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32787C" w:rsidRDefault="0032787C" w:rsidP="005F5FA5">
      <w:pPr>
        <w:spacing w:after="200" w:line="276" w:lineRule="auto"/>
        <w:ind w:firstLine="0"/>
        <w:rPr>
          <w:sz w:val="24"/>
          <w:szCs w:val="24"/>
        </w:rPr>
      </w:pPr>
    </w:p>
    <w:p w:rsidR="00C254D4" w:rsidRDefault="00C254D4" w:rsidP="005F5FA5">
      <w:pPr>
        <w:spacing w:after="200" w:line="276" w:lineRule="auto"/>
        <w:ind w:firstLine="0"/>
        <w:rPr>
          <w:sz w:val="24"/>
          <w:szCs w:val="24"/>
        </w:rPr>
      </w:pPr>
    </w:p>
    <w:p w:rsidR="00BC5171"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xml:space="preserve">№ </w:t>
            </w:r>
            <w:proofErr w:type="gramStart"/>
            <w:r w:rsidRPr="00BA08E8">
              <w:rPr>
                <w:sz w:val="24"/>
                <w:szCs w:val="24"/>
              </w:rPr>
              <w:t>п</w:t>
            </w:r>
            <w:proofErr w:type="gramEnd"/>
            <w:r w:rsidRPr="00BA08E8">
              <w:rPr>
                <w:sz w:val="24"/>
                <w:szCs w:val="24"/>
              </w:rPr>
              <w:t>/п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1"/>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bookmarkStart w:id="2" w:name="_GoBack"/>
      <w:bookmarkEnd w:id="2"/>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3"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6"/>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lastRenderedPageBreak/>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7"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32787C">
              <w:rPr>
                <w:b/>
                <w:noProof/>
              </w:rPr>
              <w:t>5</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32787C">
              <w:rPr>
                <w:b/>
                <w:noProof/>
              </w:rPr>
              <w:t>13</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2787C">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2787C">
              <w:rPr>
                <w:b/>
                <w:bCs/>
                <w:noProof/>
              </w:rPr>
              <w:t>13</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32787C">
              <w:rPr>
                <w:b/>
                <w:bCs/>
                <w:noProof/>
              </w:rPr>
              <w:t>13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32787C">
              <w:rPr>
                <w:b/>
                <w:bCs/>
                <w:noProof/>
              </w:rPr>
              <w:t>13</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1">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2">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0"/>
  </w:num>
  <w:num w:numId="22">
    <w:abstractNumId w:val="0"/>
  </w:num>
  <w:num w:numId="23">
    <w:abstractNumId w:val="3"/>
  </w:num>
  <w:num w:numId="24">
    <w:abstractNumId w:val="11"/>
  </w:num>
  <w:num w:numId="25">
    <w:abstractNumId w:val="13"/>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4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58CA"/>
    <w:rsid w:val="0034305F"/>
    <w:rsid w:val="00347048"/>
    <w:rsid w:val="00362625"/>
    <w:rsid w:val="0036525B"/>
    <w:rsid w:val="003A35F9"/>
    <w:rsid w:val="003A3D65"/>
    <w:rsid w:val="003B0E26"/>
    <w:rsid w:val="003B55DC"/>
    <w:rsid w:val="003C5CDE"/>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701D4"/>
    <w:rsid w:val="00672E9C"/>
    <w:rsid w:val="006806B9"/>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E602D"/>
    <w:rsid w:val="00BF3FF1"/>
    <w:rsid w:val="00BF6070"/>
    <w:rsid w:val="00C012F9"/>
    <w:rsid w:val="00C06C01"/>
    <w:rsid w:val="00C13875"/>
    <w:rsid w:val="00C139A6"/>
    <w:rsid w:val="00C15FC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70A14-A93E-4D26-B85C-BE4196A85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13</Pages>
  <Words>2800</Words>
  <Characters>15960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38</cp:revision>
  <cp:lastPrinted>2018-09-25T13:54:00Z</cp:lastPrinted>
  <dcterms:created xsi:type="dcterms:W3CDTF">2019-01-30T14:56:00Z</dcterms:created>
  <dcterms:modified xsi:type="dcterms:W3CDTF">2019-07-16T15:07:00Z</dcterms:modified>
</cp:coreProperties>
</file>