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Pr="00BE4118" w:rsidRDefault="00940A56" w:rsidP="00DF322F">
      <w:pPr>
        <w:ind w:left="5670" w:firstLine="0"/>
        <w:jc w:val="right"/>
        <w:rPr>
          <w:b/>
        </w:rPr>
      </w:pPr>
      <w:r w:rsidRPr="00BE4118">
        <w:rPr>
          <w:b/>
        </w:rPr>
        <w:t>«УТВЕРЖДАЮ»</w:t>
      </w: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A25C97" w:rsidRDefault="003B0E26" w:rsidP="00DF322F">
      <w:pPr>
        <w:ind w:left="5670" w:firstLine="0"/>
        <w:jc w:val="right"/>
        <w:rPr>
          <w:b/>
          <w:color w:val="000000" w:themeColor="text1"/>
        </w:rPr>
      </w:pPr>
      <w:r w:rsidRPr="00A25C97">
        <w:rPr>
          <w:b/>
          <w:color w:val="000000" w:themeColor="text1"/>
        </w:rPr>
        <w:t>«</w:t>
      </w:r>
      <w:r w:rsidR="003733E8">
        <w:rPr>
          <w:b/>
          <w:color w:val="000000" w:themeColor="text1"/>
        </w:rPr>
        <w:t>10</w:t>
      </w:r>
      <w:r w:rsidR="00940A56" w:rsidRPr="00A25C97">
        <w:rPr>
          <w:b/>
          <w:color w:val="000000" w:themeColor="text1"/>
        </w:rPr>
        <w:t xml:space="preserve">» </w:t>
      </w:r>
      <w:r w:rsidR="00A25C97" w:rsidRPr="00A25C97">
        <w:rPr>
          <w:b/>
          <w:color w:val="000000" w:themeColor="text1"/>
        </w:rPr>
        <w:t>октября</w:t>
      </w:r>
      <w:r w:rsidR="008648A3" w:rsidRPr="00A25C97">
        <w:rPr>
          <w:b/>
          <w:color w:val="000000" w:themeColor="text1"/>
        </w:rPr>
        <w:t xml:space="preserve"> 2019</w:t>
      </w:r>
      <w:r w:rsidR="00940A56" w:rsidRPr="00A25C97">
        <w:rPr>
          <w:b/>
          <w:color w:val="000000" w:themeColor="text1"/>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E4118" w:rsidRDefault="00931003" w:rsidP="00931003">
      <w:pPr>
        <w:ind w:firstLine="0"/>
        <w:jc w:val="center"/>
        <w:rPr>
          <w:bCs/>
          <w:sz w:val="22"/>
        </w:rPr>
      </w:pPr>
      <w:r w:rsidRPr="00BE4118">
        <w:rPr>
          <w:b/>
        </w:rPr>
        <w:t>ЗАКУПОЧНАЯ ДОКУМЕНТАЦИЯ</w:t>
      </w:r>
      <w:r w:rsidR="00B12AF3" w:rsidRPr="00BE4118">
        <w:rPr>
          <w:b/>
        </w:rPr>
        <w:t xml:space="preserve"> №</w:t>
      </w:r>
      <w:r w:rsidR="002C311D" w:rsidRPr="00BE4118">
        <w:rPr>
          <w:b/>
        </w:rPr>
        <w:t xml:space="preserve"> </w:t>
      </w:r>
      <w:r w:rsidR="00A25C97" w:rsidRPr="00A25C97">
        <w:rPr>
          <w:b/>
          <w:color w:val="000000" w:themeColor="text1"/>
        </w:rPr>
        <w:t>4</w:t>
      </w:r>
      <w:r w:rsidR="00830560">
        <w:rPr>
          <w:b/>
          <w:color w:val="000000" w:themeColor="text1"/>
        </w:rPr>
        <w:t>5</w:t>
      </w:r>
      <w:bookmarkStart w:id="0" w:name="_GoBack"/>
      <w:bookmarkEnd w:id="0"/>
    </w:p>
    <w:p w:rsidR="00BA0CEE" w:rsidRPr="00BE4118" w:rsidRDefault="00AC2CEF" w:rsidP="00931003">
      <w:pPr>
        <w:ind w:firstLine="0"/>
        <w:jc w:val="center"/>
        <w:rPr>
          <w:b/>
          <w:bCs/>
        </w:rPr>
      </w:pPr>
      <w:proofErr w:type="gramStart"/>
      <w:r w:rsidRPr="00BE4118">
        <w:rPr>
          <w:b/>
          <w:bCs/>
        </w:rPr>
        <w:t>на</w:t>
      </w:r>
      <w:proofErr w:type="gramEnd"/>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proofErr w:type="gramStart"/>
      <w:r w:rsidRPr="00BE4118">
        <w:rPr>
          <w:b/>
          <w:bCs/>
        </w:rPr>
        <w:t>на</w:t>
      </w:r>
      <w:proofErr w:type="gramEnd"/>
      <w:r w:rsidRPr="00BE4118">
        <w:rPr>
          <w:b/>
          <w:bCs/>
        </w:rPr>
        <w:t xml:space="preserve">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3733E8" w:rsidRDefault="00627093" w:rsidP="003C3FFF">
      <w:pPr>
        <w:ind w:firstLine="0"/>
        <w:jc w:val="center"/>
        <w:rPr>
          <w:b/>
          <w:bCs/>
          <w:color w:val="FF0000"/>
        </w:rPr>
      </w:pPr>
      <w:proofErr w:type="gramStart"/>
      <w:r w:rsidRPr="001522FE">
        <w:rPr>
          <w:b/>
          <w:bCs/>
          <w:color w:val="000000" w:themeColor="text1"/>
        </w:rPr>
        <w:t>на</w:t>
      </w:r>
      <w:proofErr w:type="gramEnd"/>
      <w:r w:rsidR="00931003" w:rsidRPr="001522FE">
        <w:rPr>
          <w:b/>
          <w:bCs/>
          <w:color w:val="000000" w:themeColor="text1"/>
        </w:rPr>
        <w:t xml:space="preserve"> </w:t>
      </w:r>
      <w:r w:rsidR="002E02B2" w:rsidRPr="001522FE">
        <w:rPr>
          <w:b/>
          <w:bCs/>
          <w:color w:val="000000" w:themeColor="text1"/>
        </w:rPr>
        <w:t xml:space="preserve">поставку </w:t>
      </w:r>
      <w:r w:rsidR="001522FE">
        <w:rPr>
          <w:b/>
          <w:bCs/>
          <w:color w:val="000000" w:themeColor="text1"/>
        </w:rPr>
        <w:t>шкафов управления вентиляторами ШУВ-1.</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widowControl w:val="0"/>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proofErr w:type="gramStart"/>
      <w:r w:rsidRPr="00BE4118">
        <w:rPr>
          <w:bCs/>
          <w:iCs/>
          <w:w w:val="108"/>
        </w:rPr>
        <w:t>уведомления</w:t>
      </w:r>
      <w:proofErr w:type="gramEnd"/>
      <w:r w:rsidRPr="00BE4118">
        <w:rPr>
          <w:bCs/>
          <w:iCs/>
          <w:w w:val="108"/>
        </w:rPr>
        <w:t xml:space="preserve">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201</w:t>
      </w:r>
      <w:r w:rsidR="00A76FB3" w:rsidRPr="00BE4118">
        <w:t>9</w:t>
      </w:r>
      <w:r w:rsidR="005827AD" w:rsidRPr="00BE4118">
        <w:t xml:space="preserve"> </w:t>
      </w:r>
      <w:r w:rsidR="00A76FB3" w:rsidRPr="00BE4118">
        <w:t>г.</w:t>
      </w:r>
    </w:p>
    <w:p w:rsidR="00D76EF2" w:rsidRPr="00BE4118"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BE4118">
        <w:rPr>
          <w:rFonts w:ascii="Times New Roman" w:hAnsi="Times New Roman"/>
          <w:sz w:val="28"/>
          <w:szCs w:val="28"/>
        </w:rPr>
        <w:lastRenderedPageBreak/>
        <w:t xml:space="preserve"> </w:t>
      </w:r>
      <w:bookmarkStart w:id="1" w:name="_Toc209261653"/>
      <w:r w:rsidRPr="00BE4118">
        <w:rPr>
          <w:rFonts w:ascii="Times New Roman" w:hAnsi="Times New Roman"/>
          <w:sz w:val="28"/>
          <w:szCs w:val="28"/>
        </w:rPr>
        <w:t>Общие положения</w:t>
      </w:r>
      <w:bookmarkEnd w:id="1"/>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w:t>
      </w:r>
      <w:proofErr w:type="gramStart"/>
      <w:r w:rsidR="00C458DA" w:rsidRPr="00BE4118">
        <w:t>факт./</w:t>
      </w:r>
      <w:proofErr w:type="gramEnd"/>
      <w:r w:rsidR="00C458DA" w:rsidRPr="00BE4118">
        <w:t>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w:t>
      </w:r>
      <w:proofErr w:type="gramStart"/>
      <w:r w:rsidR="00A6520F" w:rsidRPr="00BE4118">
        <w:t>факт./</w:t>
      </w:r>
      <w:proofErr w:type="gramEnd"/>
      <w:r w:rsidR="00A6520F" w:rsidRPr="00BE4118">
        <w:t xml:space="preserve">почт. Адрес 107553, г. Москва, ул. Большая Черкизовская, д.21, стр. </w:t>
      </w:r>
      <w:proofErr w:type="gramStart"/>
      <w:r w:rsidR="00A6520F" w:rsidRPr="00BE4118">
        <w:t>1.</w:t>
      </w:r>
      <w:r w:rsidR="00A76FB3" w:rsidRPr="00BE4118">
        <w:t>,</w:t>
      </w:r>
      <w:proofErr w:type="gramEnd"/>
      <w:r w:rsidR="00A76FB3" w:rsidRPr="00BE4118">
        <w:t xml:space="preserve"> </w:t>
      </w:r>
      <w:r w:rsidR="00E9208E" w:rsidRPr="00BE4118">
        <w:t>отдел закупок и проектной логистики</w:t>
      </w:r>
      <w:r w:rsidR="00A76FB3" w:rsidRPr="00BE4118">
        <w:t>.</w:t>
      </w:r>
    </w:p>
    <w:p w:rsidR="002E02B2" w:rsidRDefault="002E02B2" w:rsidP="002E02B2">
      <w:pPr>
        <w:tabs>
          <w:tab w:val="num" w:pos="0"/>
        </w:tabs>
        <w:spacing w:line="240" w:lineRule="auto"/>
      </w:pPr>
      <w:r>
        <w:t>Контактное лицо – Маслянкин Николай Николаевич.</w:t>
      </w:r>
    </w:p>
    <w:p w:rsidR="002E02B2" w:rsidRDefault="002E02B2" w:rsidP="002E02B2">
      <w:pPr>
        <w:tabs>
          <w:tab w:val="num" w:pos="0"/>
        </w:tabs>
        <w:spacing w:line="240" w:lineRule="auto"/>
      </w:pPr>
      <w:r>
        <w:t>niknik@mtu-saturn.ru</w:t>
      </w:r>
    </w:p>
    <w:p w:rsidR="00BA0CEE" w:rsidRDefault="002E02B2" w:rsidP="002E02B2">
      <w:pPr>
        <w:tabs>
          <w:tab w:val="num" w:pos="0"/>
        </w:tabs>
        <w:spacing w:line="240" w:lineRule="auto"/>
      </w:pPr>
      <w:r>
        <w:t>тел. 8 (499)-169-83-14.</w:t>
      </w:r>
    </w:p>
    <w:p w:rsidR="002E02B2" w:rsidRPr="00BE4118" w:rsidRDefault="002E02B2" w:rsidP="002E02B2">
      <w:pPr>
        <w:tabs>
          <w:tab w:val="num" w:pos="0"/>
        </w:tabs>
        <w:spacing w:line="240" w:lineRule="auto"/>
      </w:pPr>
    </w:p>
    <w:p w:rsidR="006E6C0F"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3733E8" w:rsidRPr="00BE4118" w:rsidRDefault="003733E8" w:rsidP="006E6C0F">
      <w:pPr>
        <w:tabs>
          <w:tab w:val="num" w:pos="0"/>
        </w:tabs>
        <w:spacing w:line="240" w:lineRule="auto"/>
      </w:pPr>
    </w:p>
    <w:p w:rsidR="00A25C97" w:rsidRPr="001522FE" w:rsidRDefault="001522FE" w:rsidP="003733E8">
      <w:pPr>
        <w:tabs>
          <w:tab w:val="num" w:pos="0"/>
        </w:tabs>
        <w:spacing w:line="240" w:lineRule="auto"/>
        <w:jc w:val="left"/>
        <w:rPr>
          <w:color w:val="000000" w:themeColor="text1"/>
        </w:rPr>
      </w:pPr>
      <w:r>
        <w:rPr>
          <w:color w:val="000000" w:themeColor="text1"/>
        </w:rPr>
        <w:t>Шкафы управления вентиляторами ШУВ-1</w:t>
      </w:r>
      <w:r w:rsidR="006918FE" w:rsidRPr="001522FE">
        <w:rPr>
          <w:color w:val="000000" w:themeColor="text1"/>
        </w:rPr>
        <w:t>:</w:t>
      </w:r>
    </w:p>
    <w:tbl>
      <w:tblPr>
        <w:tblW w:w="9928" w:type="dxa"/>
        <w:tblInd w:w="103" w:type="dxa"/>
        <w:tblLayout w:type="fixed"/>
        <w:tblLook w:val="04A0" w:firstRow="1" w:lastRow="0" w:firstColumn="1" w:lastColumn="0" w:noHBand="0" w:noVBand="1"/>
      </w:tblPr>
      <w:tblGrid>
        <w:gridCol w:w="4769"/>
        <w:gridCol w:w="3066"/>
        <w:gridCol w:w="1242"/>
        <w:gridCol w:w="851"/>
      </w:tblGrid>
      <w:tr w:rsidR="003733E8" w:rsidRPr="001522FE" w:rsidTr="003733E8">
        <w:trPr>
          <w:trHeight w:val="862"/>
        </w:trPr>
        <w:tc>
          <w:tcPr>
            <w:tcW w:w="476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center"/>
              <w:rPr>
                <w:b/>
                <w:bCs/>
                <w:color w:val="000000"/>
                <w:sz w:val="22"/>
                <w:szCs w:val="20"/>
              </w:rPr>
            </w:pPr>
            <w:r w:rsidRPr="001522FE">
              <w:rPr>
                <w:b/>
                <w:bCs/>
                <w:color w:val="000000"/>
                <w:sz w:val="22"/>
                <w:szCs w:val="20"/>
              </w:rPr>
              <w:t>Наименование и техническая характеристика</w:t>
            </w:r>
          </w:p>
        </w:tc>
        <w:tc>
          <w:tcPr>
            <w:tcW w:w="3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center"/>
              <w:rPr>
                <w:b/>
                <w:bCs/>
                <w:color w:val="000000"/>
                <w:sz w:val="22"/>
                <w:szCs w:val="20"/>
              </w:rPr>
            </w:pPr>
            <w:r w:rsidRPr="001522FE">
              <w:rPr>
                <w:b/>
                <w:bCs/>
                <w:color w:val="000000"/>
                <w:sz w:val="22"/>
                <w:szCs w:val="20"/>
              </w:rPr>
              <w:t>Тип, марка, обозначение документа, опросного листа</w:t>
            </w:r>
          </w:p>
        </w:tc>
        <w:tc>
          <w:tcPr>
            <w:tcW w:w="12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733E8" w:rsidRPr="001522FE" w:rsidRDefault="003733E8" w:rsidP="003733E8">
            <w:pPr>
              <w:spacing w:line="240" w:lineRule="auto"/>
              <w:ind w:firstLine="0"/>
              <w:jc w:val="center"/>
              <w:rPr>
                <w:b/>
                <w:bCs/>
                <w:color w:val="000000"/>
                <w:sz w:val="22"/>
                <w:szCs w:val="20"/>
              </w:rPr>
            </w:pPr>
            <w:r w:rsidRPr="001522FE">
              <w:rPr>
                <w:b/>
                <w:bCs/>
                <w:color w:val="000000"/>
                <w:sz w:val="22"/>
                <w:szCs w:val="20"/>
              </w:rPr>
              <w:t xml:space="preserve">Единица </w:t>
            </w:r>
            <w:proofErr w:type="spellStart"/>
            <w:proofErr w:type="gramStart"/>
            <w:r w:rsidRPr="001522FE">
              <w:rPr>
                <w:b/>
                <w:bCs/>
                <w:color w:val="000000"/>
                <w:sz w:val="22"/>
                <w:szCs w:val="20"/>
              </w:rPr>
              <w:t>измере</w:t>
            </w:r>
            <w:proofErr w:type="spellEnd"/>
            <w:r w:rsidRPr="001522FE">
              <w:rPr>
                <w:b/>
                <w:bCs/>
                <w:color w:val="000000"/>
                <w:sz w:val="22"/>
                <w:szCs w:val="20"/>
              </w:rPr>
              <w:t xml:space="preserve">- </w:t>
            </w:r>
            <w:proofErr w:type="spellStart"/>
            <w:r w:rsidRPr="001522FE">
              <w:rPr>
                <w:b/>
                <w:bCs/>
                <w:color w:val="000000"/>
                <w:sz w:val="22"/>
                <w:szCs w:val="20"/>
              </w:rPr>
              <w:t>ния</w:t>
            </w:r>
            <w:proofErr w:type="spellEnd"/>
            <w:proofErr w:type="gramEnd"/>
          </w:p>
        </w:tc>
        <w:tc>
          <w:tcPr>
            <w:tcW w:w="8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3733E8" w:rsidRPr="001522FE" w:rsidRDefault="003733E8" w:rsidP="003733E8">
            <w:pPr>
              <w:spacing w:line="240" w:lineRule="auto"/>
              <w:ind w:firstLine="0"/>
              <w:jc w:val="center"/>
              <w:rPr>
                <w:b/>
                <w:bCs/>
                <w:color w:val="000000"/>
                <w:sz w:val="22"/>
                <w:szCs w:val="20"/>
              </w:rPr>
            </w:pPr>
            <w:r w:rsidRPr="001522FE">
              <w:rPr>
                <w:b/>
                <w:bCs/>
                <w:color w:val="000000"/>
                <w:sz w:val="22"/>
                <w:szCs w:val="20"/>
              </w:rPr>
              <w:t>Кол-во</w:t>
            </w:r>
          </w:p>
        </w:tc>
      </w:tr>
      <w:tr w:rsidR="003733E8" w:rsidRPr="001522FE" w:rsidTr="003733E8">
        <w:trPr>
          <w:trHeight w:val="338"/>
        </w:trPr>
        <w:tc>
          <w:tcPr>
            <w:tcW w:w="476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left"/>
              <w:rPr>
                <w:sz w:val="22"/>
                <w:szCs w:val="20"/>
              </w:rPr>
            </w:pPr>
            <w:r w:rsidRPr="001522FE">
              <w:rPr>
                <w:sz w:val="22"/>
                <w:szCs w:val="20"/>
              </w:rPr>
              <w:t xml:space="preserve">Шкаф управления вентилятором </w:t>
            </w:r>
            <w:proofErr w:type="spellStart"/>
            <w:r w:rsidRPr="001522FE">
              <w:rPr>
                <w:sz w:val="22"/>
                <w:szCs w:val="20"/>
              </w:rPr>
              <w:t>дымоудаления</w:t>
            </w:r>
            <w:proofErr w:type="spellEnd"/>
          </w:p>
        </w:tc>
        <w:tc>
          <w:tcPr>
            <w:tcW w:w="30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ШУВ-1 (18А; 380; 54; NC; УПП)</w:t>
            </w:r>
          </w:p>
        </w:tc>
        <w:tc>
          <w:tcPr>
            <w:tcW w:w="124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3E8" w:rsidRPr="001522FE" w:rsidRDefault="003733E8" w:rsidP="003733E8">
            <w:pPr>
              <w:spacing w:line="240" w:lineRule="auto"/>
              <w:ind w:firstLine="0"/>
              <w:jc w:val="center"/>
              <w:rPr>
                <w:color w:val="000000"/>
                <w:sz w:val="22"/>
                <w:szCs w:val="20"/>
              </w:rPr>
            </w:pPr>
            <w:r w:rsidRPr="001522FE">
              <w:rPr>
                <w:color w:val="000000"/>
                <w:sz w:val="22"/>
                <w:szCs w:val="20"/>
              </w:rPr>
              <w:t>2</w:t>
            </w:r>
          </w:p>
        </w:tc>
      </w:tr>
      <w:tr w:rsidR="003733E8" w:rsidRPr="001522FE" w:rsidTr="003733E8">
        <w:trPr>
          <w:trHeight w:val="338"/>
        </w:trPr>
        <w:tc>
          <w:tcPr>
            <w:tcW w:w="476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left"/>
              <w:rPr>
                <w:sz w:val="22"/>
                <w:szCs w:val="20"/>
              </w:rPr>
            </w:pPr>
            <w:r w:rsidRPr="001522FE">
              <w:rPr>
                <w:sz w:val="22"/>
                <w:szCs w:val="20"/>
              </w:rPr>
              <w:t>Шкаф управления вентилятором подпора/</w:t>
            </w:r>
            <w:proofErr w:type="spellStart"/>
            <w:r w:rsidRPr="001522FE">
              <w:rPr>
                <w:sz w:val="22"/>
                <w:szCs w:val="20"/>
              </w:rPr>
              <w:t>дымоудаления</w:t>
            </w:r>
            <w:proofErr w:type="spellEnd"/>
          </w:p>
        </w:tc>
        <w:tc>
          <w:tcPr>
            <w:tcW w:w="30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ШУВ-1 (15,6А; 380; 54; NC; УПП)</w:t>
            </w:r>
          </w:p>
        </w:tc>
        <w:tc>
          <w:tcPr>
            <w:tcW w:w="124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3E8" w:rsidRPr="001522FE" w:rsidRDefault="003733E8" w:rsidP="003733E8">
            <w:pPr>
              <w:spacing w:line="240" w:lineRule="auto"/>
              <w:ind w:firstLine="0"/>
              <w:jc w:val="center"/>
              <w:rPr>
                <w:color w:val="000000"/>
                <w:sz w:val="22"/>
                <w:szCs w:val="20"/>
              </w:rPr>
            </w:pPr>
            <w:r w:rsidRPr="001522FE">
              <w:rPr>
                <w:color w:val="000000"/>
                <w:sz w:val="22"/>
                <w:szCs w:val="20"/>
              </w:rPr>
              <w:t>4</w:t>
            </w:r>
          </w:p>
        </w:tc>
      </w:tr>
      <w:tr w:rsidR="003733E8" w:rsidRPr="001522FE" w:rsidTr="003733E8">
        <w:trPr>
          <w:trHeight w:val="338"/>
        </w:trPr>
        <w:tc>
          <w:tcPr>
            <w:tcW w:w="476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left"/>
              <w:rPr>
                <w:sz w:val="22"/>
                <w:szCs w:val="20"/>
              </w:rPr>
            </w:pPr>
            <w:r w:rsidRPr="001522FE">
              <w:rPr>
                <w:sz w:val="22"/>
                <w:szCs w:val="20"/>
              </w:rPr>
              <w:t>Шкаф управления вентилятором подпора</w:t>
            </w:r>
          </w:p>
        </w:tc>
        <w:tc>
          <w:tcPr>
            <w:tcW w:w="30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ШУВ-1 (12А; 380; 54; NC; УПП)</w:t>
            </w:r>
          </w:p>
        </w:tc>
        <w:tc>
          <w:tcPr>
            <w:tcW w:w="124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3E8" w:rsidRPr="001522FE" w:rsidRDefault="003733E8" w:rsidP="003733E8">
            <w:pPr>
              <w:spacing w:line="240" w:lineRule="auto"/>
              <w:ind w:firstLine="0"/>
              <w:jc w:val="center"/>
              <w:rPr>
                <w:color w:val="000000"/>
                <w:sz w:val="22"/>
                <w:szCs w:val="20"/>
              </w:rPr>
            </w:pPr>
            <w:r w:rsidRPr="001522FE">
              <w:rPr>
                <w:color w:val="000000"/>
                <w:sz w:val="22"/>
                <w:szCs w:val="20"/>
              </w:rPr>
              <w:t>1</w:t>
            </w:r>
          </w:p>
        </w:tc>
      </w:tr>
      <w:tr w:rsidR="003733E8" w:rsidRPr="001522FE" w:rsidTr="003733E8">
        <w:trPr>
          <w:trHeight w:val="338"/>
        </w:trPr>
        <w:tc>
          <w:tcPr>
            <w:tcW w:w="476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left"/>
              <w:rPr>
                <w:sz w:val="22"/>
                <w:szCs w:val="20"/>
              </w:rPr>
            </w:pPr>
            <w:r w:rsidRPr="001522FE">
              <w:rPr>
                <w:sz w:val="22"/>
                <w:szCs w:val="20"/>
              </w:rPr>
              <w:t>Шкаф управления вентилятором подпора</w:t>
            </w:r>
          </w:p>
        </w:tc>
        <w:tc>
          <w:tcPr>
            <w:tcW w:w="30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ШУВ-1 (7А; 380; 54; NC)</w:t>
            </w:r>
          </w:p>
        </w:tc>
        <w:tc>
          <w:tcPr>
            <w:tcW w:w="124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3E8" w:rsidRPr="001522FE" w:rsidRDefault="003733E8" w:rsidP="003733E8">
            <w:pPr>
              <w:spacing w:line="240" w:lineRule="auto"/>
              <w:ind w:firstLine="0"/>
              <w:jc w:val="center"/>
              <w:rPr>
                <w:color w:val="000000"/>
                <w:sz w:val="22"/>
                <w:szCs w:val="20"/>
              </w:rPr>
            </w:pPr>
            <w:r w:rsidRPr="001522FE">
              <w:rPr>
                <w:color w:val="000000"/>
                <w:sz w:val="22"/>
                <w:szCs w:val="20"/>
              </w:rPr>
              <w:t>2</w:t>
            </w:r>
          </w:p>
        </w:tc>
      </w:tr>
      <w:tr w:rsidR="003733E8" w:rsidRPr="001522FE" w:rsidTr="003733E8">
        <w:trPr>
          <w:trHeight w:val="338"/>
        </w:trPr>
        <w:tc>
          <w:tcPr>
            <w:tcW w:w="476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left"/>
              <w:rPr>
                <w:sz w:val="22"/>
                <w:szCs w:val="20"/>
              </w:rPr>
            </w:pPr>
            <w:r w:rsidRPr="001522FE">
              <w:rPr>
                <w:sz w:val="22"/>
                <w:szCs w:val="20"/>
              </w:rPr>
              <w:t>Шкаф управления вентилятором подпора</w:t>
            </w:r>
          </w:p>
        </w:tc>
        <w:tc>
          <w:tcPr>
            <w:tcW w:w="30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ШУВ-1 (3,2А; 380; 54; NC)</w:t>
            </w:r>
          </w:p>
        </w:tc>
        <w:tc>
          <w:tcPr>
            <w:tcW w:w="124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3E8" w:rsidRPr="001522FE" w:rsidRDefault="003733E8" w:rsidP="003733E8">
            <w:pPr>
              <w:spacing w:line="240" w:lineRule="auto"/>
              <w:ind w:firstLine="0"/>
              <w:jc w:val="center"/>
              <w:rPr>
                <w:color w:val="000000"/>
                <w:sz w:val="22"/>
                <w:szCs w:val="20"/>
              </w:rPr>
            </w:pPr>
            <w:r w:rsidRPr="001522FE">
              <w:rPr>
                <w:color w:val="000000"/>
                <w:sz w:val="22"/>
                <w:szCs w:val="20"/>
              </w:rPr>
              <w:t>2</w:t>
            </w:r>
          </w:p>
        </w:tc>
      </w:tr>
      <w:tr w:rsidR="003733E8" w:rsidRPr="001522FE" w:rsidTr="003733E8">
        <w:trPr>
          <w:trHeight w:val="338"/>
        </w:trPr>
        <w:tc>
          <w:tcPr>
            <w:tcW w:w="476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left"/>
              <w:rPr>
                <w:sz w:val="22"/>
                <w:szCs w:val="20"/>
              </w:rPr>
            </w:pPr>
            <w:r w:rsidRPr="001522FE">
              <w:rPr>
                <w:sz w:val="22"/>
                <w:szCs w:val="20"/>
              </w:rPr>
              <w:t>Шкаф управления вентилятором подпора</w:t>
            </w:r>
          </w:p>
        </w:tc>
        <w:tc>
          <w:tcPr>
            <w:tcW w:w="30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ШУВ-1 (0,67А; 220; 54; NC)</w:t>
            </w:r>
          </w:p>
        </w:tc>
        <w:tc>
          <w:tcPr>
            <w:tcW w:w="124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3E8" w:rsidRPr="001522FE" w:rsidRDefault="003733E8" w:rsidP="003733E8">
            <w:pPr>
              <w:spacing w:line="240" w:lineRule="auto"/>
              <w:ind w:firstLine="0"/>
              <w:jc w:val="center"/>
              <w:rPr>
                <w:color w:val="000000"/>
                <w:sz w:val="22"/>
                <w:szCs w:val="20"/>
              </w:rPr>
            </w:pPr>
            <w:r w:rsidRPr="001522FE">
              <w:rPr>
                <w:color w:val="000000"/>
                <w:sz w:val="22"/>
                <w:szCs w:val="20"/>
              </w:rPr>
              <w:t>2</w:t>
            </w:r>
          </w:p>
        </w:tc>
      </w:tr>
      <w:tr w:rsidR="003733E8" w:rsidRPr="001522FE" w:rsidTr="003733E8">
        <w:trPr>
          <w:trHeight w:val="338"/>
        </w:trPr>
        <w:tc>
          <w:tcPr>
            <w:tcW w:w="476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733E8" w:rsidRPr="001522FE" w:rsidRDefault="003733E8" w:rsidP="003733E8">
            <w:pPr>
              <w:spacing w:line="240" w:lineRule="auto"/>
              <w:ind w:firstLine="0"/>
              <w:jc w:val="left"/>
              <w:rPr>
                <w:sz w:val="22"/>
                <w:szCs w:val="20"/>
              </w:rPr>
            </w:pPr>
            <w:r w:rsidRPr="001522FE">
              <w:rPr>
                <w:sz w:val="22"/>
                <w:szCs w:val="20"/>
              </w:rPr>
              <w:t>Шкаф управления вентиляторами зоны безопасности</w:t>
            </w:r>
          </w:p>
        </w:tc>
        <w:tc>
          <w:tcPr>
            <w:tcW w:w="30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ШУВ-1 (18А; 380; 54; NC; УПП)</w:t>
            </w:r>
          </w:p>
        </w:tc>
        <w:tc>
          <w:tcPr>
            <w:tcW w:w="124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733E8" w:rsidRPr="001522FE" w:rsidRDefault="003733E8" w:rsidP="003733E8">
            <w:pPr>
              <w:spacing w:line="240" w:lineRule="auto"/>
              <w:ind w:firstLine="0"/>
              <w:jc w:val="center"/>
              <w:rPr>
                <w:sz w:val="22"/>
                <w:szCs w:val="20"/>
              </w:rPr>
            </w:pPr>
            <w:r w:rsidRPr="001522FE">
              <w:rPr>
                <w:sz w:val="22"/>
                <w:szCs w:val="20"/>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3E8" w:rsidRPr="001522FE" w:rsidRDefault="003733E8" w:rsidP="003733E8">
            <w:pPr>
              <w:spacing w:line="240" w:lineRule="auto"/>
              <w:ind w:firstLine="0"/>
              <w:jc w:val="center"/>
              <w:rPr>
                <w:color w:val="000000"/>
                <w:sz w:val="22"/>
                <w:szCs w:val="20"/>
              </w:rPr>
            </w:pPr>
            <w:r w:rsidRPr="001522FE">
              <w:rPr>
                <w:color w:val="000000"/>
                <w:sz w:val="22"/>
                <w:szCs w:val="20"/>
              </w:rPr>
              <w:t>2</w:t>
            </w:r>
          </w:p>
        </w:tc>
      </w:tr>
    </w:tbl>
    <w:p w:rsidR="00A40190" w:rsidRPr="003C3FFF" w:rsidRDefault="00A40190" w:rsidP="006E6C0F">
      <w:pPr>
        <w:tabs>
          <w:tab w:val="num" w:pos="0"/>
        </w:tabs>
        <w:spacing w:line="240" w:lineRule="auto"/>
        <w:rPr>
          <w:sz w:val="24"/>
          <w:szCs w:val="24"/>
        </w:rPr>
      </w:pPr>
    </w:p>
    <w:p w:rsidR="0034305F" w:rsidRDefault="0034305F" w:rsidP="0034305F">
      <w:pPr>
        <w:spacing w:line="240" w:lineRule="auto"/>
        <w:ind w:firstLine="0"/>
        <w:contextualSpacing/>
        <w:rPr>
          <w:kern w:val="28"/>
        </w:rPr>
      </w:pPr>
      <w:bookmarkStart w:id="2" w:name="_Toc209261654"/>
    </w:p>
    <w:p w:rsidR="003733E8" w:rsidRDefault="003733E8" w:rsidP="0034305F">
      <w:pPr>
        <w:spacing w:line="240" w:lineRule="auto"/>
        <w:ind w:firstLine="0"/>
        <w:contextualSpacing/>
        <w:rPr>
          <w:kern w:val="28"/>
        </w:rPr>
      </w:pPr>
    </w:p>
    <w:p w:rsidR="003733E8" w:rsidRDefault="003733E8" w:rsidP="0034305F">
      <w:pPr>
        <w:spacing w:line="240" w:lineRule="auto"/>
        <w:ind w:firstLine="0"/>
        <w:contextualSpacing/>
        <w:rPr>
          <w:kern w:val="28"/>
        </w:rPr>
      </w:pPr>
    </w:p>
    <w:p w:rsidR="003733E8" w:rsidRPr="002048B1" w:rsidRDefault="003733E8" w:rsidP="0034305F">
      <w:pPr>
        <w:spacing w:line="240" w:lineRule="auto"/>
        <w:ind w:firstLine="0"/>
        <w:contextualSpacing/>
        <w:rPr>
          <w:kern w:val="28"/>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830560" w:rsidP="00CA76DD">
      <w:pPr>
        <w:spacing w:line="240" w:lineRule="auto"/>
        <w:contextualSpacing/>
        <w:rPr>
          <w:kern w:val="28"/>
        </w:rPr>
      </w:pPr>
      <w:hyperlink r:id="rId9" w:history="1">
        <w:r w:rsidR="00F64DE5" w:rsidRPr="003E0D08">
          <w:rPr>
            <w:rStyle w:val="a4"/>
            <w:lang w:val="en-US"/>
          </w:rPr>
          <w:t>https</w:t>
        </w:r>
        <w:r w:rsidR="00F64DE5" w:rsidRPr="0009781C">
          <w:rPr>
            <w:rStyle w:val="a4"/>
          </w:rPr>
          <w:t>://</w:t>
        </w:r>
        <w:r w:rsidR="00F64DE5" w:rsidRPr="003E0D08">
          <w:rPr>
            <w:rStyle w:val="a4"/>
            <w:lang w:val="en-US"/>
          </w:rPr>
          <w:t>www</w:t>
        </w:r>
        <w:r w:rsidR="00F64DE5" w:rsidRPr="0009781C">
          <w:rPr>
            <w:rStyle w:val="a4"/>
          </w:rPr>
          <w:t>.</w:t>
        </w:r>
        <w:proofErr w:type="spellStart"/>
        <w:r w:rsidR="00F64DE5" w:rsidRPr="003E0D08">
          <w:rPr>
            <w:rStyle w:val="a4"/>
            <w:lang w:val="en-US"/>
          </w:rPr>
          <w:t>aorti</w:t>
        </w:r>
        <w:proofErr w:type="spellEnd"/>
        <w:r w:rsidR="00F64DE5" w:rsidRPr="0009781C">
          <w:rPr>
            <w:rStyle w:val="a4"/>
          </w:rPr>
          <w:t>.</w:t>
        </w:r>
        <w:proofErr w:type="spellStart"/>
        <w:r w:rsidR="00F64DE5" w:rsidRPr="003E0D08">
          <w:rPr>
            <w:rStyle w:val="a4"/>
            <w:lang w:val="en-US"/>
          </w:rPr>
          <w:t>ru</w:t>
        </w:r>
        <w:proofErr w:type="spellEnd"/>
        <w:r w:rsidR="00F64DE5" w:rsidRPr="0009781C">
          <w:rPr>
            <w:rStyle w:val="a4"/>
          </w:rPr>
          <w:t>/</w:t>
        </w:r>
        <w:r w:rsidR="00F64DE5" w:rsidRPr="003E0D08">
          <w:rPr>
            <w:rStyle w:val="a4"/>
            <w:lang w:val="en-US"/>
          </w:rPr>
          <w:t>purchases</w:t>
        </w:r>
        <w:r w:rsidR="00F64DE5" w:rsidRPr="0009781C">
          <w:rPr>
            <w:rStyle w:val="a4"/>
          </w:rPr>
          <w:t>/</w:t>
        </w:r>
        <w:r w:rsidR="00F64DE5" w:rsidRPr="003E0D08">
          <w:rPr>
            <w:rStyle w:val="a4"/>
            <w:lang w:val="en-US"/>
          </w:rPr>
          <w:t>tenders</w:t>
        </w:r>
        <w:r w:rsidR="00F64DE5" w:rsidRPr="0009781C">
          <w:rPr>
            <w:rStyle w:val="a4"/>
          </w:rPr>
          <w:t>/</w:t>
        </w:r>
      </w:hyperlink>
      <w:r w:rsidR="00C609F3" w:rsidRPr="0009781C">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BE4118" w:rsidRDefault="000E0D0E" w:rsidP="0034305F">
      <w:pPr>
        <w:spacing w:line="240" w:lineRule="auto"/>
        <w:contextualSpacing/>
        <w:rPr>
          <w:kern w:val="28"/>
        </w:rPr>
      </w:pPr>
      <w:r w:rsidRPr="00BE4118">
        <w:rPr>
          <w:b/>
          <w:kern w:val="28"/>
        </w:rPr>
        <w:t xml:space="preserve">№ </w:t>
      </w:r>
      <w:r w:rsidRPr="002E02B2">
        <w:rPr>
          <w:b/>
          <w:kern w:val="28"/>
        </w:rPr>
        <w:t>230</w:t>
      </w:r>
      <w:r w:rsidR="001C0C86" w:rsidRPr="002E02B2">
        <w:rPr>
          <w:b/>
          <w:kern w:val="28"/>
        </w:rPr>
        <w:t>0</w:t>
      </w:r>
      <w:r w:rsidR="003733E8">
        <w:rPr>
          <w:b/>
          <w:kern w:val="28"/>
        </w:rPr>
        <w:t>50</w:t>
      </w:r>
      <w:r w:rsidR="002E02B2" w:rsidRPr="002E02B2">
        <w:rPr>
          <w:b/>
          <w:kern w:val="28"/>
        </w:rPr>
        <w:t xml:space="preserve"> «АО «МТУ </w:t>
      </w:r>
      <w:proofErr w:type="gramStart"/>
      <w:r w:rsidR="002E02B2" w:rsidRPr="002E02B2">
        <w:rPr>
          <w:b/>
          <w:kern w:val="28"/>
        </w:rPr>
        <w:t>Сатурн»/</w:t>
      </w:r>
      <w:proofErr w:type="gramEnd"/>
      <w:r w:rsidR="002E02B2" w:rsidRPr="002E02B2">
        <w:rPr>
          <w:b/>
          <w:kern w:val="28"/>
        </w:rPr>
        <w:t>Маслянкин Н.Н.»</w:t>
      </w:r>
      <w:r w:rsidR="002E02B2" w:rsidRPr="002E02B2">
        <w:rPr>
          <w:b/>
          <w:color w:val="FF0000"/>
          <w:kern w:val="28"/>
        </w:rPr>
        <w:t xml:space="preserve"> </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2E02B2"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должны быть доставлены не позднее 1</w:t>
      </w:r>
      <w:r w:rsidR="00C609F3" w:rsidRPr="00BE4118">
        <w:t>6</w:t>
      </w:r>
      <w:r w:rsidRPr="00BE4118">
        <w:t xml:space="preserve">:00 часов (время Московское) </w:t>
      </w:r>
      <w:r w:rsidR="002E02B2" w:rsidRPr="002E02B2">
        <w:t>1</w:t>
      </w:r>
      <w:r w:rsidR="003733E8">
        <w:t>7</w:t>
      </w:r>
      <w:r w:rsidR="0034305F" w:rsidRPr="002E02B2">
        <w:t xml:space="preserve"> </w:t>
      </w:r>
      <w:r w:rsidR="002E02B2" w:rsidRPr="002E02B2">
        <w:t>октября</w:t>
      </w:r>
      <w:r w:rsidR="00C609F3" w:rsidRPr="002E02B2">
        <w:t xml:space="preserve"> 2019</w:t>
      </w:r>
      <w:r w:rsidRPr="002E02B2">
        <w:t xml:space="preserve"> г.</w:t>
      </w:r>
    </w:p>
    <w:p w:rsidR="00BC1321" w:rsidRDefault="00BC1321" w:rsidP="00611D09">
      <w:pPr>
        <w:tabs>
          <w:tab w:val="num" w:pos="0"/>
        </w:tabs>
        <w:spacing w:line="240" w:lineRule="auto"/>
      </w:pPr>
    </w:p>
    <w:bookmarkEnd w:id="2"/>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2E02B2" w:rsidRDefault="002E02B2" w:rsidP="002E02B2">
      <w:pPr>
        <w:tabs>
          <w:tab w:val="num" w:pos="0"/>
        </w:tabs>
        <w:spacing w:line="240" w:lineRule="auto"/>
      </w:pPr>
    </w:p>
    <w:p w:rsidR="002E02B2" w:rsidRPr="00423FF7" w:rsidRDefault="002E02B2" w:rsidP="002E02B2">
      <w:pPr>
        <w:tabs>
          <w:tab w:val="num" w:pos="0"/>
        </w:tabs>
        <w:spacing w:line="240" w:lineRule="auto"/>
        <w:rPr>
          <w:b/>
        </w:rPr>
      </w:pPr>
      <w:r w:rsidRPr="00423FF7">
        <w:rPr>
          <w:b/>
        </w:rPr>
        <w:t xml:space="preserve">Условия оплаты: Аванс 40% в течение 10 (десяти) банковских дней после выставления счета, окончательный расчет 60% в течении </w:t>
      </w:r>
      <w:r>
        <w:rPr>
          <w:b/>
        </w:rPr>
        <w:t>30</w:t>
      </w:r>
      <w:r w:rsidRPr="00423FF7">
        <w:rPr>
          <w:b/>
        </w:rPr>
        <w:t xml:space="preserve"> (</w:t>
      </w:r>
      <w:r>
        <w:rPr>
          <w:b/>
        </w:rPr>
        <w:t>тридцати</w:t>
      </w:r>
      <w:r w:rsidRPr="00423FF7">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C15FC5" w:rsidRPr="002E02B2" w:rsidRDefault="00423FF7" w:rsidP="00343AE1">
      <w:pPr>
        <w:tabs>
          <w:tab w:val="num" w:pos="0"/>
        </w:tabs>
        <w:spacing w:line="240" w:lineRule="auto"/>
      </w:pPr>
      <w:r w:rsidRPr="002E02B2">
        <w:rPr>
          <w:b/>
        </w:rPr>
        <w:t xml:space="preserve">Максимальный срок поставки после </w:t>
      </w:r>
      <w:r w:rsidR="00BE4118" w:rsidRPr="002E02B2">
        <w:rPr>
          <w:b/>
        </w:rPr>
        <w:t>подписания договора</w:t>
      </w:r>
      <w:r w:rsidR="002671F6" w:rsidRPr="002E02B2">
        <w:rPr>
          <w:b/>
        </w:rPr>
        <w:t xml:space="preserve"> </w:t>
      </w:r>
      <w:r w:rsidRPr="002E02B2">
        <w:rPr>
          <w:b/>
        </w:rPr>
        <w:t xml:space="preserve">– </w:t>
      </w:r>
      <w:r w:rsidR="00343AE1" w:rsidRPr="002E02B2">
        <w:rPr>
          <w:b/>
        </w:rPr>
        <w:t xml:space="preserve">30 </w:t>
      </w:r>
      <w:r w:rsidRPr="002E02B2">
        <w:rPr>
          <w:b/>
        </w:rPr>
        <w:t>календарных дней.</w:t>
      </w:r>
      <w:r w:rsidRPr="002E02B2">
        <w:t xml:space="preserve"> </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9911"/>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proofErr w:type="gramStart"/>
            <w:r w:rsidRPr="009D3C5C">
              <w:rPr>
                <w:rFonts w:ascii="Times New Roman" w:hAnsi="Times New Roman"/>
                <w:b w:val="0"/>
                <w:bCs w:val="0"/>
                <w:kern w:val="0"/>
                <w:sz w:val="28"/>
                <w:szCs w:val="28"/>
              </w:rPr>
              <w:t>банковскую</w:t>
            </w:r>
            <w:proofErr w:type="gramEnd"/>
            <w:r w:rsidRPr="009D3C5C">
              <w:rPr>
                <w:rFonts w:ascii="Times New Roman" w:hAnsi="Times New Roman"/>
                <w:b w:val="0"/>
                <w:bCs w:val="0"/>
                <w:kern w:val="0"/>
                <w:sz w:val="28"/>
                <w:szCs w:val="28"/>
              </w:rPr>
              <w:t xml:space="preserve">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proofErr w:type="gramStart"/>
            <w:r w:rsidRPr="009D3C5C">
              <w:rPr>
                <w:rFonts w:ascii="Times New Roman" w:hAnsi="Times New Roman"/>
                <w:b w:val="0"/>
                <w:bCs w:val="0"/>
                <w:kern w:val="0"/>
                <w:sz w:val="28"/>
                <w:szCs w:val="28"/>
              </w:rPr>
              <w:t>аккредитив</w:t>
            </w:r>
            <w:proofErr w:type="gramEnd"/>
            <w:r w:rsidRPr="009D3C5C">
              <w:rPr>
                <w:rFonts w:ascii="Times New Roman" w:hAnsi="Times New Roman"/>
                <w:b w:val="0"/>
                <w:bCs w:val="0"/>
                <w:kern w:val="0"/>
                <w:sz w:val="28"/>
                <w:szCs w:val="28"/>
              </w:rPr>
              <w:t xml:space="preserve">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proofErr w:type="gramStart"/>
            <w:r w:rsidRPr="009D3C5C">
              <w:rPr>
                <w:rFonts w:ascii="Times New Roman" w:hAnsi="Times New Roman"/>
                <w:b w:val="0"/>
                <w:bCs w:val="0"/>
                <w:kern w:val="0"/>
                <w:sz w:val="28"/>
                <w:szCs w:val="28"/>
              </w:rPr>
              <w:t>залог</w:t>
            </w:r>
            <w:proofErr w:type="gramEnd"/>
            <w:r w:rsidRPr="009D3C5C">
              <w:rPr>
                <w:rFonts w:ascii="Times New Roman" w:hAnsi="Times New Roman"/>
                <w:b w:val="0"/>
                <w:bCs w:val="0"/>
                <w:kern w:val="0"/>
                <w:sz w:val="28"/>
                <w:szCs w:val="28"/>
              </w:rPr>
              <w:t xml:space="preserve">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proofErr w:type="gramStart"/>
            <w:r w:rsidRPr="009D3C5C">
              <w:rPr>
                <w:rFonts w:ascii="Times New Roman" w:hAnsi="Times New Roman"/>
                <w:b w:val="0"/>
                <w:bCs w:val="0"/>
                <w:kern w:val="0"/>
                <w:sz w:val="28"/>
                <w:szCs w:val="28"/>
              </w:rPr>
              <w:t>комбинацию</w:t>
            </w:r>
            <w:proofErr w:type="gramEnd"/>
            <w:r w:rsidRPr="009D3C5C">
              <w:rPr>
                <w:rFonts w:ascii="Times New Roman" w:hAnsi="Times New Roman"/>
                <w:b w:val="0"/>
                <w:bCs w:val="0"/>
                <w:kern w:val="0"/>
                <w:sz w:val="28"/>
                <w:szCs w:val="28"/>
              </w:rPr>
              <w:t xml:space="preserve">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423FF7" w:rsidRDefault="008110F0" w:rsidP="003E0D08">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3C3FFF" w:rsidRDefault="003C3FFF" w:rsidP="003E0D08">
      <w:pPr>
        <w:pStyle w:val="a"/>
        <w:numPr>
          <w:ilvl w:val="0"/>
          <w:numId w:val="0"/>
        </w:numPr>
        <w:spacing w:before="0" w:line="240" w:lineRule="auto"/>
        <w:ind w:firstLine="567"/>
      </w:pPr>
    </w:p>
    <w:p w:rsidR="003C3FFF" w:rsidRDefault="003C3FFF" w:rsidP="003E0D08">
      <w:pPr>
        <w:pStyle w:val="a"/>
        <w:numPr>
          <w:ilvl w:val="0"/>
          <w:numId w:val="0"/>
        </w:numPr>
        <w:spacing w:before="0" w:line="240" w:lineRule="auto"/>
        <w:ind w:firstLine="567"/>
      </w:pPr>
    </w:p>
    <w:p w:rsidR="003C3FFF" w:rsidRPr="003E0D08" w:rsidRDefault="003C3FFF" w:rsidP="003E0D08">
      <w:pPr>
        <w:pStyle w:val="a"/>
        <w:numPr>
          <w:ilvl w:val="0"/>
          <w:numId w:val="0"/>
        </w:numPr>
        <w:spacing w:before="0" w:line="240" w:lineRule="auto"/>
        <w:ind w:firstLine="567"/>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AC7A44" w:rsidRDefault="00C95BF7" w:rsidP="00C95BF7">
      <w:pPr>
        <w:spacing w:line="240" w:lineRule="auto"/>
        <w:ind w:firstLine="0"/>
        <w:rPr>
          <w:b/>
        </w:rPr>
      </w:pPr>
    </w:p>
    <w:p w:rsidR="009C09CC" w:rsidRPr="00AC7A44" w:rsidRDefault="009C09CC" w:rsidP="00C95BF7">
      <w:pPr>
        <w:spacing w:line="240" w:lineRule="auto"/>
        <w:ind w:firstLine="0"/>
        <w:rPr>
          <w:b/>
        </w:rPr>
      </w:pPr>
    </w:p>
    <w:p w:rsidR="002048B1" w:rsidRDefault="000B3ED8" w:rsidP="00B2473C">
      <w:pPr>
        <w:spacing w:line="276" w:lineRule="auto"/>
        <w:ind w:firstLine="0"/>
        <w:jc w:val="left"/>
        <w:rPr>
          <w:b/>
        </w:rPr>
      </w:pPr>
      <w:r>
        <w:rPr>
          <w:b/>
        </w:rPr>
        <w:t>Заместитель</w:t>
      </w:r>
      <w:r w:rsidR="00C57B91">
        <w:rPr>
          <w:b/>
        </w:rPr>
        <w:t xml:space="preserve"> начальника</w:t>
      </w:r>
      <w:r>
        <w:rPr>
          <w:b/>
        </w:rPr>
        <w:t xml:space="preserve"> ОЗПЛ</w:t>
      </w:r>
      <w:r w:rsidR="00C254D4" w:rsidRPr="00AC7A44">
        <w:rPr>
          <w:b/>
        </w:rPr>
        <w:t xml:space="preserve">   </w:t>
      </w:r>
      <w:r w:rsidR="00AC7A44" w:rsidRPr="00AC7A44">
        <w:rPr>
          <w:b/>
        </w:rPr>
        <w:t xml:space="preserve">                              </w:t>
      </w:r>
      <w:r w:rsidR="00C57B91">
        <w:rPr>
          <w:b/>
        </w:rPr>
        <w:t xml:space="preserve">                 </w:t>
      </w:r>
      <w:r w:rsidR="00AC7A44" w:rsidRPr="00AC7A44">
        <w:rPr>
          <w:b/>
        </w:rPr>
        <w:t xml:space="preserve"> </w:t>
      </w:r>
      <w:proofErr w:type="gramStart"/>
      <w:r>
        <w:rPr>
          <w:b/>
        </w:rPr>
        <w:t>Н,Н.</w:t>
      </w:r>
      <w:proofErr w:type="gramEnd"/>
      <w:r>
        <w:rPr>
          <w:b/>
        </w:rPr>
        <w:t xml:space="preserve"> Маслянкин</w:t>
      </w:r>
    </w:p>
    <w:p w:rsidR="00B2473C" w:rsidRDefault="00B2473C"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733E8" w:rsidRPr="00B2473C" w:rsidRDefault="003733E8" w:rsidP="00B2473C">
      <w:pPr>
        <w:spacing w:line="276" w:lineRule="auto"/>
        <w:ind w:firstLine="0"/>
        <w:jc w:val="left"/>
        <w:rPr>
          <w:b/>
        </w:rPr>
      </w:pPr>
    </w:p>
    <w:p w:rsidR="00BC5171" w:rsidRDefault="008A470D" w:rsidP="00596C20">
      <w:pPr>
        <w:spacing w:after="200" w:line="276" w:lineRule="auto"/>
        <w:ind w:firstLine="0"/>
        <w:jc w:val="right"/>
        <w:rPr>
          <w:b/>
          <w:sz w:val="24"/>
          <w:szCs w:val="24"/>
        </w:rPr>
      </w:pPr>
      <w:r w:rsidRPr="00B4570D">
        <w:rPr>
          <w:sz w:val="24"/>
          <w:szCs w:val="24"/>
        </w:rPr>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w:t>
      </w:r>
      <w:proofErr w:type="gramStart"/>
      <w:r w:rsidRPr="00BA08E8">
        <w:rPr>
          <w:sz w:val="24"/>
          <w:szCs w:val="24"/>
        </w:rPr>
        <w:t xml:space="preserve">Участника: </w:t>
      </w:r>
      <w:r>
        <w:rPr>
          <w:sz w:val="24"/>
          <w:szCs w:val="24"/>
        </w:rPr>
        <w:t xml:space="preserve"> </w:t>
      </w:r>
      <w:r w:rsidRPr="00BA08E8">
        <w:rPr>
          <w:sz w:val="24"/>
          <w:szCs w:val="24"/>
        </w:rPr>
        <w:t>_</w:t>
      </w:r>
      <w:proofErr w:type="gramEnd"/>
      <w:r w:rsidRPr="00BA08E8">
        <w:rPr>
          <w:sz w:val="24"/>
          <w:szCs w:val="24"/>
        </w:rPr>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w:t>
      </w:r>
      <w:proofErr w:type="gramStart"/>
      <w:r w:rsidRPr="00BA08E8">
        <w:rPr>
          <w:sz w:val="24"/>
          <w:szCs w:val="24"/>
          <w:vertAlign w:val="superscript"/>
        </w:rPr>
        <w:t>подпись</w:t>
      </w:r>
      <w:proofErr w:type="gramEnd"/>
      <w:r w:rsidRPr="00BA08E8">
        <w:rPr>
          <w:sz w:val="24"/>
          <w:szCs w:val="24"/>
          <w:vertAlign w:val="superscript"/>
        </w:rPr>
        <w:t>,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w:t>
      </w:r>
      <w:proofErr w:type="gramStart"/>
      <w:r w:rsidRPr="00BA08E8">
        <w:rPr>
          <w:sz w:val="24"/>
          <w:szCs w:val="24"/>
          <w:vertAlign w:val="superscript"/>
        </w:rPr>
        <w:t>фамилия</w:t>
      </w:r>
      <w:proofErr w:type="gramEnd"/>
      <w:r w:rsidRPr="00BA08E8">
        <w:rPr>
          <w:sz w:val="24"/>
          <w:szCs w:val="24"/>
          <w:vertAlign w:val="superscript"/>
        </w:rPr>
        <w:t>, имя, отчество подписавшего,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proofErr w:type="gramStart"/>
      <w:r w:rsidRPr="00BF3EC3">
        <w:rPr>
          <w:b/>
          <w:sz w:val="26"/>
          <w:szCs w:val="26"/>
        </w:rPr>
        <w:t>о</w:t>
      </w:r>
      <w:proofErr w:type="gramEnd"/>
      <w:r w:rsidRPr="00BF3EC3">
        <w:rPr>
          <w:b/>
          <w:sz w:val="26"/>
          <w:szCs w:val="26"/>
        </w:rPr>
        <w:t xml:space="preserve">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proofErr w:type="gramStart"/>
      <w:r w:rsidRPr="00BF3EC3">
        <w:rPr>
          <w:sz w:val="26"/>
          <w:szCs w:val="26"/>
        </w:rPr>
        <w:t>повышение</w:t>
      </w:r>
      <w:proofErr w:type="gramEnd"/>
      <w:r w:rsidRPr="00BF3EC3">
        <w:rPr>
          <w:sz w:val="26"/>
          <w:szCs w:val="26"/>
        </w:rPr>
        <w:t xml:space="preserve">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proofErr w:type="gramStart"/>
      <w:r w:rsidRPr="00BF3EC3">
        <w:rPr>
          <w:sz w:val="26"/>
          <w:szCs w:val="26"/>
        </w:rPr>
        <w:t>своевременное</w:t>
      </w:r>
      <w:proofErr w:type="gramEnd"/>
      <w:r w:rsidRPr="00BF3EC3">
        <w:rPr>
          <w:sz w:val="26"/>
          <w:szCs w:val="26"/>
        </w:rPr>
        <w:t xml:space="preserve">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proofErr w:type="gramStart"/>
      <w:r w:rsidRPr="00BF3EC3">
        <w:rPr>
          <w:sz w:val="26"/>
          <w:szCs w:val="26"/>
        </w:rPr>
        <w:t>минимизация</w:t>
      </w:r>
      <w:proofErr w:type="gramEnd"/>
      <w:r w:rsidRPr="00BF3EC3">
        <w:rPr>
          <w:sz w:val="26"/>
          <w:szCs w:val="26"/>
        </w:rPr>
        <w:t xml:space="preserve">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proofErr w:type="gramStart"/>
            <w:r w:rsidRPr="00BF3EC3">
              <w:rPr>
                <w:sz w:val="26"/>
                <w:szCs w:val="26"/>
              </w:rPr>
              <w:t>голосовое</w:t>
            </w:r>
            <w:proofErr w:type="gramEnd"/>
            <w:r w:rsidRPr="00BF3EC3">
              <w:rPr>
                <w:sz w:val="26"/>
                <w:szCs w:val="26"/>
              </w:rPr>
              <w:t xml:space="preserve">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ind w:left="34"/>
              <w:rPr>
                <w:sz w:val="26"/>
                <w:szCs w:val="26"/>
              </w:rPr>
            </w:pPr>
            <w:proofErr w:type="gramStart"/>
            <w:r w:rsidRPr="00BF3EC3">
              <w:rPr>
                <w:sz w:val="26"/>
                <w:szCs w:val="26"/>
              </w:rPr>
              <w:t>письмо</w:t>
            </w:r>
            <w:proofErr w:type="gramEnd"/>
            <w:r w:rsidRPr="00BF3EC3">
              <w:rPr>
                <w:sz w:val="26"/>
                <w:szCs w:val="26"/>
              </w:rPr>
              <w:t xml:space="preserve">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rPr>
                <w:rStyle w:val="a4"/>
                <w:sz w:val="26"/>
                <w:szCs w:val="26"/>
              </w:rPr>
            </w:pPr>
            <w:proofErr w:type="spellStart"/>
            <w:proofErr w:type="gramStart"/>
            <w:r w:rsidRPr="00BF3EC3">
              <w:rPr>
                <w:sz w:val="26"/>
                <w:szCs w:val="26"/>
              </w:rPr>
              <w:t>е</w:t>
            </w:r>
            <w:proofErr w:type="gramEnd"/>
            <w:r w:rsidRPr="00BF3EC3">
              <w:rPr>
                <w:sz w:val="26"/>
                <w:szCs w:val="26"/>
              </w:rPr>
              <w:t>-мэйл</w:t>
            </w:r>
            <w:proofErr w:type="spellEnd"/>
            <w:r w:rsidRPr="00BF3EC3">
              <w:rPr>
                <w:sz w:val="26"/>
                <w:szCs w:val="26"/>
              </w:rPr>
              <w:t xml:space="preserve">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proofErr w:type="gramStart"/>
            <w:r w:rsidRPr="00BF3EC3">
              <w:rPr>
                <w:sz w:val="26"/>
                <w:szCs w:val="26"/>
              </w:rPr>
              <w:t>голосовое</w:t>
            </w:r>
            <w:proofErr w:type="gramEnd"/>
            <w:r w:rsidRPr="00BF3EC3">
              <w:rPr>
                <w:sz w:val="26"/>
                <w:szCs w:val="26"/>
              </w:rPr>
              <w:t xml:space="preserve">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rPr>
                <w:sz w:val="26"/>
                <w:szCs w:val="26"/>
              </w:rPr>
            </w:pPr>
            <w:proofErr w:type="gramStart"/>
            <w:r w:rsidRPr="00BF3EC3">
              <w:rPr>
                <w:sz w:val="26"/>
                <w:szCs w:val="26"/>
              </w:rPr>
              <w:t>письмо</w:t>
            </w:r>
            <w:proofErr w:type="gramEnd"/>
            <w:r w:rsidRPr="00BF3EC3">
              <w:rPr>
                <w:sz w:val="26"/>
                <w:szCs w:val="26"/>
              </w:rPr>
              <w:t xml:space="preserve">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w:t>
            </w:r>
            <w:proofErr w:type="gramStart"/>
            <w:r w:rsidRPr="00DB5E29">
              <w:rPr>
                <w:sz w:val="24"/>
                <w:szCs w:val="24"/>
              </w:rPr>
              <w:t>анонимно</w:t>
            </w:r>
            <w:proofErr w:type="gramEnd"/>
            <w:r w:rsidRPr="00DB5E29">
              <w:rPr>
                <w:sz w:val="24"/>
                <w:szCs w:val="24"/>
              </w:rPr>
              <w:t>)</w:t>
            </w:r>
          </w:p>
        </w:tc>
        <w:tc>
          <w:tcPr>
            <w:tcW w:w="8364" w:type="dxa"/>
          </w:tcPr>
          <w:p w:rsidR="008548DF" w:rsidRPr="00BF3EC3" w:rsidRDefault="008548DF" w:rsidP="00D019DC">
            <w:pPr>
              <w:rPr>
                <w:sz w:val="26"/>
                <w:szCs w:val="26"/>
              </w:rPr>
            </w:pPr>
            <w:proofErr w:type="gramStart"/>
            <w:r w:rsidRPr="00BF3EC3">
              <w:rPr>
                <w:sz w:val="26"/>
                <w:szCs w:val="26"/>
              </w:rPr>
              <w:t>текстовое</w:t>
            </w:r>
            <w:proofErr w:type="gramEnd"/>
            <w:r w:rsidRPr="00BF3EC3">
              <w:rPr>
                <w:sz w:val="26"/>
                <w:szCs w:val="26"/>
              </w:rPr>
              <w:t xml:space="preserve">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EB" w:rsidRDefault="00104DEB" w:rsidP="00955692">
      <w:pPr>
        <w:spacing w:line="240" w:lineRule="auto"/>
      </w:pPr>
      <w:r>
        <w:separator/>
      </w:r>
    </w:p>
  </w:endnote>
  <w:endnote w:type="continuationSeparator" w:id="0">
    <w:p w:rsidR="00104DEB" w:rsidRDefault="00104DE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30560">
              <w:rPr>
                <w:b/>
                <w:noProof/>
              </w:rPr>
              <w:t>7</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30560">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30560">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30560">
              <w:rPr>
                <w:b/>
                <w:bCs/>
                <w:noProof/>
              </w:rPr>
              <w:t>10</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30560">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30560">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EB" w:rsidRDefault="00104DEB" w:rsidP="00955692">
      <w:pPr>
        <w:spacing w:line="240" w:lineRule="auto"/>
      </w:pPr>
      <w:r>
        <w:separator/>
      </w:r>
    </w:p>
  </w:footnote>
  <w:footnote w:type="continuationSeparator" w:id="0">
    <w:p w:rsidR="00104DEB" w:rsidRDefault="00104DEB"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drawingGridHorizontalSpacing w:val="14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9781C"/>
    <w:rsid w:val="000A064B"/>
    <w:rsid w:val="000A234F"/>
    <w:rsid w:val="000A5C73"/>
    <w:rsid w:val="000A70E6"/>
    <w:rsid w:val="000B1945"/>
    <w:rsid w:val="000B3ED8"/>
    <w:rsid w:val="000B4F77"/>
    <w:rsid w:val="000C02F7"/>
    <w:rsid w:val="000C6A1D"/>
    <w:rsid w:val="000C6F90"/>
    <w:rsid w:val="000D1409"/>
    <w:rsid w:val="000D630B"/>
    <w:rsid w:val="000D72A9"/>
    <w:rsid w:val="000E008D"/>
    <w:rsid w:val="000E0D0E"/>
    <w:rsid w:val="000E12F8"/>
    <w:rsid w:val="00101EAA"/>
    <w:rsid w:val="00104DEB"/>
    <w:rsid w:val="00105761"/>
    <w:rsid w:val="0010793D"/>
    <w:rsid w:val="00114CD9"/>
    <w:rsid w:val="00117543"/>
    <w:rsid w:val="00121053"/>
    <w:rsid w:val="00125FD7"/>
    <w:rsid w:val="00127611"/>
    <w:rsid w:val="001279B6"/>
    <w:rsid w:val="00127B4B"/>
    <w:rsid w:val="00131033"/>
    <w:rsid w:val="00133A37"/>
    <w:rsid w:val="00143FCE"/>
    <w:rsid w:val="001522FE"/>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36B5"/>
    <w:rsid w:val="001B4F4D"/>
    <w:rsid w:val="001C0C86"/>
    <w:rsid w:val="001D5462"/>
    <w:rsid w:val="001E55E6"/>
    <w:rsid w:val="001E72E7"/>
    <w:rsid w:val="002048B1"/>
    <w:rsid w:val="00205527"/>
    <w:rsid w:val="00207664"/>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3324"/>
    <w:rsid w:val="003358CA"/>
    <w:rsid w:val="0034305F"/>
    <w:rsid w:val="00343AE1"/>
    <w:rsid w:val="00347048"/>
    <w:rsid w:val="00362625"/>
    <w:rsid w:val="0036525B"/>
    <w:rsid w:val="003733E8"/>
    <w:rsid w:val="003A35F9"/>
    <w:rsid w:val="003A3D65"/>
    <w:rsid w:val="003B0E26"/>
    <w:rsid w:val="003B55DC"/>
    <w:rsid w:val="003C3FFF"/>
    <w:rsid w:val="003C5CDE"/>
    <w:rsid w:val="003E0D08"/>
    <w:rsid w:val="003E2AC2"/>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9CB"/>
    <w:rsid w:val="006701D4"/>
    <w:rsid w:val="00672E9C"/>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36B3"/>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0560"/>
    <w:rsid w:val="00833527"/>
    <w:rsid w:val="008548DF"/>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2DA1"/>
    <w:rsid w:val="00997C26"/>
    <w:rsid w:val="009A0349"/>
    <w:rsid w:val="009C09CC"/>
    <w:rsid w:val="009D7BFA"/>
    <w:rsid w:val="009E5113"/>
    <w:rsid w:val="009F231C"/>
    <w:rsid w:val="009F33DE"/>
    <w:rsid w:val="00A01D53"/>
    <w:rsid w:val="00A24E32"/>
    <w:rsid w:val="00A25C97"/>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C01"/>
    <w:rsid w:val="00C13875"/>
    <w:rsid w:val="00C139A6"/>
    <w:rsid w:val="00C15FC5"/>
    <w:rsid w:val="00C254D4"/>
    <w:rsid w:val="00C458DA"/>
    <w:rsid w:val="00C45DDB"/>
    <w:rsid w:val="00C574C7"/>
    <w:rsid w:val="00C57B91"/>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13542BC-56BF-4C6B-824B-BECF2CB9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457719353">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64528646">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38887120">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9050362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56264402">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A62B0-63B4-4996-BEBE-0371C69BE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1985</Words>
  <Characters>11319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Николай Маслянкин</cp:lastModifiedBy>
  <cp:revision>3</cp:revision>
  <cp:lastPrinted>2018-09-25T13:54:00Z</cp:lastPrinted>
  <dcterms:created xsi:type="dcterms:W3CDTF">2019-10-10T07:09:00Z</dcterms:created>
  <dcterms:modified xsi:type="dcterms:W3CDTF">2019-10-10T07:48:00Z</dcterms:modified>
</cp:coreProperties>
</file>