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 xml:space="preserve">                            В.В. Лозинский</w:t>
      </w:r>
    </w:p>
    <w:p w:rsidR="00AC2CEF" w:rsidRPr="00676AA6" w:rsidRDefault="003B0E26" w:rsidP="00DF322F">
      <w:pPr>
        <w:ind w:left="5670" w:firstLine="0"/>
        <w:jc w:val="right"/>
      </w:pPr>
      <w:r w:rsidRPr="00676AA6">
        <w:t>«</w:t>
      </w:r>
      <w:r w:rsidR="004140C7">
        <w:t>0</w:t>
      </w:r>
      <w:r w:rsidR="00676AA6" w:rsidRPr="00676AA6">
        <w:t>6</w:t>
      </w:r>
      <w:r w:rsidR="00940A56" w:rsidRPr="00676AA6">
        <w:t>»</w:t>
      </w:r>
      <w:r w:rsidR="0022695C" w:rsidRPr="00676AA6">
        <w:t xml:space="preserve"> </w:t>
      </w:r>
      <w:r w:rsidR="004140C7">
        <w:t>марта</w:t>
      </w:r>
      <w:r w:rsidR="00ED6B25" w:rsidRPr="00676AA6">
        <w:t xml:space="preserve"> </w:t>
      </w:r>
      <w:r w:rsidR="008648A3" w:rsidRPr="00676AA6">
        <w:t>20</w:t>
      </w:r>
      <w:r w:rsidR="00ED6B25" w:rsidRPr="00676AA6">
        <w:t>20</w:t>
      </w:r>
      <w:r w:rsidR="00940A56" w:rsidRPr="00676AA6">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ЗАКУПОЧНАЯ ДОКУМЕНТАЦИЯ</w:t>
      </w:r>
      <w:r w:rsidR="00B12AF3" w:rsidRPr="00BE4118">
        <w:rPr>
          <w:b/>
        </w:rPr>
        <w:t xml:space="preserve"> №</w:t>
      </w:r>
      <w:r w:rsidR="00ED6B25">
        <w:rPr>
          <w:b/>
        </w:rPr>
        <w:t xml:space="preserve"> </w:t>
      </w:r>
      <w:r w:rsidR="008D0E90">
        <w:rPr>
          <w:b/>
        </w:rPr>
        <w:t>2</w:t>
      </w:r>
    </w:p>
    <w:p w:rsidR="00BA0CEE" w:rsidRPr="00BE4118" w:rsidRDefault="00AC2CEF" w:rsidP="00931003">
      <w:pPr>
        <w:ind w:firstLine="0"/>
        <w:jc w:val="center"/>
        <w:rPr>
          <w:b/>
          <w:bCs/>
        </w:rPr>
      </w:pPr>
      <w:r w:rsidRPr="00BE4118">
        <w:rPr>
          <w:b/>
          <w:bCs/>
        </w:rPr>
        <w:t>на</w:t>
      </w:r>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1E1291">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материалов для т</w:t>
      </w:r>
      <w:r w:rsidR="001E1291" w:rsidRPr="001E1291">
        <w:rPr>
          <w:b/>
        </w:rPr>
        <w:t>елефонных распределительных сетей, технических систем, диспетчерской связи, аварийной связи</w:t>
      </w:r>
      <w:r w:rsidR="001E1291">
        <w:rPr>
          <w:b/>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CB23DB" w:rsidRDefault="0034305F" w:rsidP="0034305F">
      <w:pPr>
        <w:tabs>
          <w:tab w:val="num" w:pos="0"/>
        </w:tabs>
        <w:spacing w:line="240" w:lineRule="auto"/>
      </w:pPr>
      <w:r w:rsidRPr="00CB23DB">
        <w:t xml:space="preserve">Контактное лицо – </w:t>
      </w:r>
      <w:r w:rsidR="0033379E" w:rsidRPr="00CB23DB">
        <w:t>Колесникова Анжела Александровна</w:t>
      </w:r>
    </w:p>
    <w:p w:rsidR="0034305F" w:rsidRPr="00183409" w:rsidRDefault="0034305F" w:rsidP="0034305F">
      <w:pPr>
        <w:tabs>
          <w:tab w:val="num" w:pos="0"/>
        </w:tabs>
        <w:spacing w:line="240" w:lineRule="auto"/>
        <w:rPr>
          <w:lang w:val="en-US"/>
        </w:rPr>
      </w:pPr>
      <w:proofErr w:type="gramStart"/>
      <w:r w:rsidRPr="00CB23DB">
        <w:rPr>
          <w:lang w:val="en-US"/>
        </w:rPr>
        <w:t>e</w:t>
      </w:r>
      <w:r w:rsidRPr="00183409">
        <w:rPr>
          <w:lang w:val="en-US"/>
        </w:rPr>
        <w:t>-</w:t>
      </w:r>
      <w:r w:rsidRPr="00CB23DB">
        <w:rPr>
          <w:lang w:val="en-US"/>
        </w:rPr>
        <w:t>mail</w:t>
      </w:r>
      <w:proofErr w:type="gramEnd"/>
      <w:r w:rsidRPr="00183409">
        <w:rPr>
          <w:lang w:val="en-US"/>
        </w:rPr>
        <w:t>:</w:t>
      </w:r>
      <w:r w:rsidR="00667DAB" w:rsidRPr="00183409">
        <w:rPr>
          <w:lang w:val="en-US"/>
        </w:rPr>
        <w:t xml:space="preserve"> </w:t>
      </w:r>
      <w:r w:rsidR="0033379E" w:rsidRPr="00CB23DB">
        <w:rPr>
          <w:lang w:val="en-US"/>
        </w:rPr>
        <w:t>akolesnikova</w:t>
      </w:r>
      <w:r w:rsidRPr="00183409">
        <w:rPr>
          <w:lang w:val="en-US"/>
        </w:rPr>
        <w:t>@</w:t>
      </w:r>
      <w:r w:rsidRPr="00CB23DB">
        <w:rPr>
          <w:lang w:val="en-US"/>
        </w:rPr>
        <w:t>mtu</w:t>
      </w:r>
      <w:r w:rsidRPr="00183409">
        <w:rPr>
          <w:lang w:val="en-US"/>
        </w:rPr>
        <w:t>-</w:t>
      </w:r>
      <w:r w:rsidRPr="00CB23DB">
        <w:rPr>
          <w:lang w:val="en-US"/>
        </w:rPr>
        <w:t>saturn</w:t>
      </w:r>
      <w:r w:rsidRPr="00183409">
        <w:rPr>
          <w:lang w:val="en-US"/>
        </w:rPr>
        <w:t>.</w:t>
      </w:r>
      <w:r w:rsidRPr="00CB23DB">
        <w:rPr>
          <w:lang w:val="en-US"/>
        </w:rPr>
        <w:t>ru</w:t>
      </w:r>
    </w:p>
    <w:p w:rsidR="0034305F" w:rsidRPr="00183409" w:rsidRDefault="00667DAB" w:rsidP="0034305F">
      <w:pPr>
        <w:tabs>
          <w:tab w:val="num" w:pos="0"/>
        </w:tabs>
        <w:spacing w:line="240" w:lineRule="auto"/>
      </w:pPr>
      <w:r w:rsidRPr="00CB23DB">
        <w:t>тел. 8 (499) 16</w:t>
      </w:r>
      <w:r w:rsidR="004140C7">
        <w:t>1</w:t>
      </w:r>
      <w:r w:rsidR="0033379E" w:rsidRPr="00CB23DB">
        <w:t>-8</w:t>
      </w:r>
      <w:r w:rsidR="0033379E" w:rsidRPr="00183409">
        <w:t>2</w:t>
      </w:r>
      <w:r w:rsidRPr="00CB23DB">
        <w:t>-</w:t>
      </w:r>
      <w:r w:rsidR="0033379E" w:rsidRPr="00183409">
        <w:t>20</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p>
    <w:p w:rsidR="00A40190" w:rsidRPr="001E1291" w:rsidRDefault="001E1291" w:rsidP="006E6C0F">
      <w:pPr>
        <w:tabs>
          <w:tab w:val="num" w:pos="0"/>
        </w:tabs>
        <w:spacing w:line="240" w:lineRule="auto"/>
      </w:pPr>
      <w:r w:rsidRPr="001E1291">
        <w:rPr>
          <w:bCs/>
        </w:rPr>
        <w:t>Материалы для т</w:t>
      </w:r>
      <w:r w:rsidRPr="001E1291">
        <w:t>елефонных распределительных сетей, технических систем, диспетчерской связи, аварийной связи:</w:t>
      </w:r>
    </w:p>
    <w:tbl>
      <w:tblPr>
        <w:tblStyle w:val="af5"/>
        <w:tblW w:w="0" w:type="auto"/>
        <w:tblLook w:val="04A0" w:firstRow="1" w:lastRow="0" w:firstColumn="1" w:lastColumn="0" w:noHBand="0" w:noVBand="1"/>
      </w:tblPr>
      <w:tblGrid>
        <w:gridCol w:w="671"/>
        <w:gridCol w:w="3832"/>
        <w:gridCol w:w="2126"/>
        <w:gridCol w:w="2094"/>
        <w:gridCol w:w="883"/>
        <w:gridCol w:w="850"/>
      </w:tblGrid>
      <w:tr w:rsidR="008D0E90" w:rsidRPr="00CF2026" w:rsidTr="00EA221E">
        <w:trPr>
          <w:trHeight w:val="1200"/>
        </w:trPr>
        <w:tc>
          <w:tcPr>
            <w:tcW w:w="671" w:type="dxa"/>
            <w:vAlign w:val="center"/>
            <w:hideMark/>
          </w:tcPr>
          <w:p w:rsidR="008D0E90" w:rsidRPr="00BD4016" w:rsidRDefault="008D0E90" w:rsidP="00EA221E">
            <w:pPr>
              <w:tabs>
                <w:tab w:val="left" w:pos="360"/>
              </w:tabs>
              <w:spacing w:line="240" w:lineRule="auto"/>
              <w:ind w:firstLine="0"/>
              <w:jc w:val="center"/>
              <w:rPr>
                <w:b/>
                <w:bCs/>
                <w:sz w:val="20"/>
                <w:szCs w:val="20"/>
              </w:rPr>
            </w:pPr>
            <w:bookmarkStart w:id="1" w:name="_Toc209261654"/>
            <w:r w:rsidRPr="00BD4016">
              <w:rPr>
                <w:b/>
                <w:bCs/>
                <w:sz w:val="20"/>
                <w:szCs w:val="20"/>
              </w:rPr>
              <w:t xml:space="preserve">№ </w:t>
            </w:r>
            <w:proofErr w:type="spellStart"/>
            <w:r w:rsidRPr="00BD4016">
              <w:rPr>
                <w:b/>
                <w:bCs/>
                <w:sz w:val="20"/>
                <w:szCs w:val="20"/>
              </w:rPr>
              <w:t>п.п</w:t>
            </w:r>
            <w:proofErr w:type="spellEnd"/>
            <w:r w:rsidRPr="00BD4016">
              <w:rPr>
                <w:b/>
                <w:bCs/>
                <w:sz w:val="20"/>
                <w:szCs w:val="20"/>
              </w:rPr>
              <w:t>.</w:t>
            </w:r>
          </w:p>
        </w:tc>
        <w:tc>
          <w:tcPr>
            <w:tcW w:w="3832" w:type="dxa"/>
            <w:vAlign w:val="center"/>
            <w:hideMark/>
          </w:tcPr>
          <w:p w:rsidR="008D0E90" w:rsidRPr="00BD4016" w:rsidRDefault="008D0E90" w:rsidP="00EA221E">
            <w:pPr>
              <w:tabs>
                <w:tab w:val="left" w:pos="360"/>
              </w:tabs>
              <w:spacing w:line="240" w:lineRule="auto"/>
              <w:ind w:firstLine="0"/>
              <w:jc w:val="center"/>
              <w:rPr>
                <w:b/>
                <w:bCs/>
                <w:sz w:val="20"/>
                <w:szCs w:val="20"/>
              </w:rPr>
            </w:pPr>
            <w:r w:rsidRPr="00BD4016">
              <w:rPr>
                <w:b/>
                <w:bCs/>
                <w:sz w:val="20"/>
                <w:szCs w:val="20"/>
              </w:rPr>
              <w:t>Наименование и техническая характеристика</w:t>
            </w:r>
          </w:p>
        </w:tc>
        <w:tc>
          <w:tcPr>
            <w:tcW w:w="2126" w:type="dxa"/>
            <w:vAlign w:val="center"/>
            <w:hideMark/>
          </w:tcPr>
          <w:p w:rsidR="008D0E90" w:rsidRPr="00BD4016" w:rsidRDefault="008D0E90" w:rsidP="00EA221E">
            <w:pPr>
              <w:tabs>
                <w:tab w:val="left" w:pos="360"/>
              </w:tabs>
              <w:spacing w:line="240" w:lineRule="auto"/>
              <w:ind w:firstLine="0"/>
              <w:jc w:val="center"/>
              <w:rPr>
                <w:b/>
                <w:bCs/>
                <w:sz w:val="20"/>
                <w:szCs w:val="20"/>
              </w:rPr>
            </w:pPr>
            <w:r w:rsidRPr="00BD4016">
              <w:rPr>
                <w:b/>
                <w:bCs/>
                <w:sz w:val="20"/>
                <w:szCs w:val="20"/>
              </w:rPr>
              <w:t>Тип, марка, обозначение документа, опросного листа</w:t>
            </w:r>
          </w:p>
        </w:tc>
        <w:tc>
          <w:tcPr>
            <w:tcW w:w="2094" w:type="dxa"/>
            <w:vAlign w:val="center"/>
            <w:hideMark/>
          </w:tcPr>
          <w:p w:rsidR="008D0E90" w:rsidRDefault="008D0E90" w:rsidP="00EA221E">
            <w:pPr>
              <w:tabs>
                <w:tab w:val="left" w:pos="360"/>
              </w:tabs>
              <w:spacing w:line="240" w:lineRule="auto"/>
              <w:ind w:firstLine="0"/>
              <w:jc w:val="center"/>
              <w:rPr>
                <w:b/>
                <w:bCs/>
                <w:sz w:val="20"/>
                <w:szCs w:val="20"/>
              </w:rPr>
            </w:pPr>
            <w:r w:rsidRPr="00BD4016">
              <w:rPr>
                <w:b/>
                <w:bCs/>
                <w:sz w:val="20"/>
                <w:szCs w:val="20"/>
              </w:rPr>
              <w:t>Код оборудования,</w:t>
            </w:r>
          </w:p>
          <w:p w:rsidR="008D0E90" w:rsidRPr="00BD4016" w:rsidRDefault="008D0E90" w:rsidP="00EA221E">
            <w:pPr>
              <w:tabs>
                <w:tab w:val="left" w:pos="360"/>
              </w:tabs>
              <w:spacing w:line="240" w:lineRule="auto"/>
              <w:ind w:firstLine="0"/>
              <w:jc w:val="center"/>
              <w:rPr>
                <w:b/>
                <w:bCs/>
                <w:sz w:val="20"/>
                <w:szCs w:val="20"/>
              </w:rPr>
            </w:pPr>
            <w:r w:rsidRPr="00BD4016">
              <w:rPr>
                <w:b/>
                <w:bCs/>
                <w:sz w:val="20"/>
                <w:szCs w:val="20"/>
              </w:rPr>
              <w:t>изделия, материала</w:t>
            </w:r>
          </w:p>
        </w:tc>
        <w:tc>
          <w:tcPr>
            <w:tcW w:w="883" w:type="dxa"/>
            <w:vAlign w:val="center"/>
            <w:hideMark/>
          </w:tcPr>
          <w:p w:rsidR="008D0E90" w:rsidRPr="00BD4016" w:rsidRDefault="008D0E90" w:rsidP="00EA221E">
            <w:pPr>
              <w:tabs>
                <w:tab w:val="left" w:pos="360"/>
              </w:tabs>
              <w:spacing w:line="240" w:lineRule="auto"/>
              <w:ind w:firstLine="0"/>
              <w:jc w:val="center"/>
              <w:rPr>
                <w:b/>
                <w:bCs/>
                <w:sz w:val="20"/>
                <w:szCs w:val="20"/>
              </w:rPr>
            </w:pPr>
            <w:proofErr w:type="spellStart"/>
            <w:r w:rsidRPr="00BD4016">
              <w:rPr>
                <w:b/>
                <w:bCs/>
                <w:sz w:val="20"/>
                <w:szCs w:val="20"/>
              </w:rPr>
              <w:t>Ед</w:t>
            </w:r>
            <w:proofErr w:type="gramStart"/>
            <w:r w:rsidRPr="00BD4016">
              <w:rPr>
                <w:b/>
                <w:bCs/>
                <w:sz w:val="20"/>
                <w:szCs w:val="20"/>
              </w:rPr>
              <w:t>.и</w:t>
            </w:r>
            <w:proofErr w:type="gramEnd"/>
            <w:r w:rsidRPr="00BD4016">
              <w:rPr>
                <w:b/>
                <w:bCs/>
                <w:sz w:val="20"/>
                <w:szCs w:val="20"/>
              </w:rPr>
              <w:t>зм</w:t>
            </w:r>
            <w:proofErr w:type="spellEnd"/>
            <w:r w:rsidRPr="00BD4016">
              <w:rPr>
                <w:b/>
                <w:bCs/>
                <w:sz w:val="20"/>
                <w:szCs w:val="20"/>
              </w:rPr>
              <w:t>.</w:t>
            </w:r>
          </w:p>
        </w:tc>
        <w:tc>
          <w:tcPr>
            <w:tcW w:w="850" w:type="dxa"/>
            <w:vAlign w:val="center"/>
            <w:hideMark/>
          </w:tcPr>
          <w:p w:rsidR="008D0E90" w:rsidRPr="00BD4016" w:rsidRDefault="008D0E90" w:rsidP="00EA221E">
            <w:pPr>
              <w:tabs>
                <w:tab w:val="left" w:pos="360"/>
              </w:tabs>
              <w:spacing w:line="240" w:lineRule="auto"/>
              <w:ind w:firstLine="0"/>
              <w:jc w:val="center"/>
              <w:rPr>
                <w:b/>
                <w:bCs/>
                <w:sz w:val="20"/>
                <w:szCs w:val="20"/>
              </w:rPr>
            </w:pPr>
            <w:r w:rsidRPr="00BD4016">
              <w:rPr>
                <w:b/>
                <w:bCs/>
                <w:sz w:val="20"/>
                <w:szCs w:val="20"/>
              </w:rPr>
              <w:t>Кол-во</w:t>
            </w:r>
          </w:p>
        </w:tc>
      </w:tr>
      <w:tr w:rsidR="008D0E90" w:rsidRPr="00CF2026" w:rsidTr="00EA221E">
        <w:trPr>
          <w:trHeight w:val="900"/>
        </w:trPr>
        <w:tc>
          <w:tcPr>
            <w:tcW w:w="671"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1</w:t>
            </w:r>
          </w:p>
        </w:tc>
        <w:tc>
          <w:tcPr>
            <w:tcW w:w="3832" w:type="dxa"/>
            <w:vAlign w:val="center"/>
            <w:hideMark/>
          </w:tcPr>
          <w:p w:rsidR="008D0E90" w:rsidRPr="00BD4016" w:rsidRDefault="008D0E90" w:rsidP="00EA221E">
            <w:pPr>
              <w:tabs>
                <w:tab w:val="left" w:pos="360"/>
              </w:tabs>
              <w:spacing w:line="240" w:lineRule="auto"/>
              <w:ind w:firstLine="0"/>
              <w:jc w:val="left"/>
              <w:rPr>
                <w:bCs/>
                <w:sz w:val="20"/>
                <w:szCs w:val="20"/>
              </w:rPr>
            </w:pPr>
            <w:r w:rsidRPr="00BD4016">
              <w:rPr>
                <w:bCs/>
                <w:sz w:val="20"/>
                <w:szCs w:val="20"/>
              </w:rPr>
              <w:t xml:space="preserve">Кабель низкочастотный </w:t>
            </w:r>
            <w:proofErr w:type="spellStart"/>
            <w:r w:rsidRPr="00BD4016">
              <w:rPr>
                <w:bCs/>
                <w:sz w:val="20"/>
                <w:szCs w:val="20"/>
              </w:rPr>
              <w:t>телефонны</w:t>
            </w:r>
            <w:proofErr w:type="spellEnd"/>
            <w:r w:rsidRPr="00BD4016">
              <w:rPr>
                <w:bCs/>
                <w:sz w:val="20"/>
                <w:szCs w:val="20"/>
              </w:rPr>
              <w:t xml:space="preserve">, </w:t>
            </w:r>
            <w:proofErr w:type="spellStart"/>
            <w:r w:rsidRPr="00BD4016">
              <w:rPr>
                <w:bCs/>
                <w:sz w:val="20"/>
                <w:szCs w:val="20"/>
              </w:rPr>
              <w:t>кранированный</w:t>
            </w:r>
            <w:proofErr w:type="spellEnd"/>
            <w:r w:rsidRPr="00BD4016">
              <w:rPr>
                <w:bCs/>
                <w:sz w:val="20"/>
                <w:szCs w:val="20"/>
              </w:rPr>
              <w:t xml:space="preserve">, в полиэтиленовой оболочке, не распространяющей горение с 12-ю звездными четверками, с токопроводящими жилами диаметром 0,9 мм </w:t>
            </w:r>
            <w:proofErr w:type="spellStart"/>
            <w:r w:rsidRPr="00BD4016">
              <w:rPr>
                <w:bCs/>
                <w:sz w:val="20"/>
                <w:szCs w:val="20"/>
              </w:rPr>
              <w:t>ТЗПэп</w:t>
            </w:r>
            <w:proofErr w:type="spellEnd"/>
            <w:r w:rsidRPr="00BD4016">
              <w:rPr>
                <w:bCs/>
                <w:sz w:val="20"/>
                <w:szCs w:val="20"/>
              </w:rPr>
              <w:t>-НДГ 12х4х0,9</w:t>
            </w:r>
          </w:p>
        </w:tc>
        <w:tc>
          <w:tcPr>
            <w:tcW w:w="2126" w:type="dxa"/>
            <w:vAlign w:val="center"/>
            <w:hideMark/>
          </w:tcPr>
          <w:p w:rsidR="008D0E90" w:rsidRPr="00BD4016" w:rsidRDefault="008D0E90" w:rsidP="00EA221E">
            <w:pPr>
              <w:tabs>
                <w:tab w:val="left" w:pos="360"/>
              </w:tabs>
              <w:spacing w:line="240" w:lineRule="auto"/>
              <w:ind w:firstLine="0"/>
              <w:jc w:val="center"/>
              <w:rPr>
                <w:bCs/>
                <w:sz w:val="20"/>
                <w:szCs w:val="20"/>
              </w:rPr>
            </w:pPr>
            <w:proofErr w:type="spellStart"/>
            <w:r w:rsidRPr="00BD4016">
              <w:rPr>
                <w:bCs/>
                <w:sz w:val="20"/>
                <w:szCs w:val="20"/>
              </w:rPr>
              <w:t>ТЗПэп</w:t>
            </w:r>
            <w:proofErr w:type="spellEnd"/>
            <w:r w:rsidRPr="00BD4016">
              <w:rPr>
                <w:bCs/>
                <w:sz w:val="20"/>
                <w:szCs w:val="20"/>
              </w:rPr>
              <w:t>-НДГ 12х4х0,9</w:t>
            </w:r>
          </w:p>
        </w:tc>
        <w:tc>
          <w:tcPr>
            <w:tcW w:w="2094"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ТУ 3574-001-84831502-2009</w:t>
            </w:r>
          </w:p>
        </w:tc>
        <w:tc>
          <w:tcPr>
            <w:tcW w:w="883"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м</w:t>
            </w:r>
          </w:p>
        </w:tc>
        <w:tc>
          <w:tcPr>
            <w:tcW w:w="850"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19</w:t>
            </w:r>
            <w:r>
              <w:rPr>
                <w:bCs/>
                <w:sz w:val="20"/>
                <w:szCs w:val="20"/>
              </w:rPr>
              <w:t xml:space="preserve"> </w:t>
            </w:r>
            <w:r w:rsidRPr="00BD4016">
              <w:rPr>
                <w:bCs/>
                <w:sz w:val="20"/>
                <w:szCs w:val="20"/>
              </w:rPr>
              <w:t>200</w:t>
            </w:r>
          </w:p>
        </w:tc>
      </w:tr>
      <w:tr w:rsidR="008D0E90" w:rsidRPr="00CF2026" w:rsidTr="00EA221E">
        <w:trPr>
          <w:trHeight w:val="900"/>
        </w:trPr>
        <w:tc>
          <w:tcPr>
            <w:tcW w:w="671"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2</w:t>
            </w:r>
          </w:p>
        </w:tc>
        <w:tc>
          <w:tcPr>
            <w:tcW w:w="3832" w:type="dxa"/>
            <w:vAlign w:val="center"/>
            <w:hideMark/>
          </w:tcPr>
          <w:p w:rsidR="008D0E90" w:rsidRPr="00BD4016" w:rsidRDefault="008D0E90" w:rsidP="00EA221E">
            <w:pPr>
              <w:tabs>
                <w:tab w:val="left" w:pos="360"/>
              </w:tabs>
              <w:spacing w:line="240" w:lineRule="auto"/>
              <w:ind w:firstLine="0"/>
              <w:jc w:val="left"/>
              <w:rPr>
                <w:bCs/>
                <w:sz w:val="20"/>
                <w:szCs w:val="20"/>
              </w:rPr>
            </w:pPr>
            <w:r w:rsidRPr="00BD4016">
              <w:rPr>
                <w:bCs/>
                <w:sz w:val="20"/>
                <w:szCs w:val="20"/>
              </w:rPr>
              <w:t>Кабель низкочастотный телефонный</w:t>
            </w:r>
            <w:proofErr w:type="gramStart"/>
            <w:r w:rsidRPr="00BD4016">
              <w:rPr>
                <w:bCs/>
                <w:sz w:val="20"/>
                <w:szCs w:val="20"/>
              </w:rPr>
              <w:t xml:space="preserve"> ,</w:t>
            </w:r>
            <w:proofErr w:type="gramEnd"/>
            <w:r w:rsidRPr="00BD4016">
              <w:rPr>
                <w:bCs/>
                <w:sz w:val="20"/>
                <w:szCs w:val="20"/>
              </w:rPr>
              <w:t xml:space="preserve"> экранированный, в полиэтиленовой оболочке, не распространяющей горение с 19-ю звездными четверками, с токопроводящими жилами диаметром 0,9 мм </w:t>
            </w:r>
            <w:proofErr w:type="spellStart"/>
            <w:r w:rsidRPr="00BD4016">
              <w:rPr>
                <w:bCs/>
                <w:sz w:val="20"/>
                <w:szCs w:val="20"/>
              </w:rPr>
              <w:t>ТЗПэп</w:t>
            </w:r>
            <w:proofErr w:type="spellEnd"/>
            <w:r w:rsidRPr="00BD4016">
              <w:rPr>
                <w:bCs/>
                <w:sz w:val="20"/>
                <w:szCs w:val="20"/>
              </w:rPr>
              <w:t>-НДГ 19х4х0,9</w:t>
            </w:r>
          </w:p>
        </w:tc>
        <w:tc>
          <w:tcPr>
            <w:tcW w:w="2126" w:type="dxa"/>
            <w:vAlign w:val="center"/>
            <w:hideMark/>
          </w:tcPr>
          <w:p w:rsidR="008D0E90" w:rsidRPr="00BD4016" w:rsidRDefault="008D0E90" w:rsidP="00EA221E">
            <w:pPr>
              <w:tabs>
                <w:tab w:val="left" w:pos="360"/>
              </w:tabs>
              <w:spacing w:line="240" w:lineRule="auto"/>
              <w:ind w:firstLine="0"/>
              <w:jc w:val="center"/>
              <w:rPr>
                <w:bCs/>
                <w:sz w:val="20"/>
                <w:szCs w:val="20"/>
              </w:rPr>
            </w:pPr>
            <w:proofErr w:type="spellStart"/>
            <w:r w:rsidRPr="00BD4016">
              <w:rPr>
                <w:bCs/>
                <w:sz w:val="20"/>
                <w:szCs w:val="20"/>
              </w:rPr>
              <w:t>ТЗПэп</w:t>
            </w:r>
            <w:proofErr w:type="spellEnd"/>
            <w:r w:rsidRPr="00BD4016">
              <w:rPr>
                <w:bCs/>
                <w:sz w:val="20"/>
                <w:szCs w:val="20"/>
              </w:rPr>
              <w:t>-НДГ 19х4х0,9</w:t>
            </w:r>
          </w:p>
        </w:tc>
        <w:tc>
          <w:tcPr>
            <w:tcW w:w="2094"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ТУ 3574-001-84831502-2009</w:t>
            </w:r>
          </w:p>
        </w:tc>
        <w:tc>
          <w:tcPr>
            <w:tcW w:w="883"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м</w:t>
            </w:r>
          </w:p>
        </w:tc>
        <w:tc>
          <w:tcPr>
            <w:tcW w:w="850"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22</w:t>
            </w:r>
            <w:r>
              <w:rPr>
                <w:bCs/>
                <w:sz w:val="20"/>
                <w:szCs w:val="20"/>
              </w:rPr>
              <w:t xml:space="preserve"> </w:t>
            </w:r>
            <w:r w:rsidRPr="00BD4016">
              <w:rPr>
                <w:bCs/>
                <w:sz w:val="20"/>
                <w:szCs w:val="20"/>
              </w:rPr>
              <w:t>590</w:t>
            </w:r>
          </w:p>
        </w:tc>
      </w:tr>
      <w:tr w:rsidR="008D0E90" w:rsidRPr="00CF2026" w:rsidTr="00EA221E">
        <w:trPr>
          <w:trHeight w:val="900"/>
        </w:trPr>
        <w:tc>
          <w:tcPr>
            <w:tcW w:w="671"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3</w:t>
            </w:r>
          </w:p>
        </w:tc>
        <w:tc>
          <w:tcPr>
            <w:tcW w:w="3832" w:type="dxa"/>
            <w:vAlign w:val="center"/>
            <w:hideMark/>
          </w:tcPr>
          <w:p w:rsidR="008D0E90" w:rsidRPr="00BD4016" w:rsidRDefault="008D0E90" w:rsidP="00EA221E">
            <w:pPr>
              <w:tabs>
                <w:tab w:val="left" w:pos="360"/>
              </w:tabs>
              <w:spacing w:line="240" w:lineRule="auto"/>
              <w:ind w:firstLine="0"/>
              <w:jc w:val="left"/>
              <w:rPr>
                <w:bCs/>
                <w:sz w:val="20"/>
                <w:szCs w:val="20"/>
              </w:rPr>
            </w:pPr>
            <w:r w:rsidRPr="00BD4016">
              <w:rPr>
                <w:bCs/>
                <w:sz w:val="20"/>
                <w:szCs w:val="20"/>
              </w:rPr>
              <w:t>Кабель низкочастотный телефонный</w:t>
            </w:r>
            <w:proofErr w:type="gramStart"/>
            <w:r w:rsidRPr="00BD4016">
              <w:rPr>
                <w:bCs/>
                <w:sz w:val="20"/>
                <w:szCs w:val="20"/>
              </w:rPr>
              <w:t xml:space="preserve"> ,</w:t>
            </w:r>
            <w:proofErr w:type="gramEnd"/>
            <w:r w:rsidRPr="00BD4016">
              <w:rPr>
                <w:bCs/>
                <w:sz w:val="20"/>
                <w:szCs w:val="20"/>
              </w:rPr>
              <w:t xml:space="preserve"> экранированный, в полиэтиленовой оболочке, не распространяющей горение с 19-ю звездными четверками, с токопроводящими жилами диаметром 1,2 мм </w:t>
            </w:r>
            <w:proofErr w:type="spellStart"/>
            <w:r w:rsidRPr="00BD4016">
              <w:rPr>
                <w:bCs/>
                <w:sz w:val="20"/>
                <w:szCs w:val="20"/>
              </w:rPr>
              <w:t>ТЗПэп</w:t>
            </w:r>
            <w:proofErr w:type="spellEnd"/>
            <w:r w:rsidRPr="00BD4016">
              <w:rPr>
                <w:bCs/>
                <w:sz w:val="20"/>
                <w:szCs w:val="20"/>
              </w:rPr>
              <w:t>-НДГ 19х4х1,2</w:t>
            </w:r>
          </w:p>
        </w:tc>
        <w:tc>
          <w:tcPr>
            <w:tcW w:w="2126" w:type="dxa"/>
            <w:vAlign w:val="center"/>
            <w:hideMark/>
          </w:tcPr>
          <w:p w:rsidR="008D0E90" w:rsidRPr="00BD4016" w:rsidRDefault="008D0E90" w:rsidP="00EA221E">
            <w:pPr>
              <w:tabs>
                <w:tab w:val="left" w:pos="360"/>
              </w:tabs>
              <w:spacing w:line="240" w:lineRule="auto"/>
              <w:ind w:firstLine="0"/>
              <w:jc w:val="center"/>
              <w:rPr>
                <w:bCs/>
                <w:sz w:val="20"/>
                <w:szCs w:val="20"/>
              </w:rPr>
            </w:pPr>
            <w:proofErr w:type="spellStart"/>
            <w:r w:rsidRPr="00BD4016">
              <w:rPr>
                <w:bCs/>
                <w:sz w:val="20"/>
                <w:szCs w:val="20"/>
              </w:rPr>
              <w:t>ТЗПэп</w:t>
            </w:r>
            <w:proofErr w:type="spellEnd"/>
            <w:r w:rsidRPr="00BD4016">
              <w:rPr>
                <w:bCs/>
                <w:sz w:val="20"/>
                <w:szCs w:val="20"/>
              </w:rPr>
              <w:t>-НДГ 19х4х1,2</w:t>
            </w:r>
          </w:p>
        </w:tc>
        <w:tc>
          <w:tcPr>
            <w:tcW w:w="2094"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ТУ 3574-001-84831502-2009</w:t>
            </w:r>
          </w:p>
        </w:tc>
        <w:tc>
          <w:tcPr>
            <w:tcW w:w="883"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м</w:t>
            </w:r>
          </w:p>
        </w:tc>
        <w:tc>
          <w:tcPr>
            <w:tcW w:w="850"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24</w:t>
            </w:r>
            <w:r>
              <w:rPr>
                <w:bCs/>
                <w:sz w:val="20"/>
                <w:szCs w:val="20"/>
              </w:rPr>
              <w:t xml:space="preserve"> </w:t>
            </w:r>
            <w:r w:rsidRPr="00BD4016">
              <w:rPr>
                <w:bCs/>
                <w:sz w:val="20"/>
                <w:szCs w:val="20"/>
              </w:rPr>
              <w:t>800</w:t>
            </w:r>
          </w:p>
        </w:tc>
      </w:tr>
      <w:tr w:rsidR="008D0E90" w:rsidRPr="00CF2026" w:rsidTr="00EA221E">
        <w:trPr>
          <w:trHeight w:val="900"/>
        </w:trPr>
        <w:tc>
          <w:tcPr>
            <w:tcW w:w="671"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4</w:t>
            </w:r>
          </w:p>
        </w:tc>
        <w:tc>
          <w:tcPr>
            <w:tcW w:w="3832" w:type="dxa"/>
            <w:vAlign w:val="center"/>
            <w:hideMark/>
          </w:tcPr>
          <w:p w:rsidR="008D0E90" w:rsidRPr="00BD4016" w:rsidRDefault="008D0E90" w:rsidP="00EA221E">
            <w:pPr>
              <w:tabs>
                <w:tab w:val="left" w:pos="360"/>
              </w:tabs>
              <w:spacing w:line="240" w:lineRule="auto"/>
              <w:ind w:firstLine="0"/>
              <w:jc w:val="left"/>
              <w:rPr>
                <w:bCs/>
                <w:sz w:val="20"/>
                <w:szCs w:val="20"/>
              </w:rPr>
            </w:pPr>
            <w:r w:rsidRPr="00BD4016">
              <w:rPr>
                <w:bCs/>
                <w:sz w:val="20"/>
                <w:szCs w:val="20"/>
              </w:rPr>
              <w:t xml:space="preserve">Кабель силовой гибкий, не распространяющий горение при групповой прокладке, с </w:t>
            </w:r>
            <w:proofErr w:type="gramStart"/>
            <w:r w:rsidRPr="00BD4016">
              <w:rPr>
                <w:bCs/>
                <w:sz w:val="20"/>
                <w:szCs w:val="20"/>
              </w:rPr>
              <w:t>низким</w:t>
            </w:r>
            <w:proofErr w:type="gramEnd"/>
            <w:r w:rsidRPr="00BD4016">
              <w:rPr>
                <w:bCs/>
                <w:sz w:val="20"/>
                <w:szCs w:val="20"/>
              </w:rPr>
              <w:t xml:space="preserve"> </w:t>
            </w:r>
            <w:proofErr w:type="spellStart"/>
            <w:r w:rsidRPr="00BD4016">
              <w:rPr>
                <w:bCs/>
                <w:sz w:val="20"/>
                <w:szCs w:val="20"/>
              </w:rPr>
              <w:t>дымо</w:t>
            </w:r>
            <w:proofErr w:type="spellEnd"/>
            <w:r w:rsidRPr="00BD4016">
              <w:rPr>
                <w:bCs/>
                <w:sz w:val="20"/>
                <w:szCs w:val="20"/>
              </w:rPr>
              <w:t xml:space="preserve"> и </w:t>
            </w:r>
            <w:proofErr w:type="spellStart"/>
            <w:r w:rsidRPr="00BD4016">
              <w:rPr>
                <w:bCs/>
                <w:sz w:val="20"/>
                <w:szCs w:val="20"/>
              </w:rPr>
              <w:t>газовыделением</w:t>
            </w:r>
            <w:proofErr w:type="spellEnd"/>
            <w:r w:rsidRPr="00BD4016">
              <w:rPr>
                <w:bCs/>
                <w:sz w:val="20"/>
                <w:szCs w:val="20"/>
              </w:rPr>
              <w:t xml:space="preserve">, с изоляцией и оболочкой из ПВХ пластиката пониженной пожарной опасности </w:t>
            </w:r>
            <w:proofErr w:type="spellStart"/>
            <w:r w:rsidRPr="00BD4016">
              <w:rPr>
                <w:bCs/>
                <w:sz w:val="20"/>
                <w:szCs w:val="20"/>
              </w:rPr>
              <w:t>ТЗПэп</w:t>
            </w:r>
            <w:proofErr w:type="spellEnd"/>
            <w:r w:rsidRPr="00BD4016">
              <w:rPr>
                <w:bCs/>
                <w:sz w:val="20"/>
                <w:szCs w:val="20"/>
              </w:rPr>
              <w:t>-НДГ 27х4х0,9</w:t>
            </w:r>
          </w:p>
        </w:tc>
        <w:tc>
          <w:tcPr>
            <w:tcW w:w="2126" w:type="dxa"/>
            <w:vAlign w:val="center"/>
            <w:hideMark/>
          </w:tcPr>
          <w:p w:rsidR="008D0E90" w:rsidRPr="00BD4016" w:rsidRDefault="008D0E90" w:rsidP="00EA221E">
            <w:pPr>
              <w:tabs>
                <w:tab w:val="left" w:pos="360"/>
              </w:tabs>
              <w:spacing w:line="240" w:lineRule="auto"/>
              <w:ind w:firstLine="0"/>
              <w:jc w:val="center"/>
              <w:rPr>
                <w:bCs/>
                <w:sz w:val="20"/>
                <w:szCs w:val="20"/>
              </w:rPr>
            </w:pPr>
            <w:proofErr w:type="spellStart"/>
            <w:r w:rsidRPr="00BD4016">
              <w:rPr>
                <w:bCs/>
                <w:sz w:val="20"/>
                <w:szCs w:val="20"/>
              </w:rPr>
              <w:t>ТЗПэп</w:t>
            </w:r>
            <w:proofErr w:type="spellEnd"/>
            <w:r w:rsidRPr="00BD4016">
              <w:rPr>
                <w:bCs/>
                <w:sz w:val="20"/>
                <w:szCs w:val="20"/>
              </w:rPr>
              <w:t>-НДГ 27х4х0,9</w:t>
            </w:r>
          </w:p>
        </w:tc>
        <w:tc>
          <w:tcPr>
            <w:tcW w:w="2094" w:type="dxa"/>
            <w:vAlign w:val="center"/>
            <w:hideMark/>
          </w:tcPr>
          <w:p w:rsidR="008D0E90" w:rsidRPr="00BD4016" w:rsidRDefault="00EA221E" w:rsidP="00EA221E">
            <w:pPr>
              <w:tabs>
                <w:tab w:val="left" w:pos="360"/>
              </w:tabs>
              <w:spacing w:line="240" w:lineRule="auto"/>
              <w:ind w:firstLine="0"/>
              <w:jc w:val="center"/>
              <w:rPr>
                <w:bCs/>
                <w:sz w:val="20"/>
                <w:szCs w:val="20"/>
              </w:rPr>
            </w:pPr>
            <w:r w:rsidRPr="00BD4016">
              <w:rPr>
                <w:bCs/>
                <w:sz w:val="20"/>
                <w:szCs w:val="20"/>
              </w:rPr>
              <w:t>ТУ 3574-001-84831502-2009</w:t>
            </w:r>
          </w:p>
        </w:tc>
        <w:tc>
          <w:tcPr>
            <w:tcW w:w="883"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м</w:t>
            </w:r>
          </w:p>
        </w:tc>
        <w:tc>
          <w:tcPr>
            <w:tcW w:w="850"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50</w:t>
            </w:r>
          </w:p>
        </w:tc>
      </w:tr>
      <w:tr w:rsidR="008D0E90" w:rsidRPr="00CF2026" w:rsidTr="00EA221E">
        <w:trPr>
          <w:trHeight w:val="900"/>
        </w:trPr>
        <w:tc>
          <w:tcPr>
            <w:tcW w:w="671"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5</w:t>
            </w:r>
          </w:p>
        </w:tc>
        <w:tc>
          <w:tcPr>
            <w:tcW w:w="3832" w:type="dxa"/>
            <w:vAlign w:val="center"/>
            <w:hideMark/>
          </w:tcPr>
          <w:p w:rsidR="008D0E90" w:rsidRPr="00BD4016" w:rsidRDefault="008D0E90" w:rsidP="00EA221E">
            <w:pPr>
              <w:tabs>
                <w:tab w:val="left" w:pos="360"/>
              </w:tabs>
              <w:spacing w:line="240" w:lineRule="auto"/>
              <w:ind w:firstLine="0"/>
              <w:jc w:val="left"/>
              <w:rPr>
                <w:bCs/>
                <w:sz w:val="20"/>
                <w:szCs w:val="20"/>
              </w:rPr>
            </w:pPr>
            <w:r w:rsidRPr="00BD4016">
              <w:rPr>
                <w:bCs/>
                <w:sz w:val="20"/>
                <w:szCs w:val="20"/>
              </w:rPr>
              <w:t>Кабель низкочастотный телефонный</w:t>
            </w:r>
            <w:proofErr w:type="gramStart"/>
            <w:r w:rsidRPr="00BD4016">
              <w:rPr>
                <w:bCs/>
                <w:sz w:val="20"/>
                <w:szCs w:val="20"/>
              </w:rPr>
              <w:t xml:space="preserve"> ,</w:t>
            </w:r>
            <w:proofErr w:type="gramEnd"/>
            <w:r w:rsidRPr="00BD4016">
              <w:rPr>
                <w:bCs/>
                <w:sz w:val="20"/>
                <w:szCs w:val="20"/>
              </w:rPr>
              <w:t xml:space="preserve"> экранированный, в полиэтиленовой оболочке, не распространяющей горение с 27-ю звездными четверками, с токопроводящими жилами диаметром 1,2 мм </w:t>
            </w:r>
            <w:proofErr w:type="spellStart"/>
            <w:r w:rsidRPr="00BD4016">
              <w:rPr>
                <w:bCs/>
                <w:sz w:val="20"/>
                <w:szCs w:val="20"/>
              </w:rPr>
              <w:t>ТЗПэп</w:t>
            </w:r>
            <w:proofErr w:type="spellEnd"/>
            <w:r w:rsidRPr="00BD4016">
              <w:rPr>
                <w:bCs/>
                <w:sz w:val="20"/>
                <w:szCs w:val="20"/>
              </w:rPr>
              <w:t>-НДГ 27х4х1,2</w:t>
            </w:r>
          </w:p>
        </w:tc>
        <w:tc>
          <w:tcPr>
            <w:tcW w:w="2126" w:type="dxa"/>
            <w:vAlign w:val="center"/>
            <w:hideMark/>
          </w:tcPr>
          <w:p w:rsidR="008D0E90" w:rsidRPr="00BD4016" w:rsidRDefault="008D0E90" w:rsidP="00EA221E">
            <w:pPr>
              <w:tabs>
                <w:tab w:val="left" w:pos="360"/>
              </w:tabs>
              <w:spacing w:line="240" w:lineRule="auto"/>
              <w:ind w:firstLine="0"/>
              <w:jc w:val="center"/>
              <w:rPr>
                <w:bCs/>
                <w:sz w:val="20"/>
                <w:szCs w:val="20"/>
              </w:rPr>
            </w:pPr>
            <w:proofErr w:type="spellStart"/>
            <w:r w:rsidRPr="00BD4016">
              <w:rPr>
                <w:bCs/>
                <w:sz w:val="20"/>
                <w:szCs w:val="20"/>
              </w:rPr>
              <w:t>ТЗПэп</w:t>
            </w:r>
            <w:proofErr w:type="spellEnd"/>
            <w:r w:rsidRPr="00BD4016">
              <w:rPr>
                <w:bCs/>
                <w:sz w:val="20"/>
                <w:szCs w:val="20"/>
              </w:rPr>
              <w:t>-НДГ 27х4х1,2</w:t>
            </w:r>
          </w:p>
        </w:tc>
        <w:tc>
          <w:tcPr>
            <w:tcW w:w="2094"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ТУ 3574-001-84831502-2009</w:t>
            </w:r>
          </w:p>
        </w:tc>
        <w:tc>
          <w:tcPr>
            <w:tcW w:w="883"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м</w:t>
            </w:r>
          </w:p>
        </w:tc>
        <w:tc>
          <w:tcPr>
            <w:tcW w:w="850"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24</w:t>
            </w:r>
            <w:r>
              <w:rPr>
                <w:bCs/>
                <w:sz w:val="20"/>
                <w:szCs w:val="20"/>
              </w:rPr>
              <w:t xml:space="preserve"> </w:t>
            </w:r>
            <w:r w:rsidRPr="00BD4016">
              <w:rPr>
                <w:bCs/>
                <w:sz w:val="20"/>
                <w:szCs w:val="20"/>
              </w:rPr>
              <w:t>800</w:t>
            </w:r>
          </w:p>
        </w:tc>
      </w:tr>
      <w:tr w:rsidR="008D0E90" w:rsidRPr="00CF2026" w:rsidTr="00EA221E">
        <w:trPr>
          <w:trHeight w:val="600"/>
        </w:trPr>
        <w:tc>
          <w:tcPr>
            <w:tcW w:w="671"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6</w:t>
            </w:r>
          </w:p>
        </w:tc>
        <w:tc>
          <w:tcPr>
            <w:tcW w:w="3832" w:type="dxa"/>
            <w:vAlign w:val="center"/>
            <w:hideMark/>
          </w:tcPr>
          <w:p w:rsidR="008D0E90" w:rsidRPr="00BD4016" w:rsidRDefault="008D0E90" w:rsidP="00EA221E">
            <w:pPr>
              <w:tabs>
                <w:tab w:val="left" w:pos="360"/>
              </w:tabs>
              <w:spacing w:line="240" w:lineRule="auto"/>
              <w:ind w:firstLine="0"/>
              <w:jc w:val="left"/>
              <w:rPr>
                <w:bCs/>
                <w:sz w:val="20"/>
                <w:szCs w:val="20"/>
              </w:rPr>
            </w:pPr>
            <w:r w:rsidRPr="00BD4016">
              <w:rPr>
                <w:bCs/>
                <w:sz w:val="20"/>
                <w:szCs w:val="20"/>
              </w:rPr>
              <w:t xml:space="preserve">Кабель телефонный с </w:t>
            </w:r>
            <w:proofErr w:type="spellStart"/>
            <w:r w:rsidRPr="00BD4016">
              <w:rPr>
                <w:bCs/>
                <w:sz w:val="20"/>
                <w:szCs w:val="20"/>
              </w:rPr>
              <w:t>полиэтеленовой</w:t>
            </w:r>
            <w:proofErr w:type="spellEnd"/>
            <w:r w:rsidRPr="00BD4016">
              <w:rPr>
                <w:bCs/>
                <w:sz w:val="20"/>
                <w:szCs w:val="20"/>
              </w:rPr>
              <w:t xml:space="preserve"> изоляцией жил, с экраном из </w:t>
            </w:r>
            <w:proofErr w:type="spellStart"/>
            <w:r w:rsidRPr="00BD4016">
              <w:rPr>
                <w:bCs/>
                <w:sz w:val="20"/>
                <w:szCs w:val="20"/>
              </w:rPr>
              <w:t>алюмополимерной</w:t>
            </w:r>
            <w:proofErr w:type="spellEnd"/>
            <w:r w:rsidRPr="00BD4016">
              <w:rPr>
                <w:bCs/>
                <w:sz w:val="20"/>
                <w:szCs w:val="20"/>
              </w:rPr>
              <w:t xml:space="preserve"> ленты, в </w:t>
            </w:r>
            <w:proofErr w:type="spellStart"/>
            <w:r w:rsidRPr="00BD4016">
              <w:rPr>
                <w:bCs/>
                <w:sz w:val="20"/>
                <w:szCs w:val="20"/>
              </w:rPr>
              <w:t>полиэтеленовой</w:t>
            </w:r>
            <w:proofErr w:type="spellEnd"/>
            <w:r w:rsidRPr="00BD4016">
              <w:rPr>
                <w:bCs/>
                <w:sz w:val="20"/>
                <w:szCs w:val="20"/>
              </w:rPr>
              <w:t xml:space="preserve"> оболочке </w:t>
            </w:r>
            <w:proofErr w:type="spellStart"/>
            <w:r w:rsidRPr="00BD4016">
              <w:rPr>
                <w:bCs/>
                <w:sz w:val="20"/>
                <w:szCs w:val="20"/>
              </w:rPr>
              <w:t>ТППэп</w:t>
            </w:r>
            <w:proofErr w:type="spellEnd"/>
            <w:r w:rsidRPr="00BD4016">
              <w:rPr>
                <w:bCs/>
                <w:sz w:val="20"/>
                <w:szCs w:val="20"/>
              </w:rPr>
              <w:t>-НДГ 100х2х0,5</w:t>
            </w:r>
          </w:p>
        </w:tc>
        <w:tc>
          <w:tcPr>
            <w:tcW w:w="2126" w:type="dxa"/>
            <w:vAlign w:val="center"/>
            <w:hideMark/>
          </w:tcPr>
          <w:p w:rsidR="008D0E90" w:rsidRPr="00BD4016" w:rsidRDefault="008D0E90" w:rsidP="00EA221E">
            <w:pPr>
              <w:tabs>
                <w:tab w:val="left" w:pos="360"/>
              </w:tabs>
              <w:spacing w:line="240" w:lineRule="auto"/>
              <w:ind w:firstLine="0"/>
              <w:jc w:val="center"/>
              <w:rPr>
                <w:bCs/>
                <w:sz w:val="20"/>
                <w:szCs w:val="20"/>
              </w:rPr>
            </w:pPr>
            <w:proofErr w:type="spellStart"/>
            <w:r w:rsidRPr="00BD4016">
              <w:rPr>
                <w:bCs/>
                <w:sz w:val="20"/>
                <w:szCs w:val="20"/>
              </w:rPr>
              <w:t>ТППэп</w:t>
            </w:r>
            <w:proofErr w:type="spellEnd"/>
            <w:r w:rsidRPr="00BD4016">
              <w:rPr>
                <w:bCs/>
                <w:sz w:val="20"/>
                <w:szCs w:val="20"/>
              </w:rPr>
              <w:t>-НДГ 100х2х0,5</w:t>
            </w:r>
          </w:p>
        </w:tc>
        <w:tc>
          <w:tcPr>
            <w:tcW w:w="2094" w:type="dxa"/>
            <w:vAlign w:val="center"/>
            <w:hideMark/>
          </w:tcPr>
          <w:p w:rsidR="008D0E90" w:rsidRPr="00BD4016" w:rsidRDefault="00242DD9" w:rsidP="00EA221E">
            <w:pPr>
              <w:tabs>
                <w:tab w:val="left" w:pos="360"/>
              </w:tabs>
              <w:spacing w:line="240" w:lineRule="auto"/>
              <w:ind w:firstLine="0"/>
              <w:jc w:val="center"/>
              <w:rPr>
                <w:bCs/>
                <w:sz w:val="20"/>
                <w:szCs w:val="20"/>
              </w:rPr>
            </w:pPr>
            <w:r w:rsidRPr="00242DD9">
              <w:rPr>
                <w:bCs/>
                <w:sz w:val="20"/>
                <w:szCs w:val="20"/>
              </w:rPr>
              <w:t>ГОСТ 31943— 2012</w:t>
            </w:r>
          </w:p>
        </w:tc>
        <w:tc>
          <w:tcPr>
            <w:tcW w:w="883"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м</w:t>
            </w:r>
          </w:p>
        </w:tc>
        <w:tc>
          <w:tcPr>
            <w:tcW w:w="850"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2</w:t>
            </w:r>
            <w:r>
              <w:rPr>
                <w:bCs/>
                <w:sz w:val="20"/>
                <w:szCs w:val="20"/>
              </w:rPr>
              <w:t xml:space="preserve"> </w:t>
            </w:r>
            <w:r w:rsidRPr="00BD4016">
              <w:rPr>
                <w:bCs/>
                <w:sz w:val="20"/>
                <w:szCs w:val="20"/>
              </w:rPr>
              <w:t>230</w:t>
            </w:r>
          </w:p>
        </w:tc>
      </w:tr>
      <w:tr w:rsidR="008D0E90" w:rsidRPr="00CF2026" w:rsidTr="00EA221E">
        <w:trPr>
          <w:trHeight w:val="600"/>
        </w:trPr>
        <w:tc>
          <w:tcPr>
            <w:tcW w:w="671"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lastRenderedPageBreak/>
              <w:t>7</w:t>
            </w:r>
          </w:p>
        </w:tc>
        <w:tc>
          <w:tcPr>
            <w:tcW w:w="3832" w:type="dxa"/>
            <w:vAlign w:val="center"/>
            <w:hideMark/>
          </w:tcPr>
          <w:p w:rsidR="008D0E90" w:rsidRPr="00BD4016" w:rsidRDefault="008D0E90" w:rsidP="00EA221E">
            <w:pPr>
              <w:tabs>
                <w:tab w:val="left" w:pos="360"/>
              </w:tabs>
              <w:spacing w:line="240" w:lineRule="auto"/>
              <w:ind w:firstLine="0"/>
              <w:jc w:val="left"/>
              <w:rPr>
                <w:bCs/>
                <w:sz w:val="20"/>
                <w:szCs w:val="20"/>
              </w:rPr>
            </w:pPr>
            <w:r w:rsidRPr="00BD4016">
              <w:rPr>
                <w:bCs/>
                <w:sz w:val="20"/>
                <w:szCs w:val="20"/>
              </w:rPr>
              <w:t xml:space="preserve">Кабель городской телефонный </w:t>
            </w:r>
            <w:proofErr w:type="gramStart"/>
            <w:r w:rsidRPr="00BD4016">
              <w:rPr>
                <w:bCs/>
                <w:sz w:val="20"/>
                <w:szCs w:val="20"/>
              </w:rPr>
              <w:t>для эксплуатации в местных сетях связи для прокладки в условиях повышенных требований к пожарной безопасности</w:t>
            </w:r>
            <w:proofErr w:type="gramEnd"/>
            <w:r w:rsidRPr="00BD4016">
              <w:rPr>
                <w:bCs/>
                <w:sz w:val="20"/>
                <w:szCs w:val="20"/>
              </w:rPr>
              <w:t xml:space="preserve"> </w:t>
            </w:r>
            <w:proofErr w:type="spellStart"/>
            <w:r w:rsidRPr="00BD4016">
              <w:rPr>
                <w:bCs/>
                <w:sz w:val="20"/>
                <w:szCs w:val="20"/>
              </w:rPr>
              <w:t>ТППэп</w:t>
            </w:r>
            <w:proofErr w:type="spellEnd"/>
            <w:r w:rsidRPr="00BD4016">
              <w:rPr>
                <w:bCs/>
                <w:sz w:val="20"/>
                <w:szCs w:val="20"/>
              </w:rPr>
              <w:t>-НДГ 10х2х0,5</w:t>
            </w:r>
          </w:p>
        </w:tc>
        <w:tc>
          <w:tcPr>
            <w:tcW w:w="2126" w:type="dxa"/>
            <w:vAlign w:val="center"/>
            <w:hideMark/>
          </w:tcPr>
          <w:p w:rsidR="008D0E90" w:rsidRPr="00BD4016" w:rsidRDefault="008D0E90" w:rsidP="00EA221E">
            <w:pPr>
              <w:tabs>
                <w:tab w:val="left" w:pos="360"/>
              </w:tabs>
              <w:spacing w:line="240" w:lineRule="auto"/>
              <w:ind w:firstLine="0"/>
              <w:jc w:val="center"/>
              <w:rPr>
                <w:bCs/>
                <w:sz w:val="20"/>
                <w:szCs w:val="20"/>
              </w:rPr>
            </w:pPr>
            <w:proofErr w:type="spellStart"/>
            <w:r w:rsidRPr="00BD4016">
              <w:rPr>
                <w:bCs/>
                <w:sz w:val="20"/>
                <w:szCs w:val="20"/>
              </w:rPr>
              <w:t>ТППэп</w:t>
            </w:r>
            <w:proofErr w:type="spellEnd"/>
            <w:r w:rsidRPr="00BD4016">
              <w:rPr>
                <w:bCs/>
                <w:sz w:val="20"/>
                <w:szCs w:val="20"/>
              </w:rPr>
              <w:t>-НДГ 10х2х0,5</w:t>
            </w:r>
          </w:p>
        </w:tc>
        <w:tc>
          <w:tcPr>
            <w:tcW w:w="2094" w:type="dxa"/>
            <w:vAlign w:val="center"/>
            <w:hideMark/>
          </w:tcPr>
          <w:p w:rsidR="008D0E90" w:rsidRPr="00BD4016" w:rsidRDefault="00242DD9" w:rsidP="00EA221E">
            <w:pPr>
              <w:tabs>
                <w:tab w:val="left" w:pos="360"/>
              </w:tabs>
              <w:spacing w:line="240" w:lineRule="auto"/>
              <w:ind w:firstLine="0"/>
              <w:jc w:val="center"/>
              <w:rPr>
                <w:bCs/>
                <w:sz w:val="20"/>
                <w:szCs w:val="20"/>
              </w:rPr>
            </w:pPr>
            <w:r w:rsidRPr="00242DD9">
              <w:rPr>
                <w:bCs/>
                <w:sz w:val="20"/>
                <w:szCs w:val="20"/>
              </w:rPr>
              <w:t>ГОСТ 31943— 2012</w:t>
            </w:r>
          </w:p>
        </w:tc>
        <w:tc>
          <w:tcPr>
            <w:tcW w:w="883"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м</w:t>
            </w:r>
          </w:p>
        </w:tc>
        <w:tc>
          <w:tcPr>
            <w:tcW w:w="850"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1</w:t>
            </w:r>
            <w:r>
              <w:rPr>
                <w:bCs/>
                <w:sz w:val="20"/>
                <w:szCs w:val="20"/>
              </w:rPr>
              <w:t xml:space="preserve"> </w:t>
            </w:r>
            <w:r w:rsidRPr="00BD4016">
              <w:rPr>
                <w:bCs/>
                <w:sz w:val="20"/>
                <w:szCs w:val="20"/>
              </w:rPr>
              <w:t>250</w:t>
            </w:r>
          </w:p>
        </w:tc>
      </w:tr>
      <w:tr w:rsidR="008D0E90" w:rsidRPr="00CF2026" w:rsidTr="00EA221E">
        <w:trPr>
          <w:trHeight w:val="600"/>
        </w:trPr>
        <w:tc>
          <w:tcPr>
            <w:tcW w:w="671"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8</w:t>
            </w:r>
          </w:p>
        </w:tc>
        <w:tc>
          <w:tcPr>
            <w:tcW w:w="3832" w:type="dxa"/>
            <w:vAlign w:val="center"/>
            <w:hideMark/>
          </w:tcPr>
          <w:p w:rsidR="008D0E90" w:rsidRPr="00BD4016" w:rsidRDefault="008D0E90" w:rsidP="00EA221E">
            <w:pPr>
              <w:tabs>
                <w:tab w:val="left" w:pos="360"/>
              </w:tabs>
              <w:spacing w:line="240" w:lineRule="auto"/>
              <w:ind w:firstLine="0"/>
              <w:jc w:val="left"/>
              <w:rPr>
                <w:bCs/>
                <w:sz w:val="20"/>
                <w:szCs w:val="20"/>
              </w:rPr>
            </w:pPr>
            <w:r w:rsidRPr="00BD4016">
              <w:rPr>
                <w:bCs/>
                <w:sz w:val="20"/>
                <w:szCs w:val="20"/>
              </w:rPr>
              <w:t xml:space="preserve">Кабель телефонный с </w:t>
            </w:r>
            <w:proofErr w:type="spellStart"/>
            <w:r w:rsidRPr="00BD4016">
              <w:rPr>
                <w:bCs/>
                <w:sz w:val="20"/>
                <w:szCs w:val="20"/>
              </w:rPr>
              <w:t>полиэтеленовой</w:t>
            </w:r>
            <w:proofErr w:type="spellEnd"/>
            <w:r w:rsidRPr="00BD4016">
              <w:rPr>
                <w:bCs/>
                <w:sz w:val="20"/>
                <w:szCs w:val="20"/>
              </w:rPr>
              <w:t xml:space="preserve"> изоляцией жил, с экраном из </w:t>
            </w:r>
            <w:proofErr w:type="spellStart"/>
            <w:r w:rsidRPr="00BD4016">
              <w:rPr>
                <w:bCs/>
                <w:sz w:val="20"/>
                <w:szCs w:val="20"/>
              </w:rPr>
              <w:t>алюмополимерной</w:t>
            </w:r>
            <w:proofErr w:type="spellEnd"/>
            <w:r w:rsidRPr="00BD4016">
              <w:rPr>
                <w:bCs/>
                <w:sz w:val="20"/>
                <w:szCs w:val="20"/>
              </w:rPr>
              <w:t xml:space="preserve"> ленты, в </w:t>
            </w:r>
            <w:proofErr w:type="spellStart"/>
            <w:r w:rsidRPr="00BD4016">
              <w:rPr>
                <w:bCs/>
                <w:sz w:val="20"/>
                <w:szCs w:val="20"/>
              </w:rPr>
              <w:t>полиэтеленовой</w:t>
            </w:r>
            <w:proofErr w:type="spellEnd"/>
            <w:r w:rsidRPr="00BD4016">
              <w:rPr>
                <w:bCs/>
                <w:sz w:val="20"/>
                <w:szCs w:val="20"/>
              </w:rPr>
              <w:t xml:space="preserve"> оболочке </w:t>
            </w:r>
            <w:proofErr w:type="spellStart"/>
            <w:r w:rsidRPr="00BD4016">
              <w:rPr>
                <w:bCs/>
                <w:sz w:val="20"/>
                <w:szCs w:val="20"/>
              </w:rPr>
              <w:t>ТППэп</w:t>
            </w:r>
            <w:proofErr w:type="spellEnd"/>
            <w:r w:rsidRPr="00BD4016">
              <w:rPr>
                <w:bCs/>
                <w:sz w:val="20"/>
                <w:szCs w:val="20"/>
              </w:rPr>
              <w:t>-НДГ 20х2х0,5</w:t>
            </w:r>
          </w:p>
        </w:tc>
        <w:tc>
          <w:tcPr>
            <w:tcW w:w="2126" w:type="dxa"/>
            <w:vAlign w:val="center"/>
            <w:hideMark/>
          </w:tcPr>
          <w:p w:rsidR="008D0E90" w:rsidRPr="00BD4016" w:rsidRDefault="008D0E90" w:rsidP="00EA221E">
            <w:pPr>
              <w:tabs>
                <w:tab w:val="left" w:pos="360"/>
              </w:tabs>
              <w:spacing w:line="240" w:lineRule="auto"/>
              <w:ind w:firstLine="0"/>
              <w:jc w:val="center"/>
              <w:rPr>
                <w:bCs/>
                <w:sz w:val="20"/>
                <w:szCs w:val="20"/>
              </w:rPr>
            </w:pPr>
            <w:proofErr w:type="spellStart"/>
            <w:r w:rsidRPr="00BD4016">
              <w:rPr>
                <w:bCs/>
                <w:sz w:val="20"/>
                <w:szCs w:val="20"/>
              </w:rPr>
              <w:t>ТППэп</w:t>
            </w:r>
            <w:proofErr w:type="spellEnd"/>
            <w:r w:rsidRPr="00BD4016">
              <w:rPr>
                <w:bCs/>
                <w:sz w:val="20"/>
                <w:szCs w:val="20"/>
              </w:rPr>
              <w:t>-НДГ 20х2х0,5</w:t>
            </w:r>
          </w:p>
        </w:tc>
        <w:tc>
          <w:tcPr>
            <w:tcW w:w="2094" w:type="dxa"/>
            <w:vAlign w:val="center"/>
            <w:hideMark/>
          </w:tcPr>
          <w:p w:rsidR="008D0E90" w:rsidRPr="00BD4016" w:rsidRDefault="00242DD9" w:rsidP="00EA221E">
            <w:pPr>
              <w:tabs>
                <w:tab w:val="left" w:pos="360"/>
              </w:tabs>
              <w:spacing w:line="240" w:lineRule="auto"/>
              <w:ind w:firstLine="0"/>
              <w:jc w:val="center"/>
              <w:rPr>
                <w:bCs/>
                <w:sz w:val="20"/>
                <w:szCs w:val="20"/>
              </w:rPr>
            </w:pPr>
            <w:r w:rsidRPr="00242DD9">
              <w:rPr>
                <w:bCs/>
                <w:sz w:val="20"/>
                <w:szCs w:val="20"/>
              </w:rPr>
              <w:t>ГОСТ 31943— 2012</w:t>
            </w:r>
          </w:p>
        </w:tc>
        <w:tc>
          <w:tcPr>
            <w:tcW w:w="883"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м</w:t>
            </w:r>
          </w:p>
        </w:tc>
        <w:tc>
          <w:tcPr>
            <w:tcW w:w="850"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620</w:t>
            </w:r>
          </w:p>
        </w:tc>
      </w:tr>
      <w:tr w:rsidR="008D0E90" w:rsidRPr="00CF2026" w:rsidTr="00EA221E">
        <w:trPr>
          <w:trHeight w:val="1070"/>
        </w:trPr>
        <w:tc>
          <w:tcPr>
            <w:tcW w:w="671"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9</w:t>
            </w:r>
          </w:p>
        </w:tc>
        <w:tc>
          <w:tcPr>
            <w:tcW w:w="3832" w:type="dxa"/>
            <w:vAlign w:val="center"/>
            <w:hideMark/>
          </w:tcPr>
          <w:p w:rsidR="008D0E90" w:rsidRPr="00BD4016" w:rsidRDefault="008D0E90" w:rsidP="00EA221E">
            <w:pPr>
              <w:tabs>
                <w:tab w:val="left" w:pos="360"/>
              </w:tabs>
              <w:spacing w:line="240" w:lineRule="auto"/>
              <w:ind w:firstLine="0"/>
              <w:jc w:val="left"/>
              <w:rPr>
                <w:bCs/>
                <w:sz w:val="20"/>
                <w:szCs w:val="20"/>
              </w:rPr>
            </w:pPr>
            <w:r w:rsidRPr="00BD4016">
              <w:rPr>
                <w:bCs/>
                <w:sz w:val="20"/>
                <w:szCs w:val="20"/>
              </w:rPr>
              <w:t xml:space="preserve">Кабель телефонный с </w:t>
            </w:r>
            <w:proofErr w:type="spellStart"/>
            <w:r w:rsidRPr="00BD4016">
              <w:rPr>
                <w:bCs/>
                <w:sz w:val="20"/>
                <w:szCs w:val="20"/>
              </w:rPr>
              <w:t>полиэтеленовой</w:t>
            </w:r>
            <w:proofErr w:type="spellEnd"/>
            <w:r w:rsidRPr="00BD4016">
              <w:rPr>
                <w:bCs/>
                <w:sz w:val="20"/>
                <w:szCs w:val="20"/>
              </w:rPr>
              <w:t xml:space="preserve"> изоляцией жил, с экраном из </w:t>
            </w:r>
            <w:proofErr w:type="spellStart"/>
            <w:r w:rsidRPr="00BD4016">
              <w:rPr>
                <w:bCs/>
                <w:sz w:val="20"/>
                <w:szCs w:val="20"/>
              </w:rPr>
              <w:t>алюмополимерной</w:t>
            </w:r>
            <w:proofErr w:type="spellEnd"/>
            <w:r w:rsidRPr="00BD4016">
              <w:rPr>
                <w:bCs/>
                <w:sz w:val="20"/>
                <w:szCs w:val="20"/>
              </w:rPr>
              <w:t xml:space="preserve"> ленты, в </w:t>
            </w:r>
            <w:proofErr w:type="spellStart"/>
            <w:r w:rsidRPr="00BD4016">
              <w:rPr>
                <w:bCs/>
                <w:sz w:val="20"/>
                <w:szCs w:val="20"/>
              </w:rPr>
              <w:t>полиэтеленовой</w:t>
            </w:r>
            <w:proofErr w:type="spellEnd"/>
            <w:r w:rsidRPr="00BD4016">
              <w:rPr>
                <w:bCs/>
                <w:sz w:val="20"/>
                <w:szCs w:val="20"/>
              </w:rPr>
              <w:t xml:space="preserve"> оболочке </w:t>
            </w:r>
            <w:proofErr w:type="spellStart"/>
            <w:r w:rsidRPr="00BD4016">
              <w:rPr>
                <w:bCs/>
                <w:sz w:val="20"/>
                <w:szCs w:val="20"/>
              </w:rPr>
              <w:t>ТППэп</w:t>
            </w:r>
            <w:proofErr w:type="spellEnd"/>
            <w:r w:rsidRPr="00BD4016">
              <w:rPr>
                <w:bCs/>
                <w:sz w:val="20"/>
                <w:szCs w:val="20"/>
              </w:rPr>
              <w:t>-НДГ 30х2х0,5</w:t>
            </w:r>
          </w:p>
        </w:tc>
        <w:tc>
          <w:tcPr>
            <w:tcW w:w="2126" w:type="dxa"/>
            <w:vAlign w:val="center"/>
            <w:hideMark/>
          </w:tcPr>
          <w:p w:rsidR="008D0E90" w:rsidRPr="00BD4016" w:rsidRDefault="008D0E90" w:rsidP="00EA221E">
            <w:pPr>
              <w:tabs>
                <w:tab w:val="left" w:pos="360"/>
              </w:tabs>
              <w:spacing w:line="240" w:lineRule="auto"/>
              <w:ind w:firstLine="0"/>
              <w:jc w:val="center"/>
              <w:rPr>
                <w:bCs/>
                <w:sz w:val="20"/>
                <w:szCs w:val="20"/>
              </w:rPr>
            </w:pPr>
            <w:proofErr w:type="spellStart"/>
            <w:r w:rsidRPr="00BD4016">
              <w:rPr>
                <w:bCs/>
                <w:sz w:val="20"/>
                <w:szCs w:val="20"/>
              </w:rPr>
              <w:t>ТППэп</w:t>
            </w:r>
            <w:proofErr w:type="spellEnd"/>
            <w:r w:rsidRPr="00BD4016">
              <w:rPr>
                <w:bCs/>
                <w:sz w:val="20"/>
                <w:szCs w:val="20"/>
              </w:rPr>
              <w:t>-НДГ 30х2х0,5</w:t>
            </w:r>
          </w:p>
        </w:tc>
        <w:tc>
          <w:tcPr>
            <w:tcW w:w="2094" w:type="dxa"/>
            <w:vAlign w:val="center"/>
            <w:hideMark/>
          </w:tcPr>
          <w:p w:rsidR="008D0E90" w:rsidRPr="00BD4016" w:rsidRDefault="00242DD9" w:rsidP="00EA221E">
            <w:pPr>
              <w:tabs>
                <w:tab w:val="left" w:pos="360"/>
              </w:tabs>
              <w:spacing w:line="240" w:lineRule="auto"/>
              <w:ind w:firstLine="0"/>
              <w:jc w:val="center"/>
              <w:rPr>
                <w:bCs/>
                <w:sz w:val="20"/>
                <w:szCs w:val="20"/>
              </w:rPr>
            </w:pPr>
            <w:r w:rsidRPr="00242DD9">
              <w:rPr>
                <w:bCs/>
                <w:sz w:val="20"/>
                <w:szCs w:val="20"/>
              </w:rPr>
              <w:t>ГОСТ 31943— 2012</w:t>
            </w:r>
          </w:p>
        </w:tc>
        <w:tc>
          <w:tcPr>
            <w:tcW w:w="883"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м</w:t>
            </w:r>
          </w:p>
        </w:tc>
        <w:tc>
          <w:tcPr>
            <w:tcW w:w="850" w:type="dxa"/>
            <w:vAlign w:val="center"/>
            <w:hideMark/>
          </w:tcPr>
          <w:p w:rsidR="008D0E90" w:rsidRPr="00BD4016" w:rsidRDefault="008D0E90" w:rsidP="00EA221E">
            <w:pPr>
              <w:tabs>
                <w:tab w:val="left" w:pos="360"/>
              </w:tabs>
              <w:spacing w:line="240" w:lineRule="auto"/>
              <w:ind w:firstLine="0"/>
              <w:jc w:val="center"/>
              <w:rPr>
                <w:bCs/>
                <w:sz w:val="20"/>
                <w:szCs w:val="20"/>
              </w:rPr>
            </w:pPr>
            <w:r w:rsidRPr="00BD4016">
              <w:rPr>
                <w:bCs/>
                <w:sz w:val="20"/>
                <w:szCs w:val="20"/>
              </w:rPr>
              <w:t>350</w:t>
            </w:r>
          </w:p>
        </w:tc>
      </w:tr>
      <w:tr w:rsidR="008D0E90" w:rsidRPr="008D0E90" w:rsidTr="00EA221E">
        <w:trPr>
          <w:trHeight w:val="600"/>
        </w:trPr>
        <w:tc>
          <w:tcPr>
            <w:tcW w:w="671"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10</w:t>
            </w:r>
          </w:p>
        </w:tc>
        <w:tc>
          <w:tcPr>
            <w:tcW w:w="3832" w:type="dxa"/>
            <w:vAlign w:val="center"/>
            <w:hideMark/>
          </w:tcPr>
          <w:p w:rsidR="008D0E90" w:rsidRPr="008D0E90" w:rsidRDefault="008D0E90" w:rsidP="00EA221E">
            <w:pPr>
              <w:tabs>
                <w:tab w:val="left" w:pos="360"/>
              </w:tabs>
              <w:spacing w:line="240" w:lineRule="auto"/>
              <w:ind w:firstLine="0"/>
              <w:jc w:val="left"/>
              <w:rPr>
                <w:bCs/>
                <w:sz w:val="20"/>
                <w:szCs w:val="20"/>
              </w:rPr>
            </w:pPr>
            <w:r w:rsidRPr="008D0E90">
              <w:rPr>
                <w:bCs/>
                <w:sz w:val="20"/>
                <w:szCs w:val="20"/>
              </w:rPr>
              <w:t xml:space="preserve">Кабель телефонный с </w:t>
            </w:r>
            <w:proofErr w:type="spellStart"/>
            <w:r w:rsidRPr="008D0E90">
              <w:rPr>
                <w:bCs/>
                <w:sz w:val="20"/>
                <w:szCs w:val="20"/>
              </w:rPr>
              <w:t>полиэтеленовой</w:t>
            </w:r>
            <w:proofErr w:type="spellEnd"/>
            <w:r w:rsidRPr="008D0E90">
              <w:rPr>
                <w:bCs/>
                <w:sz w:val="20"/>
                <w:szCs w:val="20"/>
              </w:rPr>
              <w:t xml:space="preserve"> изоляцией жил, с экраном из </w:t>
            </w:r>
            <w:proofErr w:type="spellStart"/>
            <w:r w:rsidRPr="008D0E90">
              <w:rPr>
                <w:bCs/>
                <w:sz w:val="20"/>
                <w:szCs w:val="20"/>
              </w:rPr>
              <w:t>алюмополимерной</w:t>
            </w:r>
            <w:proofErr w:type="spellEnd"/>
            <w:r w:rsidRPr="008D0E90">
              <w:rPr>
                <w:bCs/>
                <w:sz w:val="20"/>
                <w:szCs w:val="20"/>
              </w:rPr>
              <w:t xml:space="preserve"> ленты, в </w:t>
            </w:r>
            <w:proofErr w:type="spellStart"/>
            <w:r w:rsidRPr="008D0E90">
              <w:rPr>
                <w:bCs/>
                <w:sz w:val="20"/>
                <w:szCs w:val="20"/>
              </w:rPr>
              <w:t>полиэтеленовой</w:t>
            </w:r>
            <w:proofErr w:type="spellEnd"/>
            <w:r w:rsidRPr="008D0E90">
              <w:rPr>
                <w:bCs/>
                <w:sz w:val="20"/>
                <w:szCs w:val="20"/>
              </w:rPr>
              <w:t xml:space="preserve"> оболочке </w:t>
            </w:r>
            <w:proofErr w:type="spellStart"/>
            <w:r w:rsidRPr="008D0E90">
              <w:rPr>
                <w:bCs/>
                <w:sz w:val="20"/>
                <w:szCs w:val="20"/>
              </w:rPr>
              <w:t>ТППэп</w:t>
            </w:r>
            <w:proofErr w:type="spellEnd"/>
            <w:r w:rsidRPr="008D0E90">
              <w:rPr>
                <w:bCs/>
                <w:sz w:val="20"/>
                <w:szCs w:val="20"/>
              </w:rPr>
              <w:t>-НДГ 50х2х0,5</w:t>
            </w:r>
          </w:p>
        </w:tc>
        <w:tc>
          <w:tcPr>
            <w:tcW w:w="2126" w:type="dxa"/>
            <w:vAlign w:val="center"/>
            <w:hideMark/>
          </w:tcPr>
          <w:p w:rsidR="008D0E90" w:rsidRPr="008D0E90" w:rsidRDefault="008D0E90" w:rsidP="00EA221E">
            <w:pPr>
              <w:tabs>
                <w:tab w:val="left" w:pos="360"/>
              </w:tabs>
              <w:spacing w:line="240" w:lineRule="auto"/>
              <w:ind w:firstLine="0"/>
              <w:jc w:val="center"/>
              <w:rPr>
                <w:bCs/>
                <w:sz w:val="20"/>
                <w:szCs w:val="20"/>
              </w:rPr>
            </w:pPr>
            <w:proofErr w:type="spellStart"/>
            <w:r w:rsidRPr="008D0E90">
              <w:rPr>
                <w:bCs/>
                <w:sz w:val="20"/>
                <w:szCs w:val="20"/>
              </w:rPr>
              <w:t>ТППэп</w:t>
            </w:r>
            <w:proofErr w:type="spellEnd"/>
            <w:r w:rsidRPr="008D0E90">
              <w:rPr>
                <w:bCs/>
                <w:sz w:val="20"/>
                <w:szCs w:val="20"/>
              </w:rPr>
              <w:t>-НДГ 50х2х0,5</w:t>
            </w:r>
          </w:p>
        </w:tc>
        <w:tc>
          <w:tcPr>
            <w:tcW w:w="2094" w:type="dxa"/>
            <w:vAlign w:val="center"/>
            <w:hideMark/>
          </w:tcPr>
          <w:p w:rsidR="008D0E90" w:rsidRPr="008D0E90" w:rsidRDefault="00242DD9" w:rsidP="00EA221E">
            <w:pPr>
              <w:tabs>
                <w:tab w:val="left" w:pos="360"/>
              </w:tabs>
              <w:spacing w:line="240" w:lineRule="auto"/>
              <w:ind w:firstLine="0"/>
              <w:jc w:val="center"/>
              <w:rPr>
                <w:bCs/>
                <w:sz w:val="20"/>
                <w:szCs w:val="20"/>
              </w:rPr>
            </w:pPr>
            <w:r w:rsidRPr="00242DD9">
              <w:rPr>
                <w:bCs/>
                <w:sz w:val="20"/>
                <w:szCs w:val="20"/>
              </w:rPr>
              <w:t>ГОСТ 31943— 2012</w:t>
            </w:r>
          </w:p>
        </w:tc>
        <w:tc>
          <w:tcPr>
            <w:tcW w:w="883"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м</w:t>
            </w:r>
          </w:p>
        </w:tc>
        <w:tc>
          <w:tcPr>
            <w:tcW w:w="850"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600</w:t>
            </w:r>
          </w:p>
        </w:tc>
      </w:tr>
      <w:tr w:rsidR="008D0E90" w:rsidRPr="008D0E90" w:rsidTr="00EA221E">
        <w:trPr>
          <w:trHeight w:val="300"/>
        </w:trPr>
        <w:tc>
          <w:tcPr>
            <w:tcW w:w="671"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11</w:t>
            </w:r>
          </w:p>
        </w:tc>
        <w:tc>
          <w:tcPr>
            <w:tcW w:w="3832" w:type="dxa"/>
            <w:vAlign w:val="center"/>
            <w:hideMark/>
          </w:tcPr>
          <w:p w:rsidR="008D0E90" w:rsidRPr="008D0E90" w:rsidRDefault="008D0E90" w:rsidP="00EA221E">
            <w:pPr>
              <w:tabs>
                <w:tab w:val="left" w:pos="360"/>
              </w:tabs>
              <w:spacing w:line="240" w:lineRule="auto"/>
              <w:ind w:firstLine="0"/>
              <w:jc w:val="left"/>
              <w:rPr>
                <w:bCs/>
                <w:sz w:val="20"/>
                <w:szCs w:val="20"/>
              </w:rPr>
            </w:pPr>
            <w:r w:rsidRPr="008D0E90">
              <w:rPr>
                <w:bCs/>
                <w:sz w:val="20"/>
                <w:szCs w:val="20"/>
              </w:rPr>
              <w:t xml:space="preserve">Муфта для сращивания кабеля </w:t>
            </w:r>
            <w:proofErr w:type="spellStart"/>
            <w:r w:rsidRPr="008D0E90">
              <w:rPr>
                <w:bCs/>
                <w:sz w:val="20"/>
                <w:szCs w:val="20"/>
              </w:rPr>
              <w:t>ТЗПэп</w:t>
            </w:r>
            <w:proofErr w:type="spellEnd"/>
            <w:r w:rsidRPr="008D0E90">
              <w:rPr>
                <w:bCs/>
                <w:sz w:val="20"/>
                <w:szCs w:val="20"/>
              </w:rPr>
              <w:t xml:space="preserve"> 27х4.</w:t>
            </w:r>
          </w:p>
        </w:tc>
        <w:tc>
          <w:tcPr>
            <w:tcW w:w="2126"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СПЗК-5</w:t>
            </w:r>
          </w:p>
        </w:tc>
        <w:tc>
          <w:tcPr>
            <w:tcW w:w="2094" w:type="dxa"/>
            <w:vAlign w:val="center"/>
            <w:hideMark/>
          </w:tcPr>
          <w:p w:rsidR="008D0E90" w:rsidRPr="008D0E90" w:rsidRDefault="00633649" w:rsidP="00EA221E">
            <w:pPr>
              <w:tabs>
                <w:tab w:val="left" w:pos="360"/>
              </w:tabs>
              <w:spacing w:line="240" w:lineRule="auto"/>
              <w:ind w:firstLine="0"/>
              <w:jc w:val="center"/>
              <w:rPr>
                <w:bCs/>
                <w:sz w:val="20"/>
                <w:szCs w:val="20"/>
              </w:rPr>
            </w:pPr>
            <w:r w:rsidRPr="00633649">
              <w:rPr>
                <w:bCs/>
                <w:sz w:val="20"/>
                <w:szCs w:val="20"/>
              </w:rPr>
              <w:t>ТУ 526633-005-84831502-2013</w:t>
            </w:r>
            <w:r>
              <w:br/>
            </w:r>
          </w:p>
        </w:tc>
        <w:tc>
          <w:tcPr>
            <w:tcW w:w="883"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шт.</w:t>
            </w:r>
          </w:p>
        </w:tc>
        <w:tc>
          <w:tcPr>
            <w:tcW w:w="850"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17</w:t>
            </w:r>
          </w:p>
        </w:tc>
      </w:tr>
      <w:tr w:rsidR="008D0E90" w:rsidRPr="008D0E90" w:rsidTr="00EA221E">
        <w:trPr>
          <w:trHeight w:val="300"/>
        </w:trPr>
        <w:tc>
          <w:tcPr>
            <w:tcW w:w="671"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12</w:t>
            </w:r>
          </w:p>
        </w:tc>
        <w:tc>
          <w:tcPr>
            <w:tcW w:w="3832" w:type="dxa"/>
            <w:vAlign w:val="center"/>
            <w:hideMark/>
          </w:tcPr>
          <w:p w:rsidR="008D0E90" w:rsidRPr="008D0E90" w:rsidRDefault="008D0E90" w:rsidP="00EA221E">
            <w:pPr>
              <w:tabs>
                <w:tab w:val="left" w:pos="360"/>
              </w:tabs>
              <w:spacing w:line="240" w:lineRule="auto"/>
              <w:ind w:firstLine="0"/>
              <w:jc w:val="left"/>
              <w:rPr>
                <w:bCs/>
                <w:sz w:val="20"/>
                <w:szCs w:val="20"/>
              </w:rPr>
            </w:pPr>
            <w:r w:rsidRPr="008D0E90">
              <w:rPr>
                <w:bCs/>
                <w:sz w:val="20"/>
                <w:szCs w:val="20"/>
              </w:rPr>
              <w:t xml:space="preserve">Муфта для сращивания кабеля </w:t>
            </w:r>
            <w:proofErr w:type="spellStart"/>
            <w:r w:rsidRPr="008D0E90">
              <w:rPr>
                <w:bCs/>
                <w:sz w:val="20"/>
                <w:szCs w:val="20"/>
              </w:rPr>
              <w:t>ТЗПэп</w:t>
            </w:r>
            <w:proofErr w:type="spellEnd"/>
            <w:r w:rsidRPr="008D0E90">
              <w:rPr>
                <w:bCs/>
                <w:sz w:val="20"/>
                <w:szCs w:val="20"/>
              </w:rPr>
              <w:t xml:space="preserve"> 19х4.</w:t>
            </w:r>
          </w:p>
        </w:tc>
        <w:tc>
          <w:tcPr>
            <w:tcW w:w="2126"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СПЗК-4</w:t>
            </w:r>
          </w:p>
        </w:tc>
        <w:tc>
          <w:tcPr>
            <w:tcW w:w="2094" w:type="dxa"/>
            <w:vAlign w:val="center"/>
            <w:hideMark/>
          </w:tcPr>
          <w:p w:rsidR="008D0E90" w:rsidRPr="008D0E90" w:rsidRDefault="00E31B39" w:rsidP="00EA221E">
            <w:pPr>
              <w:tabs>
                <w:tab w:val="left" w:pos="360"/>
              </w:tabs>
              <w:spacing w:line="240" w:lineRule="auto"/>
              <w:ind w:firstLine="0"/>
              <w:jc w:val="center"/>
              <w:rPr>
                <w:bCs/>
                <w:sz w:val="20"/>
                <w:szCs w:val="20"/>
              </w:rPr>
            </w:pPr>
            <w:r w:rsidRPr="00E31B39">
              <w:rPr>
                <w:bCs/>
                <w:sz w:val="20"/>
                <w:szCs w:val="20"/>
              </w:rPr>
              <w:t>ТУ 526633-005-84831502-2013</w:t>
            </w:r>
            <w:r w:rsidRPr="00E31B39">
              <w:rPr>
                <w:bCs/>
                <w:sz w:val="20"/>
                <w:szCs w:val="20"/>
              </w:rPr>
              <w:br/>
            </w:r>
          </w:p>
        </w:tc>
        <w:tc>
          <w:tcPr>
            <w:tcW w:w="883"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шт.</w:t>
            </w:r>
          </w:p>
        </w:tc>
        <w:tc>
          <w:tcPr>
            <w:tcW w:w="850"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17</w:t>
            </w:r>
          </w:p>
        </w:tc>
      </w:tr>
      <w:tr w:rsidR="008D0E90" w:rsidRPr="008D0E90" w:rsidTr="00EA221E">
        <w:trPr>
          <w:trHeight w:val="300"/>
        </w:trPr>
        <w:tc>
          <w:tcPr>
            <w:tcW w:w="671"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13</w:t>
            </w:r>
          </w:p>
        </w:tc>
        <w:tc>
          <w:tcPr>
            <w:tcW w:w="3832" w:type="dxa"/>
            <w:vAlign w:val="center"/>
            <w:hideMark/>
          </w:tcPr>
          <w:p w:rsidR="008D0E90" w:rsidRPr="008D0E90" w:rsidRDefault="008D0E90" w:rsidP="00EA221E">
            <w:pPr>
              <w:tabs>
                <w:tab w:val="left" w:pos="360"/>
              </w:tabs>
              <w:spacing w:line="240" w:lineRule="auto"/>
              <w:ind w:firstLine="0"/>
              <w:jc w:val="left"/>
              <w:rPr>
                <w:bCs/>
                <w:sz w:val="20"/>
                <w:szCs w:val="20"/>
              </w:rPr>
            </w:pPr>
            <w:r w:rsidRPr="008D0E90">
              <w:rPr>
                <w:bCs/>
                <w:sz w:val="20"/>
                <w:szCs w:val="20"/>
              </w:rPr>
              <w:t>Муфта для подключения манометра и компрессора.</w:t>
            </w:r>
          </w:p>
        </w:tc>
        <w:tc>
          <w:tcPr>
            <w:tcW w:w="2126"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ГПМ-1</w:t>
            </w:r>
          </w:p>
        </w:tc>
        <w:tc>
          <w:tcPr>
            <w:tcW w:w="2094" w:type="dxa"/>
            <w:vAlign w:val="center"/>
            <w:hideMark/>
          </w:tcPr>
          <w:p w:rsidR="008D0E90" w:rsidRPr="008D0E90" w:rsidRDefault="00E31B39" w:rsidP="00EA221E">
            <w:pPr>
              <w:tabs>
                <w:tab w:val="left" w:pos="360"/>
              </w:tabs>
              <w:spacing w:line="240" w:lineRule="auto"/>
              <w:ind w:firstLine="0"/>
              <w:jc w:val="center"/>
              <w:rPr>
                <w:bCs/>
                <w:sz w:val="20"/>
                <w:szCs w:val="20"/>
              </w:rPr>
            </w:pPr>
            <w:r w:rsidRPr="00E31B39">
              <w:rPr>
                <w:bCs/>
                <w:sz w:val="20"/>
                <w:szCs w:val="20"/>
              </w:rPr>
              <w:t>ТУ 526633-005-84831502-2013</w:t>
            </w:r>
            <w:r w:rsidRPr="00E31B39">
              <w:rPr>
                <w:bCs/>
                <w:sz w:val="20"/>
                <w:szCs w:val="20"/>
              </w:rPr>
              <w:br/>
            </w:r>
          </w:p>
        </w:tc>
        <w:tc>
          <w:tcPr>
            <w:tcW w:w="883"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шт.</w:t>
            </w:r>
          </w:p>
        </w:tc>
        <w:tc>
          <w:tcPr>
            <w:tcW w:w="850"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6</w:t>
            </w:r>
          </w:p>
        </w:tc>
      </w:tr>
      <w:tr w:rsidR="008D0E90" w:rsidRPr="008D0E90" w:rsidTr="00EA221E">
        <w:trPr>
          <w:trHeight w:val="300"/>
        </w:trPr>
        <w:tc>
          <w:tcPr>
            <w:tcW w:w="671"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14</w:t>
            </w:r>
          </w:p>
        </w:tc>
        <w:tc>
          <w:tcPr>
            <w:tcW w:w="3832" w:type="dxa"/>
            <w:vAlign w:val="center"/>
            <w:hideMark/>
          </w:tcPr>
          <w:p w:rsidR="008D0E90" w:rsidRPr="008D0E90" w:rsidRDefault="008D0E90" w:rsidP="00EA221E">
            <w:pPr>
              <w:tabs>
                <w:tab w:val="left" w:pos="360"/>
              </w:tabs>
              <w:spacing w:line="240" w:lineRule="auto"/>
              <w:ind w:firstLine="0"/>
              <w:jc w:val="left"/>
              <w:rPr>
                <w:bCs/>
                <w:sz w:val="20"/>
                <w:szCs w:val="20"/>
              </w:rPr>
            </w:pPr>
            <w:r w:rsidRPr="008D0E90">
              <w:rPr>
                <w:bCs/>
                <w:sz w:val="20"/>
                <w:szCs w:val="20"/>
              </w:rPr>
              <w:t>Муфта для подключения манометра и компрессора.</w:t>
            </w:r>
          </w:p>
        </w:tc>
        <w:tc>
          <w:tcPr>
            <w:tcW w:w="2126"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ГПМ-2</w:t>
            </w:r>
          </w:p>
        </w:tc>
        <w:tc>
          <w:tcPr>
            <w:tcW w:w="2094" w:type="dxa"/>
            <w:vAlign w:val="center"/>
            <w:hideMark/>
          </w:tcPr>
          <w:p w:rsidR="008D0E90" w:rsidRPr="008D0E90" w:rsidRDefault="00E31B39" w:rsidP="00EA221E">
            <w:pPr>
              <w:tabs>
                <w:tab w:val="left" w:pos="360"/>
              </w:tabs>
              <w:spacing w:line="240" w:lineRule="auto"/>
              <w:ind w:firstLine="0"/>
              <w:jc w:val="center"/>
              <w:rPr>
                <w:bCs/>
                <w:sz w:val="20"/>
                <w:szCs w:val="20"/>
              </w:rPr>
            </w:pPr>
            <w:r w:rsidRPr="00E31B39">
              <w:rPr>
                <w:bCs/>
                <w:sz w:val="20"/>
                <w:szCs w:val="20"/>
              </w:rPr>
              <w:t>ТУ 526633-005-84831502-2013</w:t>
            </w:r>
            <w:r w:rsidRPr="00E31B39">
              <w:rPr>
                <w:bCs/>
                <w:sz w:val="20"/>
                <w:szCs w:val="20"/>
              </w:rPr>
              <w:br/>
            </w:r>
          </w:p>
        </w:tc>
        <w:tc>
          <w:tcPr>
            <w:tcW w:w="883"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шт.</w:t>
            </w:r>
          </w:p>
        </w:tc>
        <w:tc>
          <w:tcPr>
            <w:tcW w:w="850"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6</w:t>
            </w:r>
          </w:p>
        </w:tc>
      </w:tr>
      <w:tr w:rsidR="008D0E90" w:rsidRPr="008D0E90" w:rsidTr="00EA221E">
        <w:trPr>
          <w:trHeight w:val="300"/>
        </w:trPr>
        <w:tc>
          <w:tcPr>
            <w:tcW w:w="671"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15</w:t>
            </w:r>
          </w:p>
        </w:tc>
        <w:tc>
          <w:tcPr>
            <w:tcW w:w="3832" w:type="dxa"/>
            <w:vAlign w:val="center"/>
            <w:hideMark/>
          </w:tcPr>
          <w:p w:rsidR="008D0E90" w:rsidRPr="008D0E90" w:rsidRDefault="008D0E90" w:rsidP="00EA221E">
            <w:pPr>
              <w:tabs>
                <w:tab w:val="left" w:pos="360"/>
              </w:tabs>
              <w:spacing w:line="240" w:lineRule="auto"/>
              <w:ind w:firstLine="0"/>
              <w:jc w:val="left"/>
              <w:rPr>
                <w:bCs/>
                <w:sz w:val="20"/>
                <w:szCs w:val="20"/>
              </w:rPr>
            </w:pPr>
            <w:r w:rsidRPr="008D0E90">
              <w:rPr>
                <w:bCs/>
                <w:sz w:val="20"/>
                <w:szCs w:val="20"/>
              </w:rPr>
              <w:t>Муфта соединительная термоусаживаемая</w:t>
            </w:r>
          </w:p>
        </w:tc>
        <w:tc>
          <w:tcPr>
            <w:tcW w:w="2126"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СПЗК-3</w:t>
            </w:r>
          </w:p>
        </w:tc>
        <w:tc>
          <w:tcPr>
            <w:tcW w:w="2094" w:type="dxa"/>
            <w:vAlign w:val="center"/>
            <w:hideMark/>
          </w:tcPr>
          <w:p w:rsidR="008D0E90" w:rsidRPr="008D0E90" w:rsidRDefault="00E31B39" w:rsidP="00EA221E">
            <w:pPr>
              <w:tabs>
                <w:tab w:val="left" w:pos="360"/>
              </w:tabs>
              <w:spacing w:line="240" w:lineRule="auto"/>
              <w:ind w:firstLine="0"/>
              <w:jc w:val="center"/>
              <w:rPr>
                <w:bCs/>
                <w:sz w:val="20"/>
                <w:szCs w:val="20"/>
              </w:rPr>
            </w:pPr>
            <w:r w:rsidRPr="00E31B39">
              <w:rPr>
                <w:bCs/>
                <w:sz w:val="20"/>
                <w:szCs w:val="20"/>
              </w:rPr>
              <w:t>ТУ 526633-005-84831502-2013</w:t>
            </w:r>
            <w:r w:rsidRPr="00E31B39">
              <w:rPr>
                <w:bCs/>
                <w:sz w:val="20"/>
                <w:szCs w:val="20"/>
              </w:rPr>
              <w:br/>
            </w:r>
          </w:p>
        </w:tc>
        <w:tc>
          <w:tcPr>
            <w:tcW w:w="883"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шт.</w:t>
            </w:r>
          </w:p>
        </w:tc>
        <w:tc>
          <w:tcPr>
            <w:tcW w:w="850"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55</w:t>
            </w:r>
          </w:p>
        </w:tc>
      </w:tr>
      <w:tr w:rsidR="008D0E90" w:rsidRPr="008D0E90" w:rsidTr="00EA221E">
        <w:trPr>
          <w:trHeight w:val="300"/>
        </w:trPr>
        <w:tc>
          <w:tcPr>
            <w:tcW w:w="671"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16</w:t>
            </w:r>
          </w:p>
        </w:tc>
        <w:tc>
          <w:tcPr>
            <w:tcW w:w="3832" w:type="dxa"/>
            <w:vAlign w:val="center"/>
            <w:hideMark/>
          </w:tcPr>
          <w:p w:rsidR="008D0E90" w:rsidRPr="008D0E90" w:rsidRDefault="008D0E90" w:rsidP="00EA221E">
            <w:pPr>
              <w:tabs>
                <w:tab w:val="left" w:pos="360"/>
              </w:tabs>
              <w:spacing w:line="240" w:lineRule="auto"/>
              <w:ind w:firstLine="0"/>
              <w:jc w:val="left"/>
              <w:rPr>
                <w:bCs/>
                <w:sz w:val="20"/>
                <w:szCs w:val="20"/>
              </w:rPr>
            </w:pPr>
            <w:r w:rsidRPr="008D0E90">
              <w:rPr>
                <w:bCs/>
                <w:sz w:val="20"/>
                <w:szCs w:val="20"/>
              </w:rPr>
              <w:t>Муфта газонепроницаемая термоусаживаемая</w:t>
            </w:r>
          </w:p>
        </w:tc>
        <w:tc>
          <w:tcPr>
            <w:tcW w:w="2126"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ГПМ-1</w:t>
            </w:r>
          </w:p>
        </w:tc>
        <w:tc>
          <w:tcPr>
            <w:tcW w:w="2094" w:type="dxa"/>
            <w:vAlign w:val="center"/>
            <w:hideMark/>
          </w:tcPr>
          <w:p w:rsidR="008D0E90" w:rsidRPr="008D0E90" w:rsidRDefault="00E31B39" w:rsidP="00EA221E">
            <w:pPr>
              <w:tabs>
                <w:tab w:val="left" w:pos="360"/>
              </w:tabs>
              <w:spacing w:line="240" w:lineRule="auto"/>
              <w:ind w:firstLine="0"/>
              <w:jc w:val="center"/>
              <w:rPr>
                <w:bCs/>
                <w:sz w:val="20"/>
                <w:szCs w:val="20"/>
              </w:rPr>
            </w:pPr>
            <w:r w:rsidRPr="00E31B39">
              <w:rPr>
                <w:bCs/>
                <w:sz w:val="20"/>
                <w:szCs w:val="20"/>
              </w:rPr>
              <w:t>ТУ 526633-005-84831502-2013</w:t>
            </w:r>
            <w:r w:rsidRPr="00E31B39">
              <w:rPr>
                <w:bCs/>
                <w:sz w:val="20"/>
                <w:szCs w:val="20"/>
              </w:rPr>
              <w:br/>
            </w:r>
          </w:p>
        </w:tc>
        <w:tc>
          <w:tcPr>
            <w:tcW w:w="883"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шт.</w:t>
            </w:r>
          </w:p>
        </w:tc>
        <w:tc>
          <w:tcPr>
            <w:tcW w:w="850" w:type="dxa"/>
            <w:vAlign w:val="center"/>
            <w:hideMark/>
          </w:tcPr>
          <w:p w:rsidR="008D0E90" w:rsidRPr="008D0E90" w:rsidRDefault="008D0E90" w:rsidP="00EA221E">
            <w:pPr>
              <w:tabs>
                <w:tab w:val="left" w:pos="360"/>
              </w:tabs>
              <w:spacing w:line="240" w:lineRule="auto"/>
              <w:ind w:firstLine="0"/>
              <w:jc w:val="center"/>
              <w:rPr>
                <w:bCs/>
                <w:sz w:val="20"/>
                <w:szCs w:val="20"/>
              </w:rPr>
            </w:pPr>
            <w:r w:rsidRPr="008D0E90">
              <w:rPr>
                <w:bCs/>
                <w:sz w:val="20"/>
                <w:szCs w:val="20"/>
              </w:rPr>
              <w:t>6</w:t>
            </w:r>
          </w:p>
        </w:tc>
      </w:tr>
    </w:tbl>
    <w:p w:rsidR="00320B0B" w:rsidRPr="008D0E90" w:rsidRDefault="00CF2026" w:rsidP="00CF2026">
      <w:pPr>
        <w:tabs>
          <w:tab w:val="left" w:pos="360"/>
        </w:tabs>
        <w:spacing w:line="240" w:lineRule="auto"/>
        <w:ind w:firstLine="0"/>
        <w:rPr>
          <w:bCs/>
          <w:sz w:val="20"/>
          <w:szCs w:val="20"/>
        </w:rPr>
      </w:pPr>
      <w:r w:rsidRPr="008D0E90">
        <w:rPr>
          <w:bCs/>
          <w:sz w:val="20"/>
          <w:szCs w:val="20"/>
        </w:rPr>
        <w:tab/>
      </w:r>
    </w:p>
    <w:p w:rsidR="0034305F" w:rsidRPr="008D0E90" w:rsidRDefault="0034305F" w:rsidP="0034305F">
      <w:pPr>
        <w:spacing w:line="240" w:lineRule="auto"/>
        <w:ind w:firstLine="0"/>
        <w:contextualSpacing/>
        <w:rPr>
          <w:kern w:val="28"/>
          <w:sz w:val="20"/>
          <w:szCs w:val="20"/>
        </w:rPr>
      </w:pPr>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527847" w:rsidRPr="0081019E" w:rsidRDefault="00527847" w:rsidP="00527847">
      <w:pPr>
        <w:spacing w:line="240" w:lineRule="auto"/>
        <w:contextualSpacing/>
        <w:rPr>
          <w:kern w:val="28"/>
        </w:rPr>
      </w:pPr>
      <w:r w:rsidRPr="0081019E">
        <w:rPr>
          <w:kern w:val="28"/>
        </w:rPr>
        <w:t xml:space="preserve">Участники должны направить свои предложения в адрес электронной площадки в сети «Интернет»: Открытое акционерное общество «Единая электронная торговая площадка»  </w:t>
      </w:r>
      <w:hyperlink r:id="rId9" w:history="1">
        <w:r w:rsidRPr="00726A86">
          <w:rPr>
            <w:rStyle w:val="a4"/>
            <w:kern w:val="28"/>
          </w:rPr>
          <w:t>www.roseltorg.ru</w:t>
        </w:r>
      </w:hyperlink>
    </w:p>
    <w:p w:rsidR="00BC1321" w:rsidRPr="00BE4118" w:rsidRDefault="00BC1321" w:rsidP="0034305F">
      <w:pPr>
        <w:spacing w:line="240" w:lineRule="auto"/>
        <w:contextualSpacing/>
        <w:rPr>
          <w:b/>
        </w:rPr>
      </w:pPr>
      <w:r w:rsidRPr="00BE4118">
        <w:t>1.5</w:t>
      </w:r>
      <w:r w:rsidRPr="00BE4118">
        <w:rPr>
          <w:b/>
        </w:rPr>
        <w:t xml:space="preserve"> Срок окончания приема предложений </w:t>
      </w:r>
    </w:p>
    <w:p w:rsidR="00BC1321" w:rsidRPr="0022695C"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r w:rsidR="00054C58">
        <w:t xml:space="preserve"> </w:t>
      </w:r>
      <w:r w:rsidR="0033379E">
        <w:rPr>
          <w:u w:val="single"/>
        </w:rPr>
        <w:t xml:space="preserve">          </w:t>
      </w:r>
      <w:r w:rsidR="004140C7">
        <w:t>23</w:t>
      </w:r>
      <w:r w:rsidR="008D0E90" w:rsidRPr="00AD5018">
        <w:t xml:space="preserve"> марта</w:t>
      </w:r>
      <w:r w:rsidR="0022695C" w:rsidRPr="00AD5018">
        <w:t xml:space="preserve"> </w:t>
      </w:r>
      <w:r w:rsidR="00C609F3" w:rsidRPr="00AD5018">
        <w:t>20</w:t>
      </w:r>
      <w:r w:rsidR="0033379E" w:rsidRPr="00AD5018">
        <w:t>20</w:t>
      </w:r>
      <w:r w:rsidRPr="00AD5018">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lastRenderedPageBreak/>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22695C" w:rsidRDefault="0022695C" w:rsidP="0022695C">
      <w:r>
        <w:t xml:space="preserve">- </w:t>
      </w:r>
      <w:r w:rsidRPr="00D17673">
        <w:t>Участник</w:t>
      </w:r>
      <w:r>
        <w:t xml:space="preserve"> должен иметь о</w:t>
      </w:r>
      <w:r w:rsidRPr="0022695C">
        <w:t xml:space="preserve">пыт поставки аналогичной продукции не менее </w:t>
      </w:r>
      <w:r w:rsidR="00EA221E">
        <w:t>3</w:t>
      </w:r>
      <w:r>
        <w:t>-</w:t>
      </w:r>
      <w:r w:rsidR="00EA221E">
        <w:t>х</w:t>
      </w:r>
      <w:r w:rsidRPr="0022695C">
        <w:t xml:space="preserve"> </w:t>
      </w:r>
      <w:r w:rsidRPr="00AD5018">
        <w:t>лет.</w:t>
      </w:r>
    </w:p>
    <w:p w:rsidR="00EA221E" w:rsidRPr="00AD5018" w:rsidRDefault="00EA221E" w:rsidP="0022695C">
      <w:r>
        <w:t xml:space="preserve">- </w:t>
      </w:r>
      <w:r w:rsidRPr="00D17673">
        <w:t>Участник</w:t>
      </w:r>
      <w:r>
        <w:t xml:space="preserve"> должен иметь п</w:t>
      </w:r>
      <w:r w:rsidRPr="00EA221E">
        <w:t>оложительный финансовый результат за последние 3 года</w:t>
      </w:r>
      <w:r>
        <w:t>.</w:t>
      </w:r>
    </w:p>
    <w:p w:rsidR="0022695C" w:rsidRPr="00AD5018" w:rsidRDefault="0022695C" w:rsidP="0022695C">
      <w:pPr>
        <w:pStyle w:val="a"/>
        <w:numPr>
          <w:ilvl w:val="0"/>
          <w:numId w:val="0"/>
        </w:numPr>
        <w:tabs>
          <w:tab w:val="num" w:pos="0"/>
        </w:tabs>
        <w:spacing w:before="0" w:line="240" w:lineRule="auto"/>
      </w:pPr>
    </w:p>
    <w:p w:rsidR="00AD607B" w:rsidRPr="00AD5018" w:rsidRDefault="00AD607B" w:rsidP="00AD607B">
      <w:pPr>
        <w:tabs>
          <w:tab w:val="num" w:pos="0"/>
        </w:tabs>
        <w:spacing w:line="240" w:lineRule="auto"/>
        <w:rPr>
          <w:b/>
        </w:rPr>
      </w:pPr>
      <w:r w:rsidRPr="00AD5018">
        <w:rPr>
          <w:b/>
        </w:rPr>
        <w:t xml:space="preserve">Условия оплаты: Аванс </w:t>
      </w:r>
      <w:r w:rsidR="0033379E" w:rsidRPr="00AD5018">
        <w:rPr>
          <w:b/>
        </w:rPr>
        <w:t>60</w:t>
      </w:r>
      <w:r w:rsidRPr="00AD5018">
        <w:rPr>
          <w:b/>
        </w:rPr>
        <w:t>% в течение 10 (десяти) банковских дней после выставления счета</w:t>
      </w:r>
      <w:r w:rsidR="008C7D54">
        <w:rPr>
          <w:b/>
        </w:rPr>
        <w:t>.</w:t>
      </w:r>
      <w:r w:rsidRPr="00AD5018">
        <w:rPr>
          <w:b/>
        </w:rPr>
        <w:t xml:space="preserve"> </w:t>
      </w:r>
      <w:r w:rsidR="008C7D54" w:rsidRPr="008C7D54">
        <w:rPr>
          <w:b/>
        </w:rPr>
        <w:t>После уведомления от Поставщика о готовности к отгрузке, Покупатель производит оплату за товар в размере 20% в течени</w:t>
      </w:r>
      <w:r w:rsidR="008C7D54">
        <w:rPr>
          <w:b/>
        </w:rPr>
        <w:t>е</w:t>
      </w:r>
      <w:r w:rsidR="008C7D54" w:rsidRPr="008C7D54">
        <w:rPr>
          <w:b/>
        </w:rPr>
        <w:t xml:space="preserve"> 10 (десяти) банковских дней.</w:t>
      </w:r>
      <w:r w:rsidR="008C7D54">
        <w:rPr>
          <w:b/>
        </w:rPr>
        <w:t xml:space="preserve"> О</w:t>
      </w:r>
      <w:r w:rsidRPr="00AD5018">
        <w:rPr>
          <w:b/>
        </w:rPr>
        <w:t xml:space="preserve">кончательный расчет </w:t>
      </w:r>
      <w:r w:rsidR="008C7D54">
        <w:rPr>
          <w:b/>
        </w:rPr>
        <w:t>2</w:t>
      </w:r>
      <w:r w:rsidRPr="00AD5018">
        <w:rPr>
          <w:b/>
        </w:rPr>
        <w:t>0% в течение 30 (тридцати) банковских дней после получения продукции в полном объеме и установке (монтажу) оборудования на объекте.</w:t>
      </w:r>
    </w:p>
    <w:p w:rsidR="00AD607B" w:rsidRDefault="00AD607B" w:rsidP="00AD607B">
      <w:pPr>
        <w:pStyle w:val="a"/>
        <w:numPr>
          <w:ilvl w:val="0"/>
          <w:numId w:val="0"/>
        </w:numPr>
        <w:tabs>
          <w:tab w:val="num" w:pos="0"/>
        </w:tabs>
        <w:spacing w:before="0" w:line="240" w:lineRule="auto"/>
        <w:ind w:firstLine="567"/>
        <w:rPr>
          <w:b/>
        </w:rPr>
      </w:pPr>
      <w:r w:rsidRPr="00AD5018">
        <w:rPr>
          <w:b/>
        </w:rPr>
        <w:t xml:space="preserve">Максимальный срок поставки после оплаты аванса по заявке – </w:t>
      </w:r>
      <w:r w:rsidR="00EA221E">
        <w:rPr>
          <w:b/>
        </w:rPr>
        <w:t>4</w:t>
      </w:r>
      <w:r w:rsidR="001B0AB0" w:rsidRPr="00AD5018">
        <w:rPr>
          <w:b/>
        </w:rPr>
        <w:t>5 рабочих</w:t>
      </w:r>
      <w:r w:rsidRPr="00AD5018">
        <w:rPr>
          <w:b/>
        </w:rPr>
        <w:t xml:space="preserve"> дней.</w:t>
      </w:r>
    </w:p>
    <w:p w:rsidR="00886FCF" w:rsidRPr="0081028D" w:rsidRDefault="00886FCF" w:rsidP="00886FCF">
      <w:pPr>
        <w:tabs>
          <w:tab w:val="num" w:pos="0"/>
        </w:tabs>
        <w:spacing w:line="240" w:lineRule="auto"/>
        <w:rPr>
          <w:b/>
          <w:color w:val="000000" w:themeColor="text1"/>
        </w:rPr>
      </w:pPr>
      <w:r w:rsidRPr="0081028D">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81028D">
        <w:rPr>
          <w:b/>
          <w:color w:val="000000" w:themeColor="text1"/>
        </w:rPr>
        <w:t>Токарёво</w:t>
      </w:r>
      <w:proofErr w:type="spellEnd"/>
      <w:r w:rsidRPr="0081028D">
        <w:rPr>
          <w:b/>
          <w:color w:val="000000" w:themeColor="text1"/>
        </w:rPr>
        <w:t xml:space="preserve">, </w:t>
      </w:r>
      <w:proofErr w:type="spellStart"/>
      <w:r w:rsidRPr="0081028D">
        <w:rPr>
          <w:b/>
          <w:color w:val="000000" w:themeColor="text1"/>
        </w:rPr>
        <w:t>промбаза</w:t>
      </w:r>
      <w:proofErr w:type="spellEnd"/>
      <w:r w:rsidRPr="0081028D">
        <w:rPr>
          <w:b/>
          <w:color w:val="000000" w:themeColor="text1"/>
        </w:rPr>
        <w:t xml:space="preserve"> АО «МТУ Сатурн» и/или г. Москва ул. Большая Черкизовская д.21 с.1. </w:t>
      </w:r>
    </w:p>
    <w:p w:rsidR="00886FCF" w:rsidRDefault="00886FCF" w:rsidP="00AD607B">
      <w:pPr>
        <w:pStyle w:val="a"/>
        <w:numPr>
          <w:ilvl w:val="0"/>
          <w:numId w:val="0"/>
        </w:numPr>
        <w:tabs>
          <w:tab w:val="num" w:pos="0"/>
        </w:tabs>
        <w:spacing w:before="0" w:line="240" w:lineRule="auto"/>
        <w:ind w:firstLine="567"/>
      </w:pPr>
    </w:p>
    <w:p w:rsidR="00886FCF" w:rsidRDefault="00886FCF" w:rsidP="00AD607B">
      <w:pPr>
        <w:pStyle w:val="a"/>
        <w:numPr>
          <w:ilvl w:val="0"/>
          <w:numId w:val="0"/>
        </w:numPr>
        <w:tabs>
          <w:tab w:val="num" w:pos="0"/>
        </w:tabs>
        <w:spacing w:before="0" w:line="240" w:lineRule="auto"/>
        <w:ind w:firstLine="567"/>
      </w:pPr>
    </w:p>
    <w:p w:rsidR="00886FCF" w:rsidRDefault="00886FCF" w:rsidP="00AD607B">
      <w:pPr>
        <w:pStyle w:val="a"/>
        <w:numPr>
          <w:ilvl w:val="0"/>
          <w:numId w:val="0"/>
        </w:numPr>
        <w:tabs>
          <w:tab w:val="num" w:pos="0"/>
        </w:tabs>
        <w:spacing w:before="0" w:line="240" w:lineRule="auto"/>
        <w:ind w:firstLine="567"/>
      </w:pPr>
    </w:p>
    <w:p w:rsidR="00886FCF" w:rsidRDefault="00886FCF" w:rsidP="00AD607B">
      <w:pPr>
        <w:pStyle w:val="a"/>
        <w:numPr>
          <w:ilvl w:val="0"/>
          <w:numId w:val="0"/>
        </w:numPr>
        <w:tabs>
          <w:tab w:val="num" w:pos="0"/>
        </w:tabs>
        <w:spacing w:before="0" w:line="240" w:lineRule="auto"/>
        <w:ind w:firstLine="567"/>
      </w:pPr>
    </w:p>
    <w:p w:rsidR="00886FCF" w:rsidRDefault="00886FCF" w:rsidP="00AD607B">
      <w:pPr>
        <w:pStyle w:val="a"/>
        <w:numPr>
          <w:ilvl w:val="0"/>
          <w:numId w:val="0"/>
        </w:numPr>
        <w:tabs>
          <w:tab w:val="num" w:pos="0"/>
        </w:tabs>
        <w:spacing w:before="0" w:line="240" w:lineRule="auto"/>
        <w:ind w:firstLine="567"/>
      </w:pPr>
    </w:p>
    <w:p w:rsidR="00886FCF" w:rsidRPr="00AD5018" w:rsidRDefault="00886FCF" w:rsidP="00AD607B">
      <w:pPr>
        <w:pStyle w:val="a"/>
        <w:numPr>
          <w:ilvl w:val="0"/>
          <w:numId w:val="0"/>
        </w:numPr>
        <w:tabs>
          <w:tab w:val="num" w:pos="0"/>
        </w:tabs>
        <w:spacing w:before="0" w:line="240" w:lineRule="auto"/>
        <w:ind w:firstLine="567"/>
      </w:pP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10456"/>
      </w:tblGrid>
      <w:tr w:rsidR="008110F0" w:rsidTr="00990412">
        <w:tc>
          <w:tcPr>
            <w:tcW w:w="10456" w:type="dxa"/>
          </w:tcPr>
          <w:p w:rsidR="008110F0" w:rsidRDefault="008110F0" w:rsidP="008110F0">
            <w:pPr>
              <w:pStyle w:val="a"/>
              <w:numPr>
                <w:ilvl w:val="0"/>
                <w:numId w:val="0"/>
              </w:numPr>
              <w:tabs>
                <w:tab w:val="num" w:pos="0"/>
              </w:tabs>
              <w:spacing w:before="0" w:line="240" w:lineRule="auto"/>
              <w:ind w:firstLine="567"/>
            </w:pPr>
            <w:r>
              <w:lastRenderedPageBreak/>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r w:rsidRPr="009D3C5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 xml:space="preserve">Данное требование считать рекомендательным, но не обязательным в следующих случаях: </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736137">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(соответствует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2048B1" w:rsidRDefault="008110F0" w:rsidP="00EA4405">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1B0AB0" w:rsidRDefault="001B0AB0" w:rsidP="00EA4405">
      <w:pPr>
        <w:pStyle w:val="a"/>
        <w:numPr>
          <w:ilvl w:val="0"/>
          <w:numId w:val="0"/>
        </w:numPr>
        <w:spacing w:before="0" w:line="240" w:lineRule="auto"/>
        <w:ind w:firstLine="567"/>
      </w:pPr>
    </w:p>
    <w:p w:rsidR="00002334" w:rsidRDefault="00002334" w:rsidP="00EA4405">
      <w:pPr>
        <w:pStyle w:val="a"/>
        <w:numPr>
          <w:ilvl w:val="0"/>
          <w:numId w:val="0"/>
        </w:numPr>
        <w:spacing w:before="0" w:line="240" w:lineRule="auto"/>
        <w:ind w:firstLine="567"/>
      </w:pPr>
    </w:p>
    <w:p w:rsidR="001B0AB0" w:rsidRPr="00A6520F" w:rsidRDefault="001B0AB0" w:rsidP="00EA4405">
      <w:pPr>
        <w:pStyle w:val="a"/>
        <w:numPr>
          <w:ilvl w:val="0"/>
          <w:numId w:val="0"/>
        </w:numPr>
        <w:spacing w:before="0" w:line="240" w:lineRule="auto"/>
        <w:ind w:firstLine="567"/>
      </w:pPr>
    </w:p>
    <w:p w:rsidR="0022695C" w:rsidRDefault="0022695C" w:rsidP="00CB23DB">
      <w:pPr>
        <w:pStyle w:val="af6"/>
        <w:ind w:left="-142"/>
        <w:rPr>
          <w:b/>
        </w:rPr>
      </w:pPr>
    </w:p>
    <w:p w:rsidR="00C609F3" w:rsidRPr="0047123C" w:rsidRDefault="00C609F3" w:rsidP="00CB23DB">
      <w:pPr>
        <w:pStyle w:val="af6"/>
        <w:ind w:left="-142"/>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990412" w:rsidRDefault="00990412" w:rsidP="00EA4405">
      <w:pPr>
        <w:spacing w:line="276" w:lineRule="auto"/>
        <w:ind w:firstLine="0"/>
        <w:jc w:val="left"/>
        <w:rPr>
          <w:b/>
        </w:rPr>
      </w:pPr>
      <w:r w:rsidRPr="00990412">
        <w:rPr>
          <w:b/>
        </w:rPr>
        <w:t>Ведущий специалист</w:t>
      </w:r>
    </w:p>
    <w:p w:rsidR="002048B1" w:rsidRDefault="00E45606" w:rsidP="00EA4405">
      <w:pPr>
        <w:spacing w:line="276" w:lineRule="auto"/>
        <w:ind w:firstLine="0"/>
        <w:jc w:val="left"/>
        <w:rPr>
          <w:b/>
          <w:color w:val="FF0000"/>
        </w:rPr>
      </w:pPr>
      <w:r w:rsidRPr="00990412">
        <w:rPr>
          <w:b/>
        </w:rPr>
        <w:t>отдела закупок и проектной логистики</w:t>
      </w:r>
      <w:r w:rsidR="00C254D4" w:rsidRPr="00990412">
        <w:rPr>
          <w:b/>
        </w:rPr>
        <w:t xml:space="preserve">   </w:t>
      </w:r>
      <w:r w:rsidR="00AC7A44" w:rsidRPr="00990412">
        <w:rPr>
          <w:b/>
        </w:rPr>
        <w:t xml:space="preserve">                               </w:t>
      </w:r>
      <w:r w:rsidR="00990412" w:rsidRPr="00990412">
        <w:rPr>
          <w:b/>
        </w:rPr>
        <w:t>А.А. Колесникова</w:t>
      </w:r>
    </w:p>
    <w:p w:rsidR="001B0AB0" w:rsidRDefault="001B0AB0" w:rsidP="00EA4405">
      <w:pPr>
        <w:spacing w:line="276" w:lineRule="auto"/>
        <w:ind w:firstLine="0"/>
        <w:jc w:val="left"/>
        <w:rPr>
          <w:b/>
          <w:color w:val="FF0000"/>
        </w:rPr>
      </w:pPr>
    </w:p>
    <w:p w:rsidR="001B0AB0" w:rsidRDefault="001B0AB0" w:rsidP="00990412">
      <w:pPr>
        <w:spacing w:after="200" w:line="276" w:lineRule="auto"/>
        <w:ind w:firstLine="0"/>
        <w:jc w:val="left"/>
        <w:rPr>
          <w:b/>
          <w:color w:val="FF0000"/>
        </w:rPr>
      </w:pPr>
    </w:p>
    <w:p w:rsidR="00990412" w:rsidRPr="001B0AB0" w:rsidRDefault="00990412" w:rsidP="00990412">
      <w:pPr>
        <w:spacing w:after="200" w:line="276" w:lineRule="auto"/>
        <w:ind w:firstLine="0"/>
        <w:jc w:val="left"/>
        <w:rPr>
          <w:b/>
          <w:color w:val="FF0000"/>
        </w:rPr>
      </w:pPr>
      <w:r>
        <w:rPr>
          <w:b/>
          <w:color w:val="FF0000"/>
        </w:rPr>
        <w:br w:type="page"/>
      </w:r>
    </w:p>
    <w:p w:rsidR="00BC5171" w:rsidRDefault="008A470D" w:rsidP="00596C20">
      <w:pPr>
        <w:spacing w:after="200" w:line="276" w:lineRule="auto"/>
        <w:ind w:firstLine="0"/>
        <w:jc w:val="right"/>
        <w:rPr>
          <w:b/>
          <w:sz w:val="24"/>
          <w:szCs w:val="24"/>
        </w:rPr>
      </w:pPr>
      <w:bookmarkStart w:id="2" w:name="_GoBack"/>
      <w:bookmarkEnd w:id="2"/>
      <w:r w:rsidRPr="00B4570D">
        <w:rPr>
          <w:sz w:val="24"/>
          <w:szCs w:val="24"/>
        </w:rPr>
        <w:lastRenderedPageBreak/>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п/п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990412" w:rsidRDefault="00990412">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990412">
          <w:footerReference w:type="default" r:id="rId10"/>
          <w:type w:val="continuous"/>
          <w:pgSz w:w="11906" w:h="16838"/>
          <w:pgMar w:top="1134" w:right="424"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 xml:space="preserve">минимизация финансовых, правовых, коррупционных, </w:t>
      </w:r>
      <w:proofErr w:type="spellStart"/>
      <w:r w:rsidRPr="00BF3EC3">
        <w:rPr>
          <w:sz w:val="26"/>
          <w:szCs w:val="26"/>
        </w:rPr>
        <w:t>репутационных</w:t>
      </w:r>
      <w:proofErr w:type="spellEnd"/>
      <w:r w:rsidRPr="00BF3EC3">
        <w:rPr>
          <w:sz w:val="26"/>
          <w:szCs w:val="26"/>
        </w:rPr>
        <w:t xml:space="preserve">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6C717CD" wp14:editId="0EE8D4D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2" w:history="1">
              <w:r w:rsidRPr="00BF3EC3">
                <w:rPr>
                  <w:color w:val="000000"/>
                  <w:sz w:val="26"/>
                  <w:szCs w:val="26"/>
                  <w:lang w:val="en-US"/>
                </w:rPr>
                <w:t>report</w:t>
              </w:r>
              <w:r w:rsidRPr="00BF3EC3">
                <w:rPr>
                  <w:color w:val="000000"/>
                  <w:sz w:val="26"/>
                  <w:szCs w:val="26"/>
                </w:rPr>
                <w:t>@</w:t>
              </w:r>
              <w:proofErr w:type="spellStart"/>
              <w:r w:rsidRPr="00BF3EC3">
                <w:rPr>
                  <w:color w:val="000000"/>
                  <w:sz w:val="26"/>
                  <w:szCs w:val="26"/>
                  <w:lang w:val="en-US"/>
                </w:rPr>
                <w:t>oaorti</w:t>
              </w:r>
              <w:proofErr w:type="spellEnd"/>
              <w:r w:rsidRPr="00BF3EC3">
                <w:rPr>
                  <w:color w:val="000000"/>
                  <w:sz w:val="26"/>
                  <w:szCs w:val="26"/>
                </w:rPr>
                <w:t>.</w:t>
              </w:r>
              <w:proofErr w:type="spellStart"/>
              <w:r w:rsidRPr="00BF3EC3">
                <w:rPr>
                  <w:color w:val="000000"/>
                  <w:sz w:val="26"/>
                  <w:szCs w:val="26"/>
                </w:rPr>
                <w:t>ru</w:t>
              </w:r>
              <w:proofErr w:type="spellEnd"/>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1538F207" wp14:editId="44A9AE7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3C95EBDC" wp14:editId="5E862359">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proofErr w:type="gramStart"/>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го контроля и аудита («</w:t>
            </w:r>
            <w:proofErr w:type="spellStart"/>
            <w:r>
              <w:rPr>
                <w:sz w:val="26"/>
                <w:szCs w:val="26"/>
              </w:rPr>
              <w:t>ДВКиА</w:t>
            </w:r>
            <w:proofErr w:type="spellEnd"/>
            <w:r>
              <w:rPr>
                <w:sz w:val="26"/>
                <w:szCs w:val="26"/>
              </w:rPr>
              <w:t xml:space="preserve">») </w:t>
            </w:r>
            <w:r w:rsidRPr="00BF3EC3">
              <w:rPr>
                <w:sz w:val="26"/>
                <w:szCs w:val="26"/>
              </w:rPr>
              <w:t>АО «РТИ» с пометкой «Лично – «ЕДИНАЯ ГОРЯЧАЯ ЛИНИЯ».</w:t>
            </w:r>
            <w:proofErr w:type="gramEnd"/>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pPr>
    </w:p>
    <w:p w:rsidR="00EA4405" w:rsidRDefault="00EA4405" w:rsidP="008548DF">
      <w:pPr>
        <w:rPr>
          <w:b/>
          <w:sz w:val="26"/>
          <w:szCs w:val="26"/>
        </w:rPr>
      </w:pPr>
    </w:p>
    <w:p w:rsidR="00EA4405" w:rsidRDefault="00EA4405" w:rsidP="008548DF">
      <w:pPr>
        <w:rPr>
          <w:b/>
          <w:sz w:val="26"/>
          <w:szCs w:val="26"/>
        </w:rPr>
      </w:pPr>
    </w:p>
    <w:p w:rsidR="006918FE" w:rsidRDefault="006918FE" w:rsidP="008548DF">
      <w:pPr>
        <w:rPr>
          <w:b/>
          <w:sz w:val="26"/>
          <w:szCs w:val="26"/>
        </w:rPr>
      </w:pPr>
    </w:p>
    <w:p w:rsidR="006918FE" w:rsidRDefault="006918FE" w:rsidP="008548DF">
      <w:pPr>
        <w:rPr>
          <w:b/>
          <w:sz w:val="26"/>
          <w:szCs w:val="26"/>
        </w:rPr>
        <w:sectPr w:rsidR="006918FE" w:rsidSect="000836B5">
          <w:footerReference w:type="default" r:id="rId15"/>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8548DF" w:rsidRPr="00BF3EC3" w:rsidRDefault="008548DF" w:rsidP="008548DF">
      <w:pPr>
        <w:rPr>
          <w:b/>
          <w:sz w:val="26"/>
          <w:szCs w:val="26"/>
        </w:rPr>
      </w:pPr>
      <w:r w:rsidRPr="00BF3EC3">
        <w:rPr>
          <w:b/>
          <w:sz w:val="26"/>
          <w:szCs w:val="26"/>
        </w:rPr>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5B06F1A9" wp14:editId="3471C28D">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proofErr w:type="spellStart"/>
            <w:r w:rsidRPr="00BF3EC3">
              <w:rPr>
                <w:sz w:val="26"/>
                <w:szCs w:val="26"/>
              </w:rPr>
              <w:t>е-мэйл</w:t>
            </w:r>
            <w:proofErr w:type="spellEnd"/>
            <w:r w:rsidRPr="00BF3EC3">
              <w:rPr>
                <w:sz w:val="26"/>
                <w:szCs w:val="26"/>
              </w:rPr>
              <w:t xml:space="preserve"> на электронный почтовый ящик по адресу: </w:t>
            </w:r>
            <w:hyperlink r:id="rId16"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B41731E" wp14:editId="68E9FBD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36F8547" wp14:editId="1858DFA5">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proofErr w:type="gramStart"/>
            <w:r w:rsidRPr="00BF3EC3">
              <w:rPr>
                <w:sz w:val="26"/>
                <w:szCs w:val="26"/>
              </w:rPr>
              <w:t>письмо по почте или курьером на адрес: 12</w:t>
            </w:r>
            <w:r>
              <w:rPr>
                <w:sz w:val="26"/>
                <w:szCs w:val="26"/>
              </w:rPr>
              <w:t>5009</w:t>
            </w:r>
            <w:r w:rsidRPr="00BF3EC3">
              <w:rPr>
                <w:sz w:val="26"/>
                <w:szCs w:val="26"/>
              </w:rPr>
              <w:t>, Российская Федерация, г. Москва, ул. Моховая, д.13, стр. 1, адресованное Руководителю Департамента внутреннего контроля и аудита («</w:t>
            </w:r>
            <w:proofErr w:type="spellStart"/>
            <w:r w:rsidRPr="00BF3EC3">
              <w:rPr>
                <w:sz w:val="26"/>
                <w:szCs w:val="26"/>
              </w:rPr>
              <w:t>ДВКиА</w:t>
            </w:r>
            <w:proofErr w:type="spellEnd"/>
            <w:r w:rsidRPr="00BF3EC3">
              <w:rPr>
                <w:sz w:val="26"/>
                <w:szCs w:val="26"/>
              </w:rPr>
              <w:t xml:space="preserve">») </w:t>
            </w:r>
            <w:r>
              <w:rPr>
                <w:sz w:val="26"/>
                <w:szCs w:val="26"/>
              </w:rPr>
              <w:t>ПАО</w:t>
            </w:r>
            <w:r w:rsidRPr="00BF3EC3">
              <w:rPr>
                <w:sz w:val="26"/>
                <w:szCs w:val="26"/>
              </w:rPr>
              <w:t xml:space="preserve"> АФК «Система» с пометкой «Лично – «ЕДИНАЯ ГОРЯЧАЯ ЛИНИЯ».</w:t>
            </w:r>
            <w:proofErr w:type="gramEnd"/>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24887151" wp14:editId="217008FE">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190" w:rsidRDefault="00A40190" w:rsidP="00955692">
      <w:pPr>
        <w:spacing w:line="240" w:lineRule="auto"/>
      </w:pPr>
      <w:r>
        <w:separator/>
      </w:r>
    </w:p>
  </w:endnote>
  <w:endnote w:type="continuationSeparator" w:id="0">
    <w:p w:rsidR="00A40190" w:rsidRDefault="00A40190"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886FCF">
              <w:rPr>
                <w:b/>
                <w:noProof/>
              </w:rPr>
              <w:t>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886FCF">
              <w:rPr>
                <w:b/>
                <w:noProof/>
              </w:rPr>
              <w:t>11</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86FCF">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86FCF">
              <w:rPr>
                <w:b/>
                <w:bCs/>
                <w:noProof/>
              </w:rPr>
              <w:t>11</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86FCF">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86FCF">
              <w:rPr>
                <w:b/>
                <w:bCs/>
                <w:noProof/>
              </w:rPr>
              <w:t>11</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190" w:rsidRDefault="00A40190" w:rsidP="00955692">
      <w:pPr>
        <w:spacing w:line="240" w:lineRule="auto"/>
      </w:pPr>
      <w:r>
        <w:separator/>
      </w:r>
    </w:p>
  </w:footnote>
  <w:footnote w:type="continuationSeparator" w:id="0">
    <w:p w:rsidR="00A40190" w:rsidRDefault="00A40190"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2334"/>
    <w:rsid w:val="000102FF"/>
    <w:rsid w:val="0001448D"/>
    <w:rsid w:val="00014A21"/>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2048B1"/>
    <w:rsid w:val="00205527"/>
    <w:rsid w:val="00207664"/>
    <w:rsid w:val="0022695C"/>
    <w:rsid w:val="00237FE0"/>
    <w:rsid w:val="00242702"/>
    <w:rsid w:val="00242DD9"/>
    <w:rsid w:val="00256851"/>
    <w:rsid w:val="00257D49"/>
    <w:rsid w:val="0026122A"/>
    <w:rsid w:val="002671F6"/>
    <w:rsid w:val="00270138"/>
    <w:rsid w:val="00270324"/>
    <w:rsid w:val="00274869"/>
    <w:rsid w:val="0028298F"/>
    <w:rsid w:val="0028622F"/>
    <w:rsid w:val="00290535"/>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8D"/>
    <w:rsid w:val="004B21EC"/>
    <w:rsid w:val="004B4990"/>
    <w:rsid w:val="004B7FB4"/>
    <w:rsid w:val="004C4843"/>
    <w:rsid w:val="004D003D"/>
    <w:rsid w:val="004D0069"/>
    <w:rsid w:val="004D2251"/>
    <w:rsid w:val="004D2C62"/>
    <w:rsid w:val="004D2E8E"/>
    <w:rsid w:val="004F620A"/>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7754"/>
    <w:rsid w:val="00710F97"/>
    <w:rsid w:val="00713F2E"/>
    <w:rsid w:val="00716178"/>
    <w:rsid w:val="007169CD"/>
    <w:rsid w:val="00734CF8"/>
    <w:rsid w:val="00736137"/>
    <w:rsid w:val="00743975"/>
    <w:rsid w:val="0074524E"/>
    <w:rsid w:val="00757EE9"/>
    <w:rsid w:val="0076516E"/>
    <w:rsid w:val="00765A8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7C26"/>
    <w:rsid w:val="009A0349"/>
    <w:rsid w:val="009C09CC"/>
    <w:rsid w:val="009D7BFA"/>
    <w:rsid w:val="009E5113"/>
    <w:rsid w:val="009F231C"/>
    <w:rsid w:val="009F33DE"/>
    <w:rsid w:val="00A01D53"/>
    <w:rsid w:val="00A24E32"/>
    <w:rsid w:val="00A26586"/>
    <w:rsid w:val="00A40190"/>
    <w:rsid w:val="00A4096D"/>
    <w:rsid w:val="00A43E7E"/>
    <w:rsid w:val="00A567EF"/>
    <w:rsid w:val="00A631C3"/>
    <w:rsid w:val="00A6520F"/>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6C01"/>
    <w:rsid w:val="00C13875"/>
    <w:rsid w:val="00C139A6"/>
    <w:rsid w:val="00C15FC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3443"/>
    <w:rsid w:val="00F85330"/>
    <w:rsid w:val="00F855C3"/>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roseltorg.ru"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6787B-39F7-4DB0-8510-356A40C30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11</Pages>
  <Words>2412</Words>
  <Characters>13752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16132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23</cp:revision>
  <cp:lastPrinted>2020-03-04T14:27:00Z</cp:lastPrinted>
  <dcterms:created xsi:type="dcterms:W3CDTF">2019-08-21T12:00:00Z</dcterms:created>
  <dcterms:modified xsi:type="dcterms:W3CDTF">2020-03-06T07:40:00Z</dcterms:modified>
</cp:coreProperties>
</file>