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A1" w:rsidRPr="00F769F8" w:rsidRDefault="00EB29A1" w:rsidP="00EB29A1">
      <w:pPr>
        <w:pStyle w:val="26"/>
        <w:shd w:val="clear" w:color="auto" w:fill="auto"/>
        <w:spacing w:before="60" w:after="60" w:line="240" w:lineRule="auto"/>
        <w:jc w:val="center"/>
        <w:rPr>
          <w:rStyle w:val="25"/>
          <w:color w:val="000000"/>
          <w:sz w:val="26"/>
          <w:szCs w:val="26"/>
        </w:rPr>
      </w:pPr>
      <w:r w:rsidRPr="00F769F8">
        <w:rPr>
          <w:rStyle w:val="25"/>
          <w:color w:val="000000"/>
          <w:sz w:val="26"/>
          <w:szCs w:val="26"/>
        </w:rPr>
        <w:t>ШАБЛОН</w:t>
      </w:r>
    </w:p>
    <w:p w:rsidR="00EB29A1" w:rsidRDefault="00EB29A1" w:rsidP="00EB29A1">
      <w:pPr>
        <w:pStyle w:val="26"/>
        <w:spacing w:before="60" w:after="60"/>
        <w:jc w:val="center"/>
        <w:rPr>
          <w:rStyle w:val="25"/>
          <w:color w:val="000000"/>
          <w:sz w:val="26"/>
          <w:szCs w:val="26"/>
        </w:rPr>
      </w:pPr>
      <w:proofErr w:type="gramStart"/>
      <w:r w:rsidRPr="00F769F8">
        <w:rPr>
          <w:rStyle w:val="25"/>
          <w:color w:val="000000"/>
          <w:sz w:val="26"/>
          <w:szCs w:val="26"/>
        </w:rPr>
        <w:t>под</w:t>
      </w:r>
      <w:proofErr w:type="gramEnd"/>
      <w:r w:rsidRPr="00F769F8">
        <w:rPr>
          <w:rStyle w:val="25"/>
          <w:color w:val="000000"/>
          <w:sz w:val="26"/>
          <w:szCs w:val="26"/>
        </w:rPr>
        <w:t xml:space="preserve"> договор поставки </w:t>
      </w:r>
      <w:r>
        <w:rPr>
          <w:rStyle w:val="25"/>
          <w:color w:val="000000"/>
          <w:sz w:val="26"/>
          <w:szCs w:val="26"/>
        </w:rPr>
        <w:t xml:space="preserve">по </w:t>
      </w:r>
      <w:r w:rsidRPr="00EB29A1">
        <w:rPr>
          <w:rStyle w:val="25"/>
          <w:color w:val="000000"/>
          <w:sz w:val="26"/>
          <w:szCs w:val="26"/>
        </w:rPr>
        <w:t>ГОСУДАРСТВЕНН</w:t>
      </w:r>
      <w:r w:rsidR="00FF585A">
        <w:rPr>
          <w:rStyle w:val="25"/>
          <w:color w:val="000000"/>
          <w:sz w:val="26"/>
          <w:szCs w:val="26"/>
        </w:rPr>
        <w:t>ОМУ</w:t>
      </w:r>
      <w:r w:rsidRPr="00EB29A1">
        <w:rPr>
          <w:rStyle w:val="25"/>
          <w:color w:val="000000"/>
          <w:sz w:val="26"/>
          <w:szCs w:val="26"/>
        </w:rPr>
        <w:t xml:space="preserve"> КОНТРАКТ</w:t>
      </w:r>
      <w:r w:rsidR="00FF585A">
        <w:rPr>
          <w:rStyle w:val="25"/>
          <w:color w:val="000000"/>
          <w:sz w:val="26"/>
          <w:szCs w:val="26"/>
        </w:rPr>
        <w:t>У</w:t>
      </w:r>
      <w:r w:rsidRPr="00EB29A1">
        <w:rPr>
          <w:rStyle w:val="25"/>
          <w:color w:val="000000"/>
          <w:sz w:val="26"/>
          <w:szCs w:val="26"/>
        </w:rPr>
        <w:t xml:space="preserve"> </w:t>
      </w:r>
    </w:p>
    <w:p w:rsidR="00441102" w:rsidRDefault="00441102" w:rsidP="00441102">
      <w:pPr>
        <w:pStyle w:val="26"/>
        <w:spacing w:before="60" w:after="60"/>
        <w:jc w:val="center"/>
        <w:rPr>
          <w:rStyle w:val="25"/>
          <w:color w:val="000000"/>
          <w:sz w:val="26"/>
          <w:szCs w:val="26"/>
          <w:u w:val="single"/>
        </w:rPr>
      </w:pPr>
      <w:r w:rsidRPr="00EB29A1">
        <w:rPr>
          <w:rStyle w:val="25"/>
          <w:color w:val="000000"/>
          <w:sz w:val="26"/>
          <w:szCs w:val="26"/>
        </w:rPr>
        <w:t xml:space="preserve">№ </w:t>
      </w:r>
      <w:r w:rsidRPr="00EB29A1">
        <w:rPr>
          <w:rStyle w:val="25"/>
          <w:color w:val="000000"/>
          <w:sz w:val="26"/>
          <w:szCs w:val="26"/>
          <w:u w:val="single"/>
        </w:rPr>
        <w:t>202018734860159256820</w:t>
      </w:r>
      <w:r w:rsidR="00A0402E">
        <w:rPr>
          <w:rStyle w:val="25"/>
          <w:color w:val="000000"/>
          <w:sz w:val="26"/>
          <w:szCs w:val="26"/>
          <w:u w:val="single"/>
        </w:rPr>
        <w:t>9</w:t>
      </w:r>
      <w:r w:rsidRPr="00EB29A1">
        <w:rPr>
          <w:rStyle w:val="25"/>
          <w:color w:val="000000"/>
          <w:sz w:val="26"/>
          <w:szCs w:val="26"/>
          <w:u w:val="single"/>
        </w:rPr>
        <w:t>60</w:t>
      </w:r>
      <w:r>
        <w:rPr>
          <w:rStyle w:val="25"/>
          <w:color w:val="000000"/>
          <w:sz w:val="26"/>
          <w:szCs w:val="26"/>
          <w:u w:val="single"/>
        </w:rPr>
        <w:t>7</w:t>
      </w:r>
    </w:p>
    <w:p w:rsidR="00EB29A1" w:rsidRPr="00EB29A1" w:rsidRDefault="00EB29A1" w:rsidP="00EB29A1">
      <w:pPr>
        <w:pStyle w:val="26"/>
        <w:spacing w:before="60" w:after="60"/>
        <w:jc w:val="center"/>
        <w:rPr>
          <w:rStyle w:val="25"/>
          <w:color w:val="000000"/>
          <w:sz w:val="16"/>
          <w:szCs w:val="16"/>
        </w:rPr>
      </w:pPr>
      <w:r w:rsidRPr="00EB29A1">
        <w:rPr>
          <w:rStyle w:val="25"/>
          <w:color w:val="000000"/>
          <w:sz w:val="16"/>
          <w:szCs w:val="16"/>
        </w:rPr>
        <w:t>(идентификатор государственного контракта)</w:t>
      </w:r>
    </w:p>
    <w:p w:rsidR="00EB29A1" w:rsidRDefault="00EB29A1" w:rsidP="00EB29A1">
      <w:pPr>
        <w:pStyle w:val="26"/>
        <w:pBdr>
          <w:bottom w:val="single" w:sz="12" w:space="1" w:color="auto"/>
        </w:pBdr>
        <w:shd w:val="clear" w:color="auto" w:fill="auto"/>
        <w:spacing w:before="60" w:after="60" w:line="240" w:lineRule="auto"/>
        <w:jc w:val="center"/>
        <w:rPr>
          <w:rStyle w:val="25"/>
          <w:color w:val="000000"/>
          <w:sz w:val="26"/>
          <w:szCs w:val="26"/>
        </w:rPr>
      </w:pPr>
    </w:p>
    <w:p w:rsidR="00EB29A1" w:rsidRDefault="00EB29A1" w:rsidP="00EB29A1">
      <w:pPr>
        <w:pStyle w:val="26"/>
        <w:shd w:val="clear" w:color="auto" w:fill="auto"/>
        <w:spacing w:before="60" w:after="60" w:line="240" w:lineRule="auto"/>
        <w:jc w:val="center"/>
        <w:rPr>
          <w:b w:val="0"/>
          <w:sz w:val="24"/>
          <w:szCs w:val="24"/>
        </w:rPr>
      </w:pPr>
    </w:p>
    <w:p w:rsidR="004B345D" w:rsidRDefault="000315C0"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sidRPr="0028000A">
        <w:rPr>
          <w:rFonts w:ascii="Times New Roman" w:hAnsi="Times New Roman" w:cs="Times New Roman"/>
          <w:b/>
          <w:sz w:val="24"/>
          <w:szCs w:val="24"/>
        </w:rPr>
        <w:t xml:space="preserve">ДОГОВОР ПОСТАВКИ </w:t>
      </w:r>
    </w:p>
    <w:p w:rsidR="000315C0" w:rsidRPr="000B762A" w:rsidRDefault="00637A7A" w:rsidP="00A55847">
      <w:pPr>
        <w:pStyle w:val="ConsPlusNormal"/>
        <w:widowControl/>
        <w:tabs>
          <w:tab w:val="left" w:pos="851"/>
          <w:tab w:val="left" w:pos="1701"/>
        </w:tabs>
        <w:ind w:left="284" w:right="-142" w:firstLine="0"/>
        <w:jc w:val="center"/>
        <w:outlineLvl w:val="0"/>
        <w:rPr>
          <w:rFonts w:ascii="Times New Roman" w:hAnsi="Times New Roman" w:cs="Times New Roman"/>
          <w:b/>
          <w:sz w:val="24"/>
          <w:szCs w:val="24"/>
        </w:rPr>
      </w:pPr>
      <w:r w:rsidRPr="0028000A">
        <w:rPr>
          <w:rFonts w:ascii="Times New Roman" w:hAnsi="Times New Roman" w:cs="Times New Roman"/>
          <w:b/>
          <w:sz w:val="24"/>
          <w:szCs w:val="24"/>
        </w:rPr>
        <w:t>№</w:t>
      </w:r>
      <w:r w:rsidR="00EB29A1" w:rsidRPr="00EB29A1">
        <w:rPr>
          <w:rStyle w:val="25"/>
          <w:color w:val="000000"/>
          <w:sz w:val="26"/>
          <w:szCs w:val="26"/>
          <w:u w:val="single"/>
        </w:rPr>
        <w:t>2020187348601592568</w:t>
      </w:r>
      <w:r w:rsidR="00FF585A" w:rsidRPr="00FF585A">
        <w:rPr>
          <w:rStyle w:val="25"/>
          <w:color w:val="000000"/>
          <w:sz w:val="26"/>
          <w:szCs w:val="26"/>
          <w:u w:val="single"/>
        </w:rPr>
        <w:t>209607</w:t>
      </w:r>
      <w:r w:rsidR="002C538F" w:rsidRPr="000B17A8">
        <w:rPr>
          <w:rFonts w:ascii="Times New Roman" w:hAnsi="Times New Roman" w:cs="Times New Roman"/>
          <w:b/>
          <w:sz w:val="24"/>
          <w:szCs w:val="24"/>
        </w:rPr>
        <w:t>/</w:t>
      </w:r>
      <w:r w:rsidR="00EB29A1">
        <w:rPr>
          <w:rFonts w:ascii="Times New Roman" w:hAnsi="Times New Roman" w:cs="Times New Roman"/>
          <w:b/>
          <w:sz w:val="24"/>
          <w:szCs w:val="24"/>
        </w:rPr>
        <w:t>20</w:t>
      </w:r>
      <w:r w:rsidR="00595C66" w:rsidRPr="000B17A8">
        <w:rPr>
          <w:rFonts w:ascii="Times New Roman" w:hAnsi="Times New Roman" w:cs="Times New Roman"/>
          <w:b/>
          <w:sz w:val="24"/>
          <w:szCs w:val="24"/>
        </w:rPr>
        <w:t>-</w:t>
      </w:r>
      <w:r w:rsidR="00EB29A1">
        <w:rPr>
          <w:rFonts w:ascii="Times New Roman" w:hAnsi="Times New Roman" w:cs="Times New Roman"/>
          <w:b/>
          <w:sz w:val="24"/>
          <w:szCs w:val="24"/>
        </w:rPr>
        <w:t>ХХ</w:t>
      </w:r>
      <w:r w:rsidR="00316B5D">
        <w:rPr>
          <w:rFonts w:ascii="Times New Roman" w:hAnsi="Times New Roman" w:cs="Times New Roman"/>
          <w:b/>
          <w:sz w:val="24"/>
          <w:szCs w:val="24"/>
        </w:rPr>
        <w:t>Х</w:t>
      </w:r>
    </w:p>
    <w:p w:rsidR="00BA43E1" w:rsidRPr="00593F94" w:rsidRDefault="00BA43E1" w:rsidP="0058053B">
      <w:pPr>
        <w:pStyle w:val="ConsPlusNormal"/>
        <w:widowControl/>
        <w:tabs>
          <w:tab w:val="left" w:pos="851"/>
          <w:tab w:val="left" w:pos="1701"/>
        </w:tabs>
        <w:ind w:left="284" w:right="-142" w:firstLine="0"/>
        <w:jc w:val="center"/>
        <w:rPr>
          <w:rFonts w:ascii="Times New Roman" w:hAnsi="Times New Roman" w:cs="Times New Roman"/>
          <w:b/>
          <w:sz w:val="24"/>
          <w:szCs w:val="24"/>
        </w:rPr>
      </w:pPr>
    </w:p>
    <w:tbl>
      <w:tblPr>
        <w:tblW w:w="9845" w:type="dxa"/>
        <w:tblInd w:w="108" w:type="dxa"/>
        <w:tblLayout w:type="fixed"/>
        <w:tblLook w:val="0000" w:firstRow="0" w:lastRow="0" w:firstColumn="0" w:lastColumn="0" w:noHBand="0" w:noVBand="0"/>
      </w:tblPr>
      <w:tblGrid>
        <w:gridCol w:w="5122"/>
        <w:gridCol w:w="4723"/>
      </w:tblGrid>
      <w:tr w:rsidR="000315C0" w:rsidRPr="008103A9" w:rsidTr="00CC1ADB">
        <w:trPr>
          <w:trHeight w:val="531"/>
        </w:trPr>
        <w:tc>
          <w:tcPr>
            <w:tcW w:w="5122" w:type="dxa"/>
            <w:tcBorders>
              <w:top w:val="nil"/>
              <w:left w:val="nil"/>
              <w:bottom w:val="nil"/>
              <w:right w:val="nil"/>
            </w:tcBorders>
          </w:tcPr>
          <w:p w:rsidR="000315C0" w:rsidRPr="00593F94" w:rsidRDefault="000315C0" w:rsidP="0058053B">
            <w:pPr>
              <w:pStyle w:val="ConsPlusNormal"/>
              <w:widowControl/>
              <w:tabs>
                <w:tab w:val="left" w:pos="851"/>
                <w:tab w:val="left" w:pos="1701"/>
              </w:tabs>
              <w:ind w:left="284" w:right="-142" w:firstLine="0"/>
              <w:jc w:val="both"/>
              <w:rPr>
                <w:rFonts w:ascii="Times New Roman" w:hAnsi="Times New Roman" w:cs="Times New Roman"/>
                <w:sz w:val="24"/>
                <w:szCs w:val="24"/>
              </w:rPr>
            </w:pPr>
            <w:r w:rsidRPr="00593F94">
              <w:rPr>
                <w:rFonts w:ascii="Times New Roman" w:hAnsi="Times New Roman" w:cs="Times New Roman"/>
                <w:sz w:val="24"/>
                <w:szCs w:val="24"/>
              </w:rPr>
              <w:t xml:space="preserve">г. </w:t>
            </w:r>
            <w:r w:rsidR="00B61F86" w:rsidRPr="00593F94">
              <w:rPr>
                <w:rFonts w:ascii="Times New Roman" w:hAnsi="Times New Roman" w:cs="Times New Roman"/>
                <w:sz w:val="24"/>
                <w:szCs w:val="24"/>
              </w:rPr>
              <w:t>Москва</w:t>
            </w:r>
          </w:p>
        </w:tc>
        <w:tc>
          <w:tcPr>
            <w:tcW w:w="4723" w:type="dxa"/>
            <w:tcBorders>
              <w:top w:val="nil"/>
              <w:left w:val="nil"/>
              <w:bottom w:val="nil"/>
              <w:right w:val="nil"/>
            </w:tcBorders>
          </w:tcPr>
          <w:p w:rsidR="00BA43E1" w:rsidRPr="008103A9" w:rsidRDefault="00766CD4" w:rsidP="0058053B">
            <w:pPr>
              <w:pStyle w:val="ConsPlusNormal"/>
              <w:widowControl/>
              <w:tabs>
                <w:tab w:val="left" w:pos="851"/>
                <w:tab w:val="left" w:pos="1701"/>
              </w:tabs>
              <w:ind w:left="284" w:right="-142" w:firstLine="0"/>
              <w:jc w:val="right"/>
              <w:rPr>
                <w:rFonts w:ascii="Times New Roman" w:hAnsi="Times New Roman" w:cs="Times New Roman"/>
                <w:sz w:val="24"/>
                <w:szCs w:val="24"/>
              </w:rPr>
            </w:pPr>
            <w:bookmarkStart w:id="0" w:name="DATT"/>
            <w:bookmarkEnd w:id="0"/>
            <w:r w:rsidRPr="008103A9">
              <w:rPr>
                <w:rFonts w:ascii="Times New Roman" w:hAnsi="Times New Roman" w:cs="Times New Roman"/>
                <w:sz w:val="24"/>
                <w:szCs w:val="24"/>
              </w:rPr>
              <w:t xml:space="preserve"> </w:t>
            </w:r>
            <w:r w:rsidR="00767354" w:rsidRPr="008103A9">
              <w:rPr>
                <w:rFonts w:ascii="Times New Roman" w:hAnsi="Times New Roman" w:cs="Times New Roman"/>
                <w:sz w:val="24"/>
                <w:szCs w:val="24"/>
              </w:rPr>
              <w:t xml:space="preserve">  </w:t>
            </w:r>
            <w:r w:rsidR="00ED41B8" w:rsidRPr="008103A9">
              <w:rPr>
                <w:rFonts w:ascii="Times New Roman" w:hAnsi="Times New Roman" w:cs="Times New Roman"/>
                <w:sz w:val="24"/>
                <w:szCs w:val="24"/>
                <w:lang w:val="en-US"/>
              </w:rPr>
              <w:t xml:space="preserve">   </w:t>
            </w:r>
            <w:r w:rsidR="00712695" w:rsidRPr="008103A9">
              <w:rPr>
                <w:rFonts w:ascii="Times New Roman" w:hAnsi="Times New Roman" w:cs="Times New Roman"/>
                <w:sz w:val="24"/>
                <w:szCs w:val="24"/>
              </w:rPr>
              <w:t>«</w:t>
            </w:r>
            <w:r w:rsidR="00EB29A1" w:rsidRPr="008103A9">
              <w:rPr>
                <w:rFonts w:ascii="Times New Roman" w:hAnsi="Times New Roman" w:cs="Times New Roman"/>
                <w:sz w:val="24"/>
                <w:szCs w:val="24"/>
                <w:lang w:val="en-US"/>
              </w:rPr>
              <w:t>DD</w:t>
            </w:r>
            <w:r w:rsidR="00712695" w:rsidRPr="008103A9">
              <w:rPr>
                <w:rFonts w:ascii="Times New Roman" w:hAnsi="Times New Roman" w:cs="Times New Roman"/>
                <w:sz w:val="24"/>
                <w:szCs w:val="24"/>
              </w:rPr>
              <w:t xml:space="preserve">» </w:t>
            </w:r>
            <w:r w:rsidR="00EB29A1" w:rsidRPr="008103A9">
              <w:rPr>
                <w:rFonts w:ascii="Times New Roman" w:hAnsi="Times New Roman" w:cs="Times New Roman"/>
                <w:sz w:val="24"/>
                <w:szCs w:val="24"/>
                <w:lang w:val="en-US"/>
              </w:rPr>
              <w:t>MMM</w:t>
            </w:r>
            <w:r w:rsidR="003857F8" w:rsidRPr="008103A9">
              <w:rPr>
                <w:rFonts w:ascii="Times New Roman" w:hAnsi="Times New Roman" w:cs="Times New Roman"/>
                <w:sz w:val="24"/>
                <w:szCs w:val="24"/>
              </w:rPr>
              <w:t xml:space="preserve"> 20</w:t>
            </w:r>
            <w:r w:rsidR="00EB29A1" w:rsidRPr="008103A9">
              <w:rPr>
                <w:rFonts w:ascii="Times New Roman" w:hAnsi="Times New Roman" w:cs="Times New Roman"/>
                <w:sz w:val="24"/>
                <w:szCs w:val="24"/>
                <w:lang w:val="en-US"/>
              </w:rPr>
              <w:t>20</w:t>
            </w:r>
            <w:r w:rsidR="000315C0" w:rsidRPr="008103A9">
              <w:rPr>
                <w:rFonts w:ascii="Times New Roman" w:hAnsi="Times New Roman" w:cs="Times New Roman"/>
                <w:sz w:val="24"/>
                <w:szCs w:val="24"/>
              </w:rPr>
              <w:t>г</w:t>
            </w:r>
            <w:r w:rsidR="00CC1ADB" w:rsidRPr="008103A9">
              <w:rPr>
                <w:rFonts w:ascii="Times New Roman" w:hAnsi="Times New Roman" w:cs="Times New Roman"/>
                <w:sz w:val="24"/>
                <w:szCs w:val="24"/>
              </w:rPr>
              <w:t>.</w:t>
            </w:r>
            <w:r w:rsidR="000315C0" w:rsidRPr="008103A9">
              <w:rPr>
                <w:rFonts w:ascii="Times New Roman" w:hAnsi="Times New Roman" w:cs="Times New Roman"/>
                <w:sz w:val="24"/>
                <w:szCs w:val="24"/>
              </w:rPr>
              <w:t>.</w:t>
            </w:r>
          </w:p>
          <w:p w:rsidR="000315C0" w:rsidRPr="008103A9" w:rsidRDefault="000315C0" w:rsidP="0058053B">
            <w:pPr>
              <w:pStyle w:val="ConsPlusNormal"/>
              <w:widowControl/>
              <w:tabs>
                <w:tab w:val="left" w:pos="851"/>
                <w:tab w:val="left" w:pos="1701"/>
              </w:tabs>
              <w:ind w:left="284" w:right="-142" w:firstLine="0"/>
              <w:jc w:val="right"/>
              <w:rPr>
                <w:rFonts w:ascii="Times New Roman" w:hAnsi="Times New Roman" w:cs="Times New Roman"/>
                <w:sz w:val="24"/>
                <w:szCs w:val="24"/>
              </w:rPr>
            </w:pPr>
            <w:r w:rsidRPr="008103A9">
              <w:rPr>
                <w:rFonts w:ascii="Times New Roman" w:hAnsi="Times New Roman" w:cs="Times New Roman"/>
                <w:sz w:val="24"/>
                <w:szCs w:val="24"/>
              </w:rPr>
              <w:t xml:space="preserve"> </w:t>
            </w:r>
            <w:r w:rsidR="00CC1ADB" w:rsidRPr="008103A9">
              <w:rPr>
                <w:rFonts w:ascii="Times New Roman" w:hAnsi="Times New Roman" w:cs="Times New Roman"/>
                <w:sz w:val="24"/>
                <w:szCs w:val="24"/>
              </w:rPr>
              <w:t>.</w:t>
            </w:r>
          </w:p>
        </w:tc>
        <w:bookmarkStart w:id="1" w:name="_GoBack"/>
        <w:bookmarkEnd w:id="1"/>
      </w:tr>
    </w:tbl>
    <w:p w:rsidR="000C77E7" w:rsidRDefault="00B46DF2" w:rsidP="000C77E7">
      <w:pPr>
        <w:pStyle w:val="ConsPlusNormal"/>
        <w:tabs>
          <w:tab w:val="left" w:pos="851"/>
          <w:tab w:val="left" w:pos="1701"/>
        </w:tabs>
        <w:ind w:firstLine="567"/>
        <w:jc w:val="both"/>
        <w:rPr>
          <w:rFonts w:ascii="Times New Roman" w:hAnsi="Times New Roman" w:cs="Times New Roman"/>
          <w:sz w:val="24"/>
          <w:szCs w:val="24"/>
        </w:rPr>
      </w:pPr>
      <w:r w:rsidRPr="0028000A">
        <w:rPr>
          <w:rFonts w:ascii="Times New Roman" w:hAnsi="Times New Roman" w:cs="Times New Roman"/>
          <w:sz w:val="24"/>
          <w:szCs w:val="24"/>
        </w:rPr>
        <w:t>Акционерное общество «МТУ Сатурн</w:t>
      </w:r>
      <w:r w:rsidR="00B44577" w:rsidRPr="0028000A">
        <w:rPr>
          <w:rFonts w:ascii="Times New Roman" w:hAnsi="Times New Roman" w:cs="Times New Roman"/>
          <w:sz w:val="24"/>
          <w:szCs w:val="24"/>
        </w:rPr>
        <w:t xml:space="preserve">» (сокращенное наименование – </w:t>
      </w:r>
      <w:r w:rsidRPr="0028000A">
        <w:rPr>
          <w:rFonts w:ascii="Times New Roman" w:hAnsi="Times New Roman" w:cs="Times New Roman"/>
          <w:b/>
          <w:sz w:val="24"/>
          <w:szCs w:val="24"/>
        </w:rPr>
        <w:t>АО</w:t>
      </w:r>
      <w:r w:rsidR="004B345D">
        <w:rPr>
          <w:rFonts w:ascii="Times New Roman" w:hAnsi="Times New Roman" w:cs="Times New Roman"/>
          <w:b/>
          <w:sz w:val="24"/>
          <w:szCs w:val="24"/>
        </w:rPr>
        <w:t xml:space="preserve"> </w:t>
      </w:r>
      <w:r w:rsidRPr="0028000A">
        <w:rPr>
          <w:rFonts w:ascii="Times New Roman" w:hAnsi="Times New Roman" w:cs="Times New Roman"/>
          <w:b/>
          <w:sz w:val="24"/>
          <w:szCs w:val="24"/>
        </w:rPr>
        <w:t>«МТУ Сатурн</w:t>
      </w:r>
      <w:r w:rsidR="00B44577" w:rsidRPr="0028000A">
        <w:rPr>
          <w:rFonts w:ascii="Times New Roman" w:hAnsi="Times New Roman" w:cs="Times New Roman"/>
          <w:b/>
          <w:sz w:val="24"/>
          <w:szCs w:val="24"/>
        </w:rPr>
        <w:t>»</w:t>
      </w:r>
      <w:r w:rsidR="00B44577" w:rsidRPr="0028000A">
        <w:rPr>
          <w:rFonts w:ascii="Times New Roman" w:hAnsi="Times New Roman" w:cs="Times New Roman"/>
          <w:sz w:val="24"/>
          <w:szCs w:val="24"/>
        </w:rPr>
        <w:t>)</w:t>
      </w:r>
      <w:r w:rsidR="001F725D" w:rsidRPr="0028000A">
        <w:rPr>
          <w:rFonts w:ascii="Times New Roman" w:hAnsi="Times New Roman" w:cs="Times New Roman"/>
          <w:noProof/>
          <w:sz w:val="24"/>
          <w:szCs w:val="24"/>
        </w:rPr>
        <w:t xml:space="preserve">, именуемое в дальнейшем </w:t>
      </w:r>
      <w:r w:rsidR="001F725D" w:rsidRPr="0028000A">
        <w:rPr>
          <w:rFonts w:ascii="Times New Roman" w:hAnsi="Times New Roman" w:cs="Times New Roman"/>
          <w:b/>
          <w:noProof/>
          <w:sz w:val="24"/>
          <w:szCs w:val="24"/>
        </w:rPr>
        <w:t>«</w:t>
      </w:r>
      <w:r w:rsidR="000C77E7">
        <w:rPr>
          <w:rFonts w:ascii="Times New Roman" w:hAnsi="Times New Roman" w:cs="Times New Roman"/>
          <w:b/>
          <w:noProof/>
          <w:sz w:val="24"/>
          <w:szCs w:val="24"/>
        </w:rPr>
        <w:t>Покупатель</w:t>
      </w:r>
      <w:r w:rsidR="001F725D" w:rsidRPr="0028000A">
        <w:rPr>
          <w:rFonts w:ascii="Times New Roman" w:hAnsi="Times New Roman" w:cs="Times New Roman"/>
          <w:b/>
          <w:noProof/>
          <w:sz w:val="24"/>
          <w:szCs w:val="24"/>
        </w:rPr>
        <w:t>»</w:t>
      </w:r>
      <w:r w:rsidR="001F725D" w:rsidRPr="0028000A">
        <w:rPr>
          <w:rFonts w:ascii="Times New Roman" w:hAnsi="Times New Roman" w:cs="Times New Roman"/>
          <w:noProof/>
          <w:sz w:val="24"/>
          <w:szCs w:val="24"/>
        </w:rPr>
        <w:t xml:space="preserve">, в лице Генерального директора </w:t>
      </w:r>
      <w:r w:rsidRPr="0028000A">
        <w:rPr>
          <w:rFonts w:ascii="Times New Roman" w:hAnsi="Times New Roman" w:cs="Times New Roman"/>
          <w:noProof/>
          <w:sz w:val="24"/>
          <w:szCs w:val="24"/>
        </w:rPr>
        <w:t>Лозинского Вячеслава Владимировича</w:t>
      </w:r>
      <w:r w:rsidR="001F725D" w:rsidRPr="0028000A">
        <w:rPr>
          <w:rFonts w:ascii="Times New Roman" w:hAnsi="Times New Roman" w:cs="Times New Roman"/>
          <w:noProof/>
          <w:sz w:val="24"/>
          <w:szCs w:val="24"/>
        </w:rPr>
        <w:t>, действующего на основании Устава</w:t>
      </w:r>
      <w:r w:rsidR="001F725D" w:rsidRPr="0028000A">
        <w:rPr>
          <w:rFonts w:ascii="Times New Roman" w:hAnsi="Times New Roman" w:cs="Times New Roman"/>
          <w:sz w:val="24"/>
          <w:szCs w:val="24"/>
        </w:rPr>
        <w:t xml:space="preserve">, с одной стороны, и </w:t>
      </w:r>
      <w:r w:rsidR="00EB29A1" w:rsidRPr="00EB29A1">
        <w:rPr>
          <w:rFonts w:ascii="Times New Roman" w:hAnsi="Times New Roman" w:cs="Times New Roman"/>
          <w:sz w:val="24"/>
          <w:szCs w:val="24"/>
        </w:rPr>
        <w:t>_________________________________</w:t>
      </w:r>
      <w:r w:rsidR="002B09FC" w:rsidRPr="0028000A">
        <w:rPr>
          <w:rFonts w:ascii="Times New Roman" w:hAnsi="Times New Roman" w:cs="Times New Roman"/>
          <w:sz w:val="24"/>
          <w:szCs w:val="24"/>
        </w:rPr>
        <w:t>(сокращённ</w:t>
      </w:r>
      <w:r w:rsidR="00712695">
        <w:rPr>
          <w:rFonts w:ascii="Times New Roman" w:hAnsi="Times New Roman" w:cs="Times New Roman"/>
          <w:sz w:val="24"/>
          <w:szCs w:val="24"/>
        </w:rPr>
        <w:t xml:space="preserve">ое наименование – </w:t>
      </w:r>
      <w:r w:rsidR="00EB29A1" w:rsidRPr="00EB29A1">
        <w:rPr>
          <w:rFonts w:ascii="Times New Roman" w:hAnsi="Times New Roman" w:cs="Times New Roman"/>
          <w:sz w:val="24"/>
          <w:szCs w:val="24"/>
        </w:rPr>
        <w:t>___________</w:t>
      </w:r>
      <w:r w:rsidR="00712695" w:rsidRPr="00987888">
        <w:rPr>
          <w:rFonts w:ascii="Times New Roman" w:hAnsi="Times New Roman" w:cs="Times New Roman"/>
          <w:sz w:val="24"/>
          <w:szCs w:val="24"/>
        </w:rPr>
        <w:t xml:space="preserve">), именуемое в дальнейшем «Поставщик», в лице </w:t>
      </w:r>
      <w:r w:rsidR="00EB29A1" w:rsidRPr="00EB29A1">
        <w:rPr>
          <w:rFonts w:ascii="Times New Roman" w:hAnsi="Times New Roman" w:cs="Times New Roman"/>
          <w:sz w:val="24"/>
          <w:szCs w:val="24"/>
        </w:rPr>
        <w:t>________________________________</w:t>
      </w:r>
      <w:r w:rsidR="00852B84" w:rsidRPr="0028000A">
        <w:rPr>
          <w:rFonts w:ascii="Times New Roman" w:hAnsi="Times New Roman" w:cs="Times New Roman"/>
          <w:sz w:val="24"/>
          <w:szCs w:val="24"/>
        </w:rPr>
        <w:t xml:space="preserve">, действующего на основании </w:t>
      </w:r>
      <w:r w:rsidR="003857F8" w:rsidRPr="0028000A">
        <w:rPr>
          <w:rFonts w:ascii="Times New Roman" w:hAnsi="Times New Roman" w:cs="Times New Roman"/>
          <w:sz w:val="24"/>
          <w:szCs w:val="24"/>
        </w:rPr>
        <w:t>Устава</w:t>
      </w:r>
      <w:r w:rsidR="001F725D" w:rsidRPr="0028000A">
        <w:rPr>
          <w:rFonts w:ascii="Times New Roman" w:hAnsi="Times New Roman" w:cs="Times New Roman"/>
          <w:sz w:val="24"/>
          <w:szCs w:val="24"/>
        </w:rPr>
        <w:t xml:space="preserve">, с другой стороны, совместно именуемые в дальнейшем «Стороны», </w:t>
      </w:r>
      <w:bookmarkStart w:id="2" w:name="_Ref324865460"/>
      <w:r w:rsidR="00DE3908" w:rsidRPr="0028000A">
        <w:rPr>
          <w:rFonts w:ascii="Times New Roman" w:hAnsi="Times New Roman" w:cs="Times New Roman"/>
          <w:sz w:val="24"/>
          <w:szCs w:val="24"/>
        </w:rPr>
        <w:t>заключили настоящий д</w:t>
      </w:r>
      <w:r w:rsidR="00582CAB" w:rsidRPr="0028000A">
        <w:rPr>
          <w:rFonts w:ascii="Times New Roman" w:hAnsi="Times New Roman" w:cs="Times New Roman"/>
          <w:sz w:val="24"/>
          <w:szCs w:val="24"/>
        </w:rPr>
        <w:t>оговор (далее – Договор) о нижеследующем:</w:t>
      </w:r>
      <w:bookmarkEnd w:id="2"/>
      <w:r w:rsidR="000C77E7" w:rsidRPr="000C77E7">
        <w:rPr>
          <w:rFonts w:ascii="Times New Roman" w:hAnsi="Times New Roman" w:cs="Times New Roman"/>
          <w:sz w:val="24"/>
          <w:szCs w:val="24"/>
        </w:rPr>
        <w:t xml:space="preserve"> </w:t>
      </w:r>
    </w:p>
    <w:p w:rsidR="000C77E7" w:rsidRPr="00EB29A1" w:rsidRDefault="000C77E7" w:rsidP="000C77E7">
      <w:pPr>
        <w:pStyle w:val="ConsPlusNormal"/>
        <w:tabs>
          <w:tab w:val="left" w:pos="851"/>
          <w:tab w:val="left" w:pos="1701"/>
        </w:tabs>
        <w:ind w:firstLine="567"/>
        <w:jc w:val="both"/>
        <w:rPr>
          <w:rFonts w:ascii="Times New Roman" w:hAnsi="Times New Roman" w:cs="Times New Roman"/>
          <w:sz w:val="24"/>
          <w:szCs w:val="24"/>
        </w:rPr>
      </w:pPr>
      <w:bookmarkStart w:id="3" w:name="_Hlk47003721"/>
      <w:r w:rsidRPr="00EB29A1">
        <w:rPr>
          <w:rFonts w:ascii="Times New Roman" w:hAnsi="Times New Roman" w:cs="Times New Roman"/>
          <w:sz w:val="24"/>
          <w:szCs w:val="24"/>
        </w:rPr>
        <w:t xml:space="preserve">Настоящий Договор заключается на поставку Товара, необходимого Покупателю для исполнения </w:t>
      </w:r>
      <w:r>
        <w:rPr>
          <w:rFonts w:ascii="Times New Roman" w:hAnsi="Times New Roman" w:cs="Times New Roman"/>
          <w:sz w:val="24"/>
          <w:szCs w:val="24"/>
        </w:rPr>
        <w:t>Государственного контракта</w:t>
      </w:r>
      <w:r w:rsidRPr="00EB29A1">
        <w:rPr>
          <w:rFonts w:ascii="Times New Roman" w:hAnsi="Times New Roman" w:cs="Times New Roman"/>
          <w:sz w:val="24"/>
          <w:szCs w:val="24"/>
        </w:rPr>
        <w:t xml:space="preserve"> между АО «МТУ Сатурн» и Министерство</w:t>
      </w:r>
      <w:r>
        <w:rPr>
          <w:rFonts w:ascii="Times New Roman" w:hAnsi="Times New Roman" w:cs="Times New Roman"/>
          <w:sz w:val="24"/>
          <w:szCs w:val="24"/>
        </w:rPr>
        <w:t>м</w:t>
      </w:r>
      <w:r w:rsidRPr="00EB29A1">
        <w:rPr>
          <w:rFonts w:ascii="Times New Roman" w:hAnsi="Times New Roman" w:cs="Times New Roman"/>
          <w:sz w:val="24"/>
          <w:szCs w:val="24"/>
        </w:rPr>
        <w:t xml:space="preserve"> обороны Российской Федерации, действующ</w:t>
      </w:r>
      <w:r>
        <w:rPr>
          <w:rFonts w:ascii="Times New Roman" w:hAnsi="Times New Roman" w:cs="Times New Roman"/>
          <w:sz w:val="24"/>
          <w:szCs w:val="24"/>
        </w:rPr>
        <w:t>его</w:t>
      </w:r>
      <w:r w:rsidRPr="00EB29A1">
        <w:rPr>
          <w:rFonts w:ascii="Times New Roman" w:hAnsi="Times New Roman" w:cs="Times New Roman"/>
          <w:sz w:val="24"/>
          <w:szCs w:val="24"/>
        </w:rPr>
        <w:t xml:space="preserve"> от имени Российской Федерации от </w:t>
      </w:r>
      <w:r>
        <w:rPr>
          <w:rFonts w:ascii="Times New Roman" w:hAnsi="Times New Roman" w:cs="Times New Roman"/>
          <w:sz w:val="24"/>
          <w:szCs w:val="24"/>
        </w:rPr>
        <w:t>19</w:t>
      </w:r>
      <w:r w:rsidRPr="00EB29A1">
        <w:rPr>
          <w:rFonts w:ascii="Times New Roman" w:hAnsi="Times New Roman" w:cs="Times New Roman"/>
          <w:sz w:val="24"/>
          <w:szCs w:val="24"/>
        </w:rPr>
        <w:t>.05.2020 года</w:t>
      </w:r>
      <w:r>
        <w:rPr>
          <w:rFonts w:ascii="Times New Roman" w:hAnsi="Times New Roman" w:cs="Times New Roman"/>
          <w:sz w:val="24"/>
          <w:szCs w:val="24"/>
        </w:rPr>
        <w:t xml:space="preserve"> </w:t>
      </w:r>
      <w:r w:rsidRPr="00EB29A1">
        <w:rPr>
          <w:rFonts w:ascii="Times New Roman" w:hAnsi="Times New Roman" w:cs="Times New Roman"/>
          <w:sz w:val="24"/>
          <w:szCs w:val="24"/>
        </w:rPr>
        <w:t>№</w:t>
      </w:r>
      <w:r w:rsidRPr="00CA20C4">
        <w:rPr>
          <w:rFonts w:ascii="Times New Roman" w:hAnsi="Times New Roman" w:cs="Times New Roman"/>
          <w:sz w:val="24"/>
          <w:szCs w:val="24"/>
        </w:rPr>
        <w:t>202018734860159256820060</w:t>
      </w:r>
      <w:r w:rsidR="00441102">
        <w:rPr>
          <w:rFonts w:ascii="Times New Roman" w:hAnsi="Times New Roman" w:cs="Times New Roman"/>
          <w:sz w:val="24"/>
          <w:szCs w:val="24"/>
        </w:rPr>
        <w:t>Х</w:t>
      </w:r>
      <w:r w:rsidRPr="00EB29A1">
        <w:rPr>
          <w:rFonts w:ascii="Times New Roman" w:hAnsi="Times New Roman" w:cs="Times New Roman"/>
          <w:sz w:val="24"/>
          <w:szCs w:val="24"/>
        </w:rPr>
        <w:t>.</w:t>
      </w:r>
      <w:bookmarkEnd w:id="3"/>
    </w:p>
    <w:p w:rsidR="000C77E7" w:rsidRDefault="000C77E7" w:rsidP="000C77E7">
      <w:pPr>
        <w:pStyle w:val="ConsPlusNormal"/>
        <w:tabs>
          <w:tab w:val="left" w:pos="851"/>
          <w:tab w:val="left" w:pos="1701"/>
        </w:tabs>
        <w:ind w:firstLine="567"/>
        <w:jc w:val="both"/>
        <w:rPr>
          <w:rFonts w:ascii="Times New Roman" w:hAnsi="Times New Roman" w:cs="Times New Roman"/>
          <w:b/>
          <w:sz w:val="24"/>
          <w:szCs w:val="24"/>
        </w:rPr>
      </w:pPr>
      <w:bookmarkStart w:id="4" w:name="_Hlk47003897"/>
      <w:r w:rsidRPr="0028000A">
        <w:rPr>
          <w:rFonts w:ascii="Times New Roman" w:hAnsi="Times New Roman" w:cs="Times New Roman"/>
          <w:sz w:val="24"/>
          <w:szCs w:val="24"/>
        </w:rPr>
        <w:t>Идентификатор государственного контракта (ИГК) –</w:t>
      </w:r>
      <w:r w:rsidRPr="0028000A">
        <w:rPr>
          <w:rFonts w:ascii="Times New Roman" w:hAnsi="Times New Roman" w:cs="Times New Roman"/>
          <w:b/>
          <w:sz w:val="24"/>
          <w:szCs w:val="24"/>
        </w:rPr>
        <w:t xml:space="preserve"> </w:t>
      </w:r>
      <w:r w:rsidR="009D64BB">
        <w:rPr>
          <w:rFonts w:ascii="Times New Roman" w:hAnsi="Times New Roman" w:cs="Times New Roman"/>
          <w:b/>
          <w:sz w:val="24"/>
          <w:szCs w:val="24"/>
        </w:rPr>
        <w:t>№</w:t>
      </w:r>
      <w:r w:rsidRPr="00CA20C4">
        <w:rPr>
          <w:rFonts w:ascii="Times New Roman" w:hAnsi="Times New Roman" w:cs="Times New Roman"/>
          <w:b/>
          <w:sz w:val="24"/>
          <w:szCs w:val="24"/>
        </w:rPr>
        <w:t>2020187348601592568</w:t>
      </w:r>
      <w:r w:rsidR="00316B5D">
        <w:rPr>
          <w:rFonts w:ascii="Times New Roman" w:hAnsi="Times New Roman" w:cs="Times New Roman"/>
          <w:b/>
          <w:sz w:val="24"/>
          <w:szCs w:val="24"/>
        </w:rPr>
        <w:t>ХХХХХ</w:t>
      </w:r>
      <w:r w:rsidR="00441102">
        <w:rPr>
          <w:rFonts w:ascii="Times New Roman" w:hAnsi="Times New Roman" w:cs="Times New Roman"/>
          <w:b/>
          <w:sz w:val="24"/>
          <w:szCs w:val="24"/>
        </w:rPr>
        <w:t>Х</w:t>
      </w:r>
    </w:p>
    <w:p w:rsidR="000C77E7" w:rsidRPr="00EB29A1" w:rsidRDefault="000C77E7" w:rsidP="000C77E7">
      <w:pPr>
        <w:pStyle w:val="ConsPlusNormal"/>
        <w:tabs>
          <w:tab w:val="left" w:pos="851"/>
          <w:tab w:val="left" w:pos="1701"/>
        </w:tabs>
        <w:ind w:firstLine="567"/>
        <w:jc w:val="both"/>
        <w:rPr>
          <w:rFonts w:ascii="Times New Roman" w:hAnsi="Times New Roman" w:cs="Times New Roman"/>
          <w:sz w:val="24"/>
          <w:szCs w:val="24"/>
        </w:rPr>
      </w:pPr>
      <w:r w:rsidRPr="00EB29A1">
        <w:rPr>
          <w:rFonts w:ascii="Times New Roman" w:hAnsi="Times New Roman" w:cs="Times New Roman"/>
          <w:sz w:val="24"/>
          <w:szCs w:val="24"/>
        </w:rPr>
        <w:t>На отношения Сторон по настоящему договору распространяется действие Федерального закона от 29.12.2012г. №275-ФЗ «О го</w:t>
      </w:r>
      <w:r>
        <w:rPr>
          <w:rFonts w:ascii="Times New Roman" w:hAnsi="Times New Roman" w:cs="Times New Roman"/>
          <w:sz w:val="24"/>
          <w:szCs w:val="24"/>
        </w:rPr>
        <w:t>сударственном оборонном заказе»</w:t>
      </w:r>
      <w:r w:rsidRPr="00EB29A1">
        <w:rPr>
          <w:rFonts w:ascii="Times New Roman" w:hAnsi="Times New Roman" w:cs="Times New Roman"/>
          <w:sz w:val="24"/>
          <w:szCs w:val="24"/>
        </w:rPr>
        <w:t xml:space="preserve">. </w:t>
      </w:r>
    </w:p>
    <w:p w:rsidR="000C77E7" w:rsidRPr="00EB29A1" w:rsidRDefault="000C77E7" w:rsidP="000C77E7">
      <w:pPr>
        <w:pStyle w:val="ConsPlusNormal"/>
        <w:widowControl/>
        <w:tabs>
          <w:tab w:val="left" w:pos="851"/>
          <w:tab w:val="left" w:pos="1701"/>
        </w:tabs>
        <w:ind w:firstLine="567"/>
        <w:jc w:val="both"/>
        <w:rPr>
          <w:rFonts w:ascii="Times New Roman" w:hAnsi="Times New Roman" w:cs="Times New Roman"/>
          <w:sz w:val="24"/>
          <w:szCs w:val="24"/>
        </w:rPr>
      </w:pPr>
      <w:r w:rsidRPr="00EB29A1">
        <w:rPr>
          <w:rFonts w:ascii="Times New Roman" w:hAnsi="Times New Roman" w:cs="Times New Roman"/>
          <w:sz w:val="24"/>
          <w:szCs w:val="24"/>
        </w:rPr>
        <w:t>Стороны по данному Договору ведут раздельный учет затрат в соответствии с «Правилами ведения организациями, выполняющими государственный заказ за счет средств федерального бюджета (за исключением организаций, выполняющих государственный оборонный заказ), раздельного учета результатов финансово-хозяйственной деятельности», утвержденными постановлением Правительства РФ от 19 января 1998 года № 47.</w:t>
      </w:r>
      <w:bookmarkEnd w:id="4"/>
    </w:p>
    <w:p w:rsidR="001F725D" w:rsidRPr="0028000A" w:rsidRDefault="001F725D" w:rsidP="00A55847">
      <w:pPr>
        <w:tabs>
          <w:tab w:val="left" w:pos="851"/>
          <w:tab w:val="left" w:pos="1701"/>
        </w:tabs>
        <w:adjustRightInd w:val="0"/>
        <w:ind w:firstLine="567"/>
        <w:jc w:val="both"/>
        <w:rPr>
          <w:rFonts w:ascii="Times New Roman" w:hAnsi="Times New Roman" w:cs="Times New Roman"/>
          <w:sz w:val="24"/>
          <w:szCs w:val="24"/>
        </w:rPr>
      </w:pPr>
    </w:p>
    <w:p w:rsidR="009A5780" w:rsidRPr="0028000A" w:rsidRDefault="009A5780" w:rsidP="00A55847">
      <w:pPr>
        <w:pStyle w:val="ConsPlusNormal"/>
        <w:widowControl/>
        <w:numPr>
          <w:ilvl w:val="0"/>
          <w:numId w:val="1"/>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ПРЕДМЕТ ДОГОВОРА</w:t>
      </w:r>
    </w:p>
    <w:p w:rsidR="00EB29A1" w:rsidRDefault="003A7746" w:rsidP="005D399F">
      <w:pPr>
        <w:pStyle w:val="ConsPlusNormal"/>
        <w:widowControl/>
        <w:tabs>
          <w:tab w:val="left" w:pos="851"/>
          <w:tab w:val="left" w:pos="1701"/>
        </w:tabs>
        <w:ind w:firstLine="709"/>
        <w:jc w:val="both"/>
        <w:rPr>
          <w:rFonts w:ascii="Times New Roman" w:hAnsi="Times New Roman" w:cs="Times New Roman"/>
          <w:sz w:val="24"/>
          <w:szCs w:val="24"/>
        </w:rPr>
      </w:pPr>
      <w:r w:rsidRPr="0028000A">
        <w:rPr>
          <w:rFonts w:ascii="Times New Roman" w:hAnsi="Times New Roman" w:cs="Times New Roman"/>
          <w:sz w:val="24"/>
          <w:szCs w:val="24"/>
        </w:rPr>
        <w:t>1</w:t>
      </w:r>
      <w:r w:rsidR="009A5780" w:rsidRPr="0028000A">
        <w:rPr>
          <w:rFonts w:ascii="Times New Roman" w:hAnsi="Times New Roman" w:cs="Times New Roman"/>
          <w:sz w:val="24"/>
          <w:szCs w:val="24"/>
        </w:rPr>
        <w:t>.1.</w:t>
      </w:r>
      <w:r w:rsidR="00EB29A1" w:rsidRPr="00EB29A1">
        <w:rPr>
          <w:rFonts w:ascii="Times New Roman" w:hAnsi="Times New Roman" w:cs="Times New Roman"/>
          <w:sz w:val="24"/>
          <w:szCs w:val="24"/>
        </w:rPr>
        <w:tab/>
        <w:t xml:space="preserve">Поставщик обязуется передать Товар </w:t>
      </w:r>
      <w:r w:rsidR="000C77E7">
        <w:rPr>
          <w:rFonts w:ascii="Times New Roman" w:hAnsi="Times New Roman" w:cs="Times New Roman"/>
          <w:sz w:val="24"/>
          <w:szCs w:val="24"/>
        </w:rPr>
        <w:t xml:space="preserve">Покупателю </w:t>
      </w:r>
      <w:r w:rsidR="00EB29A1" w:rsidRPr="00EB29A1">
        <w:rPr>
          <w:rFonts w:ascii="Times New Roman" w:hAnsi="Times New Roman" w:cs="Times New Roman"/>
          <w:sz w:val="24"/>
          <w:szCs w:val="24"/>
        </w:rPr>
        <w:t>в количестве, ассортименте, по ценам, в сроки и на условиях, указанных в Спецификации (Приложение № 1 к настоящему Договору), являющейся неотъемлемой частью Договора, а Покупатель обязуется принять и оплатить поставленный Товар.</w:t>
      </w:r>
    </w:p>
    <w:p w:rsidR="00D96CA7" w:rsidRPr="0028000A" w:rsidRDefault="00D96CA7" w:rsidP="000C77E7">
      <w:pPr>
        <w:pStyle w:val="ConsPlusNormal"/>
        <w:widowControl/>
        <w:numPr>
          <w:ilvl w:val="0"/>
          <w:numId w:val="1"/>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ЦЕНА ДОГОВОРА И ПОРЯДОК ПЛАТЕЖЕЙ</w:t>
      </w:r>
    </w:p>
    <w:p w:rsidR="0086540F" w:rsidRPr="0028000A" w:rsidRDefault="00863D6A" w:rsidP="005D399F">
      <w:pPr>
        <w:numPr>
          <w:ilvl w:val="1"/>
          <w:numId w:val="1"/>
        </w:numPr>
        <w:tabs>
          <w:tab w:val="left" w:pos="709"/>
          <w:tab w:val="left" w:pos="851"/>
          <w:tab w:val="left" w:pos="1701"/>
        </w:tabs>
        <w:ind w:left="0" w:firstLine="709"/>
        <w:contextualSpacing/>
        <w:jc w:val="both"/>
        <w:rPr>
          <w:rFonts w:ascii="Times New Roman" w:hAnsi="Times New Roman" w:cs="Times New Roman"/>
          <w:sz w:val="24"/>
          <w:szCs w:val="24"/>
        </w:rPr>
      </w:pPr>
      <w:r w:rsidRPr="0028000A">
        <w:rPr>
          <w:rFonts w:ascii="Times New Roman" w:hAnsi="Times New Roman" w:cs="Times New Roman"/>
          <w:sz w:val="24"/>
          <w:szCs w:val="24"/>
        </w:rPr>
        <w:t>Цена</w:t>
      </w:r>
      <w:r w:rsidR="0086540F" w:rsidRPr="0028000A">
        <w:rPr>
          <w:rFonts w:ascii="Times New Roman" w:hAnsi="Times New Roman" w:cs="Times New Roman"/>
          <w:sz w:val="24"/>
          <w:szCs w:val="24"/>
        </w:rPr>
        <w:t xml:space="preserve"> Договора опре</w:t>
      </w:r>
      <w:r w:rsidRPr="0028000A">
        <w:rPr>
          <w:rFonts w:ascii="Times New Roman" w:hAnsi="Times New Roman" w:cs="Times New Roman"/>
          <w:sz w:val="24"/>
          <w:szCs w:val="24"/>
        </w:rPr>
        <w:t>деляется стоимостью Товара</w:t>
      </w:r>
      <w:r w:rsidR="0086540F" w:rsidRPr="0028000A">
        <w:rPr>
          <w:rFonts w:ascii="Times New Roman" w:hAnsi="Times New Roman" w:cs="Times New Roman"/>
          <w:sz w:val="24"/>
          <w:szCs w:val="24"/>
        </w:rPr>
        <w:t xml:space="preserve"> соглас</w:t>
      </w:r>
      <w:r w:rsidR="007A6A4A" w:rsidRPr="0028000A">
        <w:rPr>
          <w:rFonts w:ascii="Times New Roman" w:hAnsi="Times New Roman" w:cs="Times New Roman"/>
          <w:sz w:val="24"/>
          <w:szCs w:val="24"/>
        </w:rPr>
        <w:t>но Спецификации (Приложение № 1 к</w:t>
      </w:r>
      <w:r w:rsidR="0086540F" w:rsidRPr="0028000A">
        <w:rPr>
          <w:rFonts w:ascii="Times New Roman" w:hAnsi="Times New Roman" w:cs="Times New Roman"/>
          <w:sz w:val="24"/>
          <w:szCs w:val="24"/>
        </w:rPr>
        <w:t xml:space="preserve"> Договору</w:t>
      </w:r>
      <w:r w:rsidR="007A6A4A" w:rsidRPr="0028000A">
        <w:rPr>
          <w:rFonts w:ascii="Times New Roman" w:hAnsi="Times New Roman" w:cs="Times New Roman"/>
          <w:sz w:val="24"/>
          <w:szCs w:val="24"/>
        </w:rPr>
        <w:t>)</w:t>
      </w:r>
      <w:r w:rsidR="00BC65FB" w:rsidRPr="0028000A">
        <w:rPr>
          <w:rFonts w:ascii="Times New Roman" w:hAnsi="Times New Roman" w:cs="Times New Roman"/>
          <w:sz w:val="24"/>
          <w:szCs w:val="24"/>
        </w:rPr>
        <w:t xml:space="preserve"> и составляет:</w:t>
      </w:r>
      <w:r w:rsidR="00CC1ADB">
        <w:rPr>
          <w:rFonts w:ascii="Times New Roman" w:hAnsi="Times New Roman" w:cs="Times New Roman"/>
          <w:sz w:val="24"/>
          <w:szCs w:val="24"/>
        </w:rPr>
        <w:t xml:space="preserve"> </w:t>
      </w:r>
      <w:r w:rsidR="00CA20C4">
        <w:rPr>
          <w:rFonts w:ascii="Times New Roman" w:hAnsi="Times New Roman" w:cs="Times New Roman"/>
          <w:sz w:val="24"/>
          <w:szCs w:val="24"/>
        </w:rPr>
        <w:t>_______</w:t>
      </w:r>
      <w:r w:rsidR="00196545" w:rsidRPr="00196545">
        <w:rPr>
          <w:rFonts w:ascii="Times New Roman" w:hAnsi="Times New Roman" w:cs="Times New Roman"/>
          <w:sz w:val="24"/>
          <w:szCs w:val="24"/>
        </w:rPr>
        <w:t xml:space="preserve"> </w:t>
      </w:r>
      <w:r w:rsidR="00712695">
        <w:rPr>
          <w:rFonts w:ascii="Times New Roman" w:hAnsi="Times New Roman" w:cs="Times New Roman"/>
          <w:sz w:val="24"/>
          <w:szCs w:val="24"/>
        </w:rPr>
        <w:t>(</w:t>
      </w:r>
      <w:r w:rsidR="00CA20C4">
        <w:rPr>
          <w:rFonts w:ascii="Times New Roman" w:hAnsi="Times New Roman" w:cs="Times New Roman"/>
          <w:sz w:val="24"/>
          <w:szCs w:val="24"/>
        </w:rPr>
        <w:t>______________________________</w:t>
      </w:r>
      <w:r w:rsidR="00CC1ADB" w:rsidRPr="00196545">
        <w:rPr>
          <w:rFonts w:ascii="Times New Roman" w:hAnsi="Times New Roman" w:cs="Times New Roman"/>
          <w:sz w:val="24"/>
          <w:szCs w:val="24"/>
        </w:rPr>
        <w:t>)</w:t>
      </w:r>
      <w:r w:rsidR="0079398E" w:rsidRPr="00196545">
        <w:rPr>
          <w:rFonts w:ascii="Times New Roman" w:hAnsi="Times New Roman" w:cs="Times New Roman"/>
          <w:sz w:val="24"/>
          <w:szCs w:val="24"/>
        </w:rPr>
        <w:t xml:space="preserve"> рублей </w:t>
      </w:r>
      <w:r w:rsidR="00CA20C4">
        <w:rPr>
          <w:rFonts w:ascii="Times New Roman" w:hAnsi="Times New Roman" w:cs="Times New Roman"/>
          <w:sz w:val="24"/>
          <w:szCs w:val="24"/>
        </w:rPr>
        <w:t>______</w:t>
      </w:r>
      <w:r w:rsidR="00CC1ADB" w:rsidRPr="00196545">
        <w:rPr>
          <w:rFonts w:ascii="Times New Roman" w:hAnsi="Times New Roman" w:cs="Times New Roman"/>
          <w:sz w:val="24"/>
          <w:szCs w:val="24"/>
        </w:rPr>
        <w:t>копеек</w:t>
      </w:r>
      <w:r w:rsidR="002B09FC" w:rsidRPr="00196545">
        <w:rPr>
          <w:rFonts w:ascii="Times New Roman" w:hAnsi="Times New Roman" w:cs="Times New Roman"/>
          <w:sz w:val="24"/>
          <w:szCs w:val="24"/>
        </w:rPr>
        <w:t>, в том числе НДС 20</w:t>
      </w:r>
      <w:r w:rsidR="0086540F" w:rsidRPr="00196545">
        <w:rPr>
          <w:rFonts w:ascii="Times New Roman" w:hAnsi="Times New Roman" w:cs="Times New Roman"/>
          <w:sz w:val="24"/>
          <w:szCs w:val="24"/>
        </w:rPr>
        <w:t xml:space="preserve">% </w:t>
      </w:r>
      <w:r w:rsidR="00605684" w:rsidRPr="00196545">
        <w:rPr>
          <w:rFonts w:ascii="Times New Roman" w:hAnsi="Times New Roman" w:cs="Times New Roman"/>
          <w:bCs/>
          <w:sz w:val="24"/>
          <w:szCs w:val="24"/>
        </w:rPr>
        <w:t xml:space="preserve">- </w:t>
      </w:r>
      <w:r w:rsidR="00CA20C4">
        <w:rPr>
          <w:rFonts w:ascii="Times New Roman" w:hAnsi="Times New Roman" w:cs="Times New Roman"/>
          <w:bCs/>
          <w:sz w:val="24"/>
          <w:szCs w:val="24"/>
        </w:rPr>
        <w:t>_______</w:t>
      </w:r>
      <w:r w:rsidR="002B09FC" w:rsidRPr="00196545">
        <w:rPr>
          <w:rFonts w:ascii="Times New Roman" w:hAnsi="Times New Roman" w:cs="Times New Roman"/>
          <w:sz w:val="24"/>
          <w:szCs w:val="24"/>
        </w:rPr>
        <w:t xml:space="preserve"> (</w:t>
      </w:r>
      <w:r w:rsidR="00CA20C4">
        <w:rPr>
          <w:rFonts w:ascii="Times New Roman" w:hAnsi="Times New Roman" w:cs="Times New Roman"/>
          <w:sz w:val="24"/>
          <w:szCs w:val="24"/>
        </w:rPr>
        <w:t>____________________</w:t>
      </w:r>
      <w:r w:rsidR="00C871D1">
        <w:rPr>
          <w:rFonts w:ascii="Times New Roman" w:hAnsi="Times New Roman" w:cs="Times New Roman"/>
          <w:sz w:val="24"/>
          <w:szCs w:val="24"/>
        </w:rPr>
        <w:t xml:space="preserve">) рубль </w:t>
      </w:r>
      <w:r w:rsidR="00CA20C4">
        <w:rPr>
          <w:rFonts w:ascii="Times New Roman" w:hAnsi="Times New Roman" w:cs="Times New Roman"/>
          <w:sz w:val="24"/>
          <w:szCs w:val="24"/>
        </w:rPr>
        <w:t>_____</w:t>
      </w:r>
      <w:r w:rsidR="00CC1ADB" w:rsidRPr="00196545">
        <w:rPr>
          <w:rFonts w:ascii="Times New Roman" w:hAnsi="Times New Roman" w:cs="Times New Roman"/>
          <w:sz w:val="24"/>
          <w:szCs w:val="24"/>
        </w:rPr>
        <w:t xml:space="preserve"> копеек</w:t>
      </w:r>
      <w:r w:rsidR="0086540F" w:rsidRPr="00196545">
        <w:rPr>
          <w:rFonts w:ascii="Times New Roman" w:hAnsi="Times New Roman" w:cs="Times New Roman"/>
          <w:sz w:val="24"/>
          <w:szCs w:val="24"/>
        </w:rPr>
        <w:t>.</w:t>
      </w:r>
      <w:r w:rsidR="006D66FA" w:rsidRPr="0028000A">
        <w:rPr>
          <w:rFonts w:ascii="Times New Roman" w:hAnsi="Times New Roman" w:cs="Times New Roman"/>
          <w:sz w:val="24"/>
          <w:szCs w:val="24"/>
        </w:rPr>
        <w:t xml:space="preserve"> Цена един</w:t>
      </w:r>
      <w:r w:rsidR="007B34B8" w:rsidRPr="0028000A">
        <w:rPr>
          <w:rFonts w:ascii="Times New Roman" w:hAnsi="Times New Roman" w:cs="Times New Roman"/>
          <w:sz w:val="24"/>
          <w:szCs w:val="24"/>
        </w:rPr>
        <w:t>иц</w:t>
      </w:r>
      <w:r w:rsidR="006D66FA" w:rsidRPr="0028000A">
        <w:rPr>
          <w:rFonts w:ascii="Times New Roman" w:hAnsi="Times New Roman" w:cs="Times New Roman"/>
          <w:sz w:val="24"/>
          <w:szCs w:val="24"/>
        </w:rPr>
        <w:t>ы поставляемого Товара определяется в Спецификации (Приложение № 1 к Договору).</w:t>
      </w:r>
    </w:p>
    <w:p w:rsidR="0010693A" w:rsidRPr="0028000A" w:rsidRDefault="006D66FA" w:rsidP="005D399F">
      <w:pPr>
        <w:pStyle w:val="af3"/>
        <w:numPr>
          <w:ilvl w:val="1"/>
          <w:numId w:val="1"/>
        </w:numPr>
        <w:ind w:left="0" w:firstLine="709"/>
        <w:jc w:val="both"/>
        <w:rPr>
          <w:rFonts w:ascii="Times New Roman" w:hAnsi="Times New Roman" w:cs="Times New Roman"/>
          <w:sz w:val="24"/>
          <w:szCs w:val="24"/>
        </w:rPr>
      </w:pPr>
      <w:r w:rsidRPr="0028000A">
        <w:rPr>
          <w:rFonts w:ascii="Times New Roman" w:hAnsi="Times New Roman" w:cs="Times New Roman"/>
          <w:sz w:val="24"/>
          <w:szCs w:val="24"/>
        </w:rPr>
        <w:t xml:space="preserve">Цена настоящего Договора включает в себя все расходы Поставщика, которые могут возникнуть в связи с поставкой Товара по настоящему Договору, в том числе: стоимость Товара, </w:t>
      </w:r>
      <w:r w:rsidR="00441102">
        <w:rPr>
          <w:rFonts w:ascii="Times New Roman" w:hAnsi="Times New Roman" w:cs="Times New Roman"/>
          <w:sz w:val="24"/>
          <w:szCs w:val="24"/>
        </w:rPr>
        <w:t xml:space="preserve">стоимость тары, упаковки, маркировки, </w:t>
      </w:r>
      <w:r w:rsidRPr="0028000A">
        <w:rPr>
          <w:rFonts w:ascii="Times New Roman" w:hAnsi="Times New Roman" w:cs="Times New Roman"/>
          <w:sz w:val="24"/>
          <w:szCs w:val="24"/>
        </w:rPr>
        <w:t xml:space="preserve">расходы </w:t>
      </w:r>
      <w:r w:rsidR="00441102">
        <w:rPr>
          <w:rFonts w:ascii="Times New Roman" w:hAnsi="Times New Roman" w:cs="Times New Roman"/>
          <w:sz w:val="24"/>
          <w:szCs w:val="24"/>
        </w:rPr>
        <w:t>на перевозку</w:t>
      </w:r>
      <w:r w:rsidR="00667BAB" w:rsidRPr="0028000A">
        <w:rPr>
          <w:rFonts w:ascii="Times New Roman" w:hAnsi="Times New Roman" w:cs="Times New Roman"/>
          <w:sz w:val="24"/>
          <w:szCs w:val="24"/>
        </w:rPr>
        <w:t xml:space="preserve">, </w:t>
      </w:r>
      <w:r w:rsidR="00AF31B4" w:rsidRPr="0028000A">
        <w:rPr>
          <w:rFonts w:ascii="Times New Roman" w:hAnsi="Times New Roman" w:cs="Times New Roman"/>
          <w:sz w:val="24"/>
          <w:szCs w:val="24"/>
        </w:rPr>
        <w:t xml:space="preserve">все налоги, </w:t>
      </w:r>
      <w:r w:rsidR="00441102">
        <w:rPr>
          <w:rFonts w:ascii="Times New Roman" w:hAnsi="Times New Roman" w:cs="Times New Roman"/>
          <w:sz w:val="24"/>
          <w:szCs w:val="24"/>
        </w:rPr>
        <w:t xml:space="preserve">НДС, другие установленные налоги, </w:t>
      </w:r>
      <w:r w:rsidR="00AF31B4" w:rsidRPr="0028000A">
        <w:rPr>
          <w:rFonts w:ascii="Times New Roman" w:hAnsi="Times New Roman" w:cs="Times New Roman"/>
          <w:sz w:val="24"/>
          <w:szCs w:val="24"/>
        </w:rPr>
        <w:t>сборы</w:t>
      </w:r>
      <w:r w:rsidRPr="0028000A">
        <w:rPr>
          <w:rFonts w:ascii="Times New Roman" w:hAnsi="Times New Roman" w:cs="Times New Roman"/>
          <w:sz w:val="24"/>
          <w:szCs w:val="24"/>
        </w:rPr>
        <w:t xml:space="preserve"> </w:t>
      </w:r>
      <w:r w:rsidR="00AF31B4" w:rsidRPr="0028000A">
        <w:rPr>
          <w:rFonts w:ascii="Times New Roman" w:hAnsi="Times New Roman" w:cs="Times New Roman"/>
          <w:sz w:val="24"/>
          <w:szCs w:val="24"/>
        </w:rPr>
        <w:t>и</w:t>
      </w:r>
      <w:r w:rsidRPr="0028000A">
        <w:rPr>
          <w:rFonts w:ascii="Times New Roman" w:hAnsi="Times New Roman" w:cs="Times New Roman"/>
          <w:sz w:val="24"/>
          <w:szCs w:val="24"/>
        </w:rPr>
        <w:t xml:space="preserve"> </w:t>
      </w:r>
      <w:r w:rsidR="00441102">
        <w:rPr>
          <w:rFonts w:ascii="Times New Roman" w:hAnsi="Times New Roman" w:cs="Times New Roman"/>
          <w:sz w:val="24"/>
          <w:szCs w:val="24"/>
        </w:rPr>
        <w:t xml:space="preserve">платежи, а также </w:t>
      </w:r>
      <w:r w:rsidRPr="0028000A">
        <w:rPr>
          <w:rFonts w:ascii="Times New Roman" w:hAnsi="Times New Roman" w:cs="Times New Roman"/>
          <w:sz w:val="24"/>
          <w:szCs w:val="24"/>
        </w:rPr>
        <w:t>иные расходы, связанные с исполнением обязательств по настоящему Договору.</w:t>
      </w:r>
    </w:p>
    <w:p w:rsidR="00A8577E" w:rsidRDefault="00A8577E" w:rsidP="00CA20C4">
      <w:pPr>
        <w:pStyle w:val="af3"/>
        <w:numPr>
          <w:ilvl w:val="1"/>
          <w:numId w:val="1"/>
        </w:numPr>
        <w:tabs>
          <w:tab w:val="left" w:pos="1420"/>
          <w:tab w:val="left" w:pos="1701"/>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Оплата поставляемого по настоящему Договору Товара осуществляется с</w:t>
      </w:r>
      <w:r w:rsidR="00CA20C4">
        <w:rPr>
          <w:rFonts w:ascii="Times New Roman" w:hAnsi="Times New Roman" w:cs="Times New Roman"/>
          <w:sz w:val="24"/>
          <w:szCs w:val="24"/>
        </w:rPr>
        <w:t xml:space="preserve"> отдельного счета</w:t>
      </w:r>
      <w:r>
        <w:rPr>
          <w:rFonts w:ascii="Times New Roman" w:hAnsi="Times New Roman" w:cs="Times New Roman"/>
          <w:sz w:val="24"/>
          <w:szCs w:val="24"/>
        </w:rPr>
        <w:t xml:space="preserve"> </w:t>
      </w:r>
      <w:r w:rsidR="00A02E47">
        <w:rPr>
          <w:rFonts w:ascii="Times New Roman" w:hAnsi="Times New Roman" w:cs="Times New Roman"/>
          <w:sz w:val="24"/>
          <w:szCs w:val="24"/>
        </w:rPr>
        <w:t>Покупателя</w:t>
      </w:r>
      <w:r w:rsidR="00CA20C4">
        <w:rPr>
          <w:rFonts w:ascii="Times New Roman" w:hAnsi="Times New Roman" w:cs="Times New Roman"/>
          <w:sz w:val="24"/>
          <w:szCs w:val="24"/>
        </w:rPr>
        <w:t xml:space="preserve"> в </w:t>
      </w:r>
      <w:r w:rsidR="00CA20C4" w:rsidRPr="00CA20C4">
        <w:rPr>
          <w:rFonts w:ascii="Times New Roman" w:hAnsi="Times New Roman" w:cs="Times New Roman"/>
          <w:sz w:val="24"/>
          <w:szCs w:val="24"/>
        </w:rPr>
        <w:t>ПАО «Промсвязьбанк»</w:t>
      </w:r>
      <w:r w:rsidR="00CA20C4">
        <w:rPr>
          <w:rFonts w:ascii="Times New Roman" w:hAnsi="Times New Roman" w:cs="Times New Roman"/>
          <w:sz w:val="24"/>
          <w:szCs w:val="24"/>
        </w:rPr>
        <w:t>,</w:t>
      </w:r>
      <w:r>
        <w:rPr>
          <w:rFonts w:ascii="Times New Roman" w:hAnsi="Times New Roman" w:cs="Times New Roman"/>
          <w:sz w:val="24"/>
          <w:szCs w:val="24"/>
        </w:rPr>
        <w:t xml:space="preserve"> открытого в соответствии с Федеральным законом «О государственном оборонном заказе</w:t>
      </w:r>
      <w:r w:rsidRPr="00FF585A">
        <w:rPr>
          <w:rFonts w:ascii="Times New Roman" w:hAnsi="Times New Roman" w:cs="Times New Roman"/>
          <w:sz w:val="24"/>
          <w:szCs w:val="24"/>
        </w:rPr>
        <w:t xml:space="preserve">» </w:t>
      </w:r>
      <w:r w:rsidR="00890D76" w:rsidRPr="00FF585A">
        <w:rPr>
          <w:rFonts w:ascii="Times New Roman" w:hAnsi="Times New Roman"/>
        </w:rPr>
        <w:t>(№ 275-ФЗ от 29.12.2012г.)</w:t>
      </w:r>
      <w:r w:rsidR="00890D76" w:rsidRPr="00FF585A">
        <w:rPr>
          <w:rFonts w:ascii="Times New Roman" w:hAnsi="Times New Roman" w:cs="Times New Roman"/>
          <w:sz w:val="24"/>
          <w:szCs w:val="24"/>
        </w:rPr>
        <w:t xml:space="preserve"> </w:t>
      </w:r>
      <w:r w:rsidR="000C77E7" w:rsidRPr="00FF585A">
        <w:rPr>
          <w:rFonts w:ascii="Times New Roman" w:hAnsi="Times New Roman" w:cs="Times New Roman"/>
          <w:sz w:val="24"/>
          <w:szCs w:val="24"/>
        </w:rPr>
        <w:t>на</w:t>
      </w:r>
      <w:r w:rsidR="000C77E7">
        <w:rPr>
          <w:rFonts w:ascii="Times New Roman" w:hAnsi="Times New Roman" w:cs="Times New Roman"/>
          <w:sz w:val="24"/>
          <w:szCs w:val="24"/>
        </w:rPr>
        <w:t xml:space="preserve"> банковское сопровождение Государственного контракта</w:t>
      </w:r>
      <w:r>
        <w:rPr>
          <w:rFonts w:ascii="Times New Roman" w:hAnsi="Times New Roman" w:cs="Times New Roman"/>
          <w:sz w:val="24"/>
          <w:szCs w:val="24"/>
        </w:rPr>
        <w:t xml:space="preserve">. Датой оплаты считается дата списания денежных средств со счета </w:t>
      </w:r>
      <w:r w:rsidR="00A02E47">
        <w:rPr>
          <w:rFonts w:ascii="Times New Roman" w:hAnsi="Times New Roman" w:cs="Times New Roman"/>
          <w:sz w:val="24"/>
          <w:szCs w:val="24"/>
        </w:rPr>
        <w:t>Покупател</w:t>
      </w:r>
      <w:r w:rsidR="00316B5D">
        <w:rPr>
          <w:rFonts w:ascii="Times New Roman" w:hAnsi="Times New Roman" w:cs="Times New Roman"/>
          <w:sz w:val="24"/>
          <w:szCs w:val="24"/>
        </w:rPr>
        <w:t>я</w:t>
      </w:r>
      <w:r>
        <w:rPr>
          <w:rFonts w:ascii="Times New Roman" w:hAnsi="Times New Roman" w:cs="Times New Roman"/>
          <w:sz w:val="24"/>
          <w:szCs w:val="24"/>
        </w:rPr>
        <w:t>.</w:t>
      </w:r>
    </w:p>
    <w:p w:rsidR="00A71D63" w:rsidRPr="002E1C89" w:rsidRDefault="00A71D63" w:rsidP="00A71D63">
      <w:pPr>
        <w:pStyle w:val="ConsPlusNormal"/>
        <w:widowControl/>
        <w:numPr>
          <w:ilvl w:val="1"/>
          <w:numId w:val="1"/>
        </w:numPr>
        <w:tabs>
          <w:tab w:val="left" w:pos="851"/>
          <w:tab w:val="left" w:pos="1134"/>
        </w:tabs>
        <w:ind w:left="0" w:right="-142"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Pr="002E1C89">
        <w:rPr>
          <w:rFonts w:ascii="Times New Roman" w:hAnsi="Times New Roman" w:cs="Times New Roman"/>
          <w:sz w:val="24"/>
          <w:szCs w:val="24"/>
        </w:rPr>
        <w:t xml:space="preserve"> производит авансирование </w:t>
      </w:r>
      <w:r>
        <w:rPr>
          <w:rFonts w:ascii="Times New Roman" w:hAnsi="Times New Roman" w:cs="Times New Roman"/>
          <w:sz w:val="24"/>
          <w:szCs w:val="24"/>
        </w:rPr>
        <w:t>Поставщику</w:t>
      </w:r>
      <w:r w:rsidRPr="002E1C89">
        <w:rPr>
          <w:rFonts w:ascii="Times New Roman" w:hAnsi="Times New Roman" w:cs="Times New Roman"/>
          <w:sz w:val="24"/>
          <w:szCs w:val="24"/>
        </w:rPr>
        <w:t xml:space="preserve"> в размере </w:t>
      </w:r>
      <w:r w:rsidR="00FF585A">
        <w:rPr>
          <w:rFonts w:ascii="Times New Roman" w:hAnsi="Times New Roman" w:cs="Times New Roman"/>
          <w:sz w:val="24"/>
          <w:szCs w:val="24"/>
        </w:rPr>
        <w:t>80</w:t>
      </w:r>
      <w:r w:rsidRPr="002E1C89">
        <w:rPr>
          <w:rFonts w:ascii="Times New Roman" w:hAnsi="Times New Roman" w:cs="Times New Roman"/>
          <w:sz w:val="24"/>
          <w:szCs w:val="24"/>
        </w:rPr>
        <w:t xml:space="preserve"> (</w:t>
      </w:r>
      <w:r w:rsidR="00FF585A">
        <w:rPr>
          <w:rFonts w:ascii="Times New Roman" w:hAnsi="Times New Roman" w:cs="Times New Roman"/>
          <w:sz w:val="24"/>
          <w:szCs w:val="24"/>
        </w:rPr>
        <w:t>Восемьдесят</w:t>
      </w:r>
      <w:r w:rsidRPr="002E1C89">
        <w:rPr>
          <w:rFonts w:ascii="Times New Roman" w:hAnsi="Times New Roman" w:cs="Times New Roman"/>
          <w:sz w:val="24"/>
          <w:szCs w:val="24"/>
        </w:rPr>
        <w:t>) % от цены Договора, указанной в п. 2.1 Дог</w:t>
      </w:r>
      <w:r>
        <w:rPr>
          <w:rFonts w:ascii="Times New Roman" w:hAnsi="Times New Roman" w:cs="Times New Roman"/>
          <w:sz w:val="24"/>
          <w:szCs w:val="24"/>
        </w:rPr>
        <w:t>овора, что в сумме составляет: 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 xml:space="preserve">__ </w:t>
      </w:r>
      <w:r w:rsidRPr="002E1C89">
        <w:rPr>
          <w:rFonts w:ascii="Times New Roman" w:hAnsi="Times New Roman" w:cs="Times New Roman"/>
          <w:sz w:val="24"/>
          <w:szCs w:val="24"/>
        </w:rPr>
        <w:t xml:space="preserve">копеек), в том числе НДС 20% - </w:t>
      </w:r>
      <w:r>
        <w:rPr>
          <w:rFonts w:ascii="Times New Roman" w:hAnsi="Times New Roman" w:cs="Times New Roman"/>
          <w:sz w:val="24"/>
          <w:szCs w:val="24"/>
        </w:rPr>
        <w:t>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____________</w:t>
      </w:r>
      <w:r w:rsidRPr="002E1C89">
        <w:rPr>
          <w:rFonts w:ascii="Times New Roman" w:hAnsi="Times New Roman" w:cs="Times New Roman"/>
          <w:sz w:val="24"/>
          <w:szCs w:val="24"/>
        </w:rPr>
        <w:t xml:space="preserve"> рублей </w:t>
      </w:r>
      <w:r>
        <w:rPr>
          <w:rFonts w:ascii="Times New Roman" w:hAnsi="Times New Roman" w:cs="Times New Roman"/>
          <w:sz w:val="24"/>
          <w:szCs w:val="24"/>
        </w:rPr>
        <w:t>__</w:t>
      </w:r>
      <w:r w:rsidRPr="002E1C89">
        <w:rPr>
          <w:rFonts w:ascii="Times New Roman" w:hAnsi="Times New Roman" w:cs="Times New Roman"/>
          <w:sz w:val="24"/>
          <w:szCs w:val="24"/>
        </w:rPr>
        <w:t xml:space="preserve"> копеек</w:t>
      </w:r>
      <w:r>
        <w:rPr>
          <w:rFonts w:ascii="Times New Roman" w:hAnsi="Times New Roman" w:cs="Times New Roman"/>
          <w:sz w:val="24"/>
          <w:szCs w:val="24"/>
        </w:rPr>
        <w:t xml:space="preserve">), в течение </w:t>
      </w:r>
      <w:r w:rsidR="00FF585A">
        <w:rPr>
          <w:rFonts w:ascii="Times New Roman" w:hAnsi="Times New Roman" w:cs="Times New Roman"/>
          <w:sz w:val="24"/>
          <w:szCs w:val="24"/>
        </w:rPr>
        <w:t>10</w:t>
      </w:r>
      <w:r>
        <w:rPr>
          <w:rFonts w:ascii="Times New Roman" w:hAnsi="Times New Roman" w:cs="Times New Roman"/>
          <w:sz w:val="24"/>
          <w:szCs w:val="24"/>
        </w:rPr>
        <w:t xml:space="preserve"> (</w:t>
      </w:r>
      <w:r w:rsidR="00FF585A">
        <w:rPr>
          <w:rFonts w:ascii="Times New Roman" w:hAnsi="Times New Roman" w:cs="Times New Roman"/>
          <w:sz w:val="24"/>
          <w:szCs w:val="24"/>
        </w:rPr>
        <w:t>Десяти</w:t>
      </w:r>
      <w:r w:rsidRPr="002E1C89">
        <w:rPr>
          <w:rFonts w:ascii="Times New Roman" w:hAnsi="Times New Roman" w:cs="Times New Roman"/>
          <w:sz w:val="24"/>
          <w:szCs w:val="24"/>
        </w:rPr>
        <w:t xml:space="preserve">) банковских дней с момента подписания настоящего Договора, при условии наличия у Исполнителя заключенного с уполномоченным банком ПАО «ПРОМСВЯЗЬБАНК» договора о банковском сопровождении и открытого в соответствии с Федеральным законом «О государственном оборонном заказе» в уполномоченном банке ПАО «ПРОМСВЯЗЬБАНК» отдельного счета. </w:t>
      </w:r>
    </w:p>
    <w:p w:rsidR="00A71D63" w:rsidRDefault="00A71D63" w:rsidP="00A71D63">
      <w:pPr>
        <w:pStyle w:val="42"/>
        <w:numPr>
          <w:ilvl w:val="1"/>
          <w:numId w:val="1"/>
        </w:numPr>
        <w:shd w:val="clear" w:color="auto" w:fill="auto"/>
        <w:spacing w:before="0" w:after="0" w:line="240" w:lineRule="auto"/>
        <w:ind w:left="0" w:firstLine="567"/>
        <w:rPr>
          <w:sz w:val="24"/>
          <w:szCs w:val="24"/>
        </w:rPr>
      </w:pPr>
      <w:r w:rsidRPr="002E1C89">
        <w:rPr>
          <w:sz w:val="24"/>
          <w:szCs w:val="24"/>
        </w:rPr>
        <w:t xml:space="preserve">Окончательный расчет в размере </w:t>
      </w:r>
      <w:r w:rsidR="00FF585A">
        <w:rPr>
          <w:sz w:val="24"/>
          <w:szCs w:val="24"/>
        </w:rPr>
        <w:t>20</w:t>
      </w:r>
      <w:r w:rsidRPr="002E1C89">
        <w:rPr>
          <w:sz w:val="24"/>
          <w:szCs w:val="24"/>
        </w:rPr>
        <w:t xml:space="preserve"> (</w:t>
      </w:r>
      <w:r w:rsidR="00FF585A">
        <w:rPr>
          <w:sz w:val="24"/>
          <w:szCs w:val="24"/>
        </w:rPr>
        <w:t>Двадцать</w:t>
      </w:r>
      <w:r w:rsidRPr="002E1C89">
        <w:rPr>
          <w:sz w:val="24"/>
          <w:szCs w:val="24"/>
        </w:rPr>
        <w:t xml:space="preserve">) % от цены Договора Заказчик </w:t>
      </w:r>
      <w:r>
        <w:rPr>
          <w:sz w:val="24"/>
          <w:szCs w:val="24"/>
        </w:rPr>
        <w:t xml:space="preserve">оплачивает в течение </w:t>
      </w:r>
      <w:r w:rsidR="00FF585A">
        <w:rPr>
          <w:sz w:val="24"/>
          <w:szCs w:val="24"/>
        </w:rPr>
        <w:t>30</w:t>
      </w:r>
      <w:r>
        <w:rPr>
          <w:sz w:val="24"/>
          <w:szCs w:val="24"/>
        </w:rPr>
        <w:t xml:space="preserve"> (</w:t>
      </w:r>
      <w:r w:rsidR="00FF585A">
        <w:rPr>
          <w:sz w:val="24"/>
          <w:szCs w:val="24"/>
        </w:rPr>
        <w:t>Тридцати</w:t>
      </w:r>
      <w:r w:rsidRPr="002E1C89">
        <w:rPr>
          <w:sz w:val="24"/>
          <w:szCs w:val="24"/>
        </w:rPr>
        <w:t xml:space="preserve">) банковских дней </w:t>
      </w:r>
      <w:r w:rsidRPr="00A71D63">
        <w:rPr>
          <w:sz w:val="24"/>
          <w:szCs w:val="24"/>
        </w:rPr>
        <w:t>при условии получения продукции в полном объёме, подписания Сторонами товарной накладной (формаТОРГ-12) или УПД (Универсальный Передаточный Документ) и предоставления Поставщиком счета-фактуры и счета на оплату оформленных надлежащим образом.</w:t>
      </w:r>
    </w:p>
    <w:p w:rsidR="00890D76" w:rsidRPr="0028000A" w:rsidRDefault="00890D76" w:rsidP="00890D76">
      <w:pPr>
        <w:pStyle w:val="42"/>
        <w:shd w:val="clear" w:color="auto" w:fill="auto"/>
        <w:spacing w:before="0" w:after="0" w:line="240" w:lineRule="auto"/>
        <w:ind w:firstLine="567"/>
        <w:rPr>
          <w:sz w:val="24"/>
          <w:szCs w:val="24"/>
        </w:rPr>
      </w:pPr>
      <w:r w:rsidRPr="00FF585A">
        <w:rPr>
          <w:sz w:val="24"/>
          <w:szCs w:val="24"/>
        </w:rPr>
        <w:t xml:space="preserve">На всех документах обязательно указывается номер и дата договора, ИГК. В случае оформления вышеуказанных документов с нарушением законодательства Российской федерации и установленных в настоящем пункте требований, счета </w:t>
      </w:r>
      <w:r w:rsidR="000758A4" w:rsidRPr="00FF585A">
        <w:rPr>
          <w:sz w:val="24"/>
          <w:szCs w:val="24"/>
        </w:rPr>
        <w:t>Поставщику</w:t>
      </w:r>
      <w:r w:rsidRPr="00FF585A">
        <w:rPr>
          <w:sz w:val="24"/>
          <w:szCs w:val="24"/>
        </w:rPr>
        <w:t xml:space="preserve"> не оплачиваются, а документы считаются не представленными до устранения нарушений. При этом </w:t>
      </w:r>
      <w:r w:rsidR="000758A4" w:rsidRPr="00FF585A">
        <w:rPr>
          <w:sz w:val="24"/>
          <w:szCs w:val="24"/>
        </w:rPr>
        <w:t>Покупатель</w:t>
      </w:r>
      <w:r w:rsidRPr="00FF585A">
        <w:rPr>
          <w:sz w:val="24"/>
          <w:szCs w:val="24"/>
        </w:rPr>
        <w:t xml:space="preserve"> не будет нести ответственность за просрочку платежа при несвоевременной передаче </w:t>
      </w:r>
      <w:r w:rsidR="000758A4" w:rsidRPr="00FF585A">
        <w:rPr>
          <w:sz w:val="24"/>
          <w:szCs w:val="24"/>
        </w:rPr>
        <w:t>Поставщиком</w:t>
      </w:r>
      <w:r w:rsidRPr="00FF585A">
        <w:rPr>
          <w:sz w:val="24"/>
          <w:szCs w:val="24"/>
        </w:rPr>
        <w:t xml:space="preserve"> правильно оформленных счетов-фактур, счетов и актов сдачи-приемки.</w:t>
      </w:r>
    </w:p>
    <w:p w:rsidR="009A5780" w:rsidRPr="0028000A" w:rsidRDefault="009A5780" w:rsidP="002C538F">
      <w:pPr>
        <w:pStyle w:val="ConsPlusNormal"/>
        <w:widowControl/>
        <w:numPr>
          <w:ilvl w:val="0"/>
          <w:numId w:val="1"/>
        </w:numPr>
        <w:tabs>
          <w:tab w:val="left" w:pos="851"/>
          <w:tab w:val="left" w:pos="1701"/>
        </w:tabs>
        <w:ind w:left="0" w:firstLine="567"/>
        <w:jc w:val="center"/>
        <w:rPr>
          <w:rFonts w:ascii="Times New Roman" w:hAnsi="Times New Roman" w:cs="Times New Roman"/>
          <w:b/>
          <w:sz w:val="24"/>
          <w:szCs w:val="24"/>
        </w:rPr>
      </w:pPr>
      <w:r w:rsidRPr="0028000A">
        <w:rPr>
          <w:rFonts w:ascii="Times New Roman" w:hAnsi="Times New Roman" w:cs="Times New Roman"/>
          <w:b/>
          <w:sz w:val="24"/>
          <w:szCs w:val="24"/>
        </w:rPr>
        <w:t>СРОКИ И УСЛОВИЯ ПОСТАВКИ</w:t>
      </w:r>
    </w:p>
    <w:p w:rsidR="0008620A" w:rsidRPr="0028000A" w:rsidRDefault="00BD0AE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08620A" w:rsidRPr="0028000A">
        <w:rPr>
          <w:rFonts w:ascii="Times New Roman" w:hAnsi="Times New Roman" w:cs="Times New Roman"/>
          <w:sz w:val="24"/>
          <w:szCs w:val="24"/>
        </w:rPr>
        <w:t>Поставка Товара осуществляется Поставщиком</w:t>
      </w:r>
      <w:r w:rsidR="005A6174">
        <w:rPr>
          <w:rFonts w:ascii="Times New Roman" w:hAnsi="Times New Roman" w:cs="Times New Roman"/>
          <w:sz w:val="24"/>
          <w:szCs w:val="24"/>
        </w:rPr>
        <w:t xml:space="preserve">, если иное на предусмотрено Спецификацией (Приложение №1 к Договору) </w:t>
      </w:r>
      <w:r w:rsidR="0008620A" w:rsidRPr="0028000A">
        <w:rPr>
          <w:rFonts w:ascii="Times New Roman" w:hAnsi="Times New Roman" w:cs="Times New Roman"/>
          <w:sz w:val="24"/>
          <w:szCs w:val="24"/>
        </w:rPr>
        <w:t xml:space="preserve">в </w:t>
      </w:r>
      <w:bookmarkStart w:id="5" w:name="OLE_LINK2"/>
      <w:r w:rsidR="008F24D7">
        <w:rPr>
          <w:rFonts w:ascii="Times New Roman" w:hAnsi="Times New Roman" w:cs="Times New Roman"/>
          <w:sz w:val="24"/>
          <w:szCs w:val="24"/>
        </w:rPr>
        <w:t xml:space="preserve">течение </w:t>
      </w:r>
      <w:r w:rsidR="000758A4">
        <w:rPr>
          <w:rFonts w:ascii="Times New Roman" w:hAnsi="Times New Roman" w:cs="Times New Roman"/>
          <w:sz w:val="24"/>
          <w:szCs w:val="24"/>
        </w:rPr>
        <w:t>__</w:t>
      </w:r>
      <w:r w:rsidR="00C871D1">
        <w:rPr>
          <w:rFonts w:ascii="Times New Roman" w:hAnsi="Times New Roman" w:cs="Times New Roman"/>
          <w:sz w:val="24"/>
          <w:szCs w:val="24"/>
        </w:rPr>
        <w:t xml:space="preserve"> (</w:t>
      </w:r>
      <w:r w:rsidR="000758A4">
        <w:rPr>
          <w:rFonts w:ascii="Times New Roman" w:hAnsi="Times New Roman" w:cs="Times New Roman"/>
          <w:sz w:val="24"/>
          <w:szCs w:val="24"/>
        </w:rPr>
        <w:t>_______</w:t>
      </w:r>
      <w:r w:rsidR="00C871D1">
        <w:rPr>
          <w:rFonts w:ascii="Times New Roman" w:hAnsi="Times New Roman" w:cs="Times New Roman"/>
          <w:sz w:val="24"/>
          <w:szCs w:val="24"/>
        </w:rPr>
        <w:t xml:space="preserve">) рабочих дней </w:t>
      </w:r>
      <w:r w:rsidR="000758A4">
        <w:rPr>
          <w:rFonts w:ascii="Times New Roman" w:hAnsi="Times New Roman" w:cs="Times New Roman"/>
          <w:sz w:val="24"/>
          <w:szCs w:val="24"/>
        </w:rPr>
        <w:t>с момента получения аванса в размере __% (______) от цены договора, указанной в 2.1. Договора</w:t>
      </w:r>
      <w:r w:rsidR="0017774F" w:rsidRPr="0028000A">
        <w:rPr>
          <w:rFonts w:ascii="Times New Roman" w:hAnsi="Times New Roman" w:cs="Times New Roman"/>
          <w:sz w:val="24"/>
          <w:szCs w:val="24"/>
        </w:rPr>
        <w:t>.</w:t>
      </w:r>
      <w:bookmarkEnd w:id="5"/>
      <w:r w:rsidR="0008620A" w:rsidRPr="0028000A">
        <w:rPr>
          <w:rFonts w:ascii="Times New Roman" w:hAnsi="Times New Roman" w:cs="Times New Roman"/>
          <w:sz w:val="24"/>
          <w:szCs w:val="24"/>
        </w:rPr>
        <w:t xml:space="preserve"> </w:t>
      </w:r>
    </w:p>
    <w:p w:rsidR="002C2196" w:rsidRDefault="00692701"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DF6303">
        <w:rPr>
          <w:rFonts w:ascii="Times New Roman" w:hAnsi="Times New Roman" w:cs="Times New Roman"/>
          <w:sz w:val="24"/>
          <w:szCs w:val="24"/>
        </w:rPr>
        <w:t xml:space="preserve">Товар доставляется силами и средствами </w:t>
      </w:r>
      <w:r w:rsidRPr="001B5CDF">
        <w:rPr>
          <w:rFonts w:ascii="Times New Roman" w:hAnsi="Times New Roman" w:cs="Times New Roman"/>
          <w:sz w:val="24"/>
          <w:szCs w:val="24"/>
        </w:rPr>
        <w:t>Поставщика</w:t>
      </w:r>
      <w:r w:rsidR="005A6174">
        <w:rPr>
          <w:rFonts w:ascii="Times New Roman" w:hAnsi="Times New Roman" w:cs="Times New Roman"/>
          <w:sz w:val="24"/>
          <w:szCs w:val="24"/>
        </w:rPr>
        <w:t>, если иное на предусмотрено Спецификацией (Приложение №1 к Договору)</w:t>
      </w:r>
      <w:r w:rsidRPr="001B5CDF">
        <w:rPr>
          <w:rFonts w:ascii="Times New Roman" w:hAnsi="Times New Roman" w:cs="Times New Roman"/>
          <w:sz w:val="24"/>
          <w:szCs w:val="24"/>
        </w:rPr>
        <w:t xml:space="preserve"> (уполномоченной транспортной компанией Поставщика)</w:t>
      </w:r>
      <w:r w:rsidRPr="00DF6303">
        <w:rPr>
          <w:rFonts w:ascii="Times New Roman" w:hAnsi="Times New Roman" w:cs="Times New Roman"/>
          <w:sz w:val="24"/>
          <w:szCs w:val="24"/>
        </w:rPr>
        <w:t xml:space="preserve"> </w:t>
      </w:r>
      <w:r w:rsidR="00FE571B" w:rsidRPr="001B5CDF">
        <w:rPr>
          <w:rFonts w:ascii="Times New Roman" w:hAnsi="Times New Roman" w:cs="Times New Roman"/>
          <w:sz w:val="24"/>
          <w:szCs w:val="24"/>
        </w:rPr>
        <w:t>Покупателя</w:t>
      </w:r>
      <w:r w:rsidR="00FE571B" w:rsidRPr="00DF6303">
        <w:rPr>
          <w:rFonts w:ascii="Times New Roman" w:hAnsi="Times New Roman" w:cs="Times New Roman"/>
          <w:color w:val="FF0000"/>
          <w:sz w:val="24"/>
          <w:szCs w:val="24"/>
        </w:rPr>
        <w:t xml:space="preserve"> </w:t>
      </w:r>
      <w:r w:rsidRPr="00DF6303">
        <w:rPr>
          <w:rFonts w:ascii="Times New Roman" w:hAnsi="Times New Roman" w:cs="Times New Roman"/>
          <w:sz w:val="24"/>
          <w:szCs w:val="24"/>
        </w:rPr>
        <w:t>по адресу</w:t>
      </w:r>
      <w:r w:rsidR="002C2196">
        <w:rPr>
          <w:rFonts w:ascii="Times New Roman" w:hAnsi="Times New Roman" w:cs="Times New Roman"/>
          <w:sz w:val="24"/>
          <w:szCs w:val="24"/>
        </w:rPr>
        <w:t>:</w:t>
      </w:r>
    </w:p>
    <w:p w:rsidR="001E403E" w:rsidRPr="0028000A" w:rsidRDefault="00692701" w:rsidP="002C2196">
      <w:pPr>
        <w:pStyle w:val="ConsPlusNormal"/>
        <w:widowControl/>
        <w:tabs>
          <w:tab w:val="left" w:pos="851"/>
          <w:tab w:val="left" w:pos="1701"/>
        </w:tabs>
        <w:ind w:left="567" w:firstLine="0"/>
        <w:jc w:val="both"/>
        <w:rPr>
          <w:rFonts w:ascii="Times New Roman" w:hAnsi="Times New Roman" w:cs="Times New Roman"/>
          <w:sz w:val="24"/>
          <w:szCs w:val="24"/>
        </w:rPr>
      </w:pPr>
      <w:r w:rsidRPr="00DF5A19">
        <w:rPr>
          <w:rFonts w:ascii="Times New Roman" w:hAnsi="Times New Roman" w:cs="Times New Roman"/>
          <w:sz w:val="24"/>
          <w:szCs w:val="24"/>
        </w:rPr>
        <w:t xml:space="preserve">Московская обл. Люберецкий район, д. Токарёво, промбаза АО «МТУ Сатурн» и/или г. Москва </w:t>
      </w:r>
      <w:r>
        <w:rPr>
          <w:rFonts w:ascii="Times New Roman" w:hAnsi="Times New Roman" w:cs="Times New Roman"/>
          <w:sz w:val="24"/>
          <w:szCs w:val="24"/>
        </w:rPr>
        <w:t xml:space="preserve">ул. Большая Черкизовская д.21 стр. </w:t>
      </w:r>
      <w:r w:rsidRPr="00DF5A19">
        <w:rPr>
          <w:rFonts w:ascii="Times New Roman" w:hAnsi="Times New Roman" w:cs="Times New Roman"/>
          <w:sz w:val="24"/>
          <w:szCs w:val="24"/>
        </w:rPr>
        <w:t>1.</w:t>
      </w:r>
    </w:p>
    <w:p w:rsidR="005D0FB7" w:rsidRPr="0028000A" w:rsidRDefault="0071142A" w:rsidP="002C2196">
      <w:pPr>
        <w:pStyle w:val="ConsPlusNormal"/>
        <w:widowControl/>
        <w:numPr>
          <w:ilvl w:val="1"/>
          <w:numId w:val="1"/>
        </w:numPr>
        <w:ind w:left="0" w:firstLine="567"/>
        <w:jc w:val="both"/>
        <w:rPr>
          <w:rFonts w:ascii="Times New Roman" w:hAnsi="Times New Roman" w:cs="Times New Roman"/>
          <w:sz w:val="24"/>
          <w:szCs w:val="24"/>
        </w:rPr>
      </w:pPr>
      <w:r w:rsidRPr="0028000A">
        <w:rPr>
          <w:rFonts w:ascii="Times New Roman" w:hAnsi="Times New Roman" w:cs="Times New Roman"/>
          <w:sz w:val="24"/>
          <w:szCs w:val="24"/>
        </w:rPr>
        <w:t>Поставщик г</w:t>
      </w:r>
      <w:r w:rsidR="005B198A" w:rsidRPr="0028000A">
        <w:rPr>
          <w:rFonts w:ascii="Times New Roman" w:hAnsi="Times New Roman" w:cs="Times New Roman"/>
          <w:sz w:val="24"/>
          <w:szCs w:val="24"/>
        </w:rPr>
        <w:t>арантирует, что весь Товар, поставляемый</w:t>
      </w:r>
      <w:r w:rsidRPr="0028000A">
        <w:rPr>
          <w:rFonts w:ascii="Times New Roman" w:hAnsi="Times New Roman" w:cs="Times New Roman"/>
          <w:sz w:val="24"/>
          <w:szCs w:val="24"/>
        </w:rPr>
        <w:t xml:space="preserve"> по наст</w:t>
      </w:r>
      <w:r w:rsidR="00B83CA8" w:rsidRPr="0028000A">
        <w:rPr>
          <w:rFonts w:ascii="Times New Roman" w:hAnsi="Times New Roman" w:cs="Times New Roman"/>
          <w:sz w:val="24"/>
          <w:szCs w:val="24"/>
        </w:rPr>
        <w:t>оящему Договору, сертифицирован</w:t>
      </w:r>
      <w:r w:rsidRPr="0028000A">
        <w:rPr>
          <w:rFonts w:ascii="Times New Roman" w:hAnsi="Times New Roman" w:cs="Times New Roman"/>
          <w:sz w:val="24"/>
          <w:szCs w:val="24"/>
        </w:rPr>
        <w:t xml:space="preserve"> в Российской Федерации, является новым и ранее неиспользованным</w:t>
      </w:r>
      <w:r w:rsidR="00B83CA8" w:rsidRPr="0028000A">
        <w:rPr>
          <w:rFonts w:ascii="Times New Roman" w:hAnsi="Times New Roman" w:cs="Times New Roman"/>
          <w:sz w:val="24"/>
          <w:szCs w:val="24"/>
        </w:rPr>
        <w:t>,</w:t>
      </w:r>
      <w:r w:rsidR="00B83CA8" w:rsidRPr="002C2196">
        <w:rPr>
          <w:rFonts w:ascii="Times New Roman" w:hAnsi="Times New Roman" w:cs="Times New Roman"/>
          <w:sz w:val="24"/>
          <w:szCs w:val="24"/>
        </w:rPr>
        <w:t xml:space="preserve"> </w:t>
      </w:r>
      <w:r w:rsidR="00B83CA8" w:rsidRPr="0028000A">
        <w:rPr>
          <w:rFonts w:ascii="Times New Roman" w:hAnsi="Times New Roman" w:cs="Times New Roman"/>
          <w:sz w:val="24"/>
          <w:szCs w:val="24"/>
        </w:rPr>
        <w:t>серийно выпускаемым, отражающий все последние модификации конструкций и материалов</w:t>
      </w:r>
      <w:r w:rsidR="002C2196">
        <w:rPr>
          <w:rFonts w:ascii="Times New Roman" w:hAnsi="Times New Roman" w:cs="Times New Roman"/>
          <w:sz w:val="24"/>
          <w:szCs w:val="24"/>
        </w:rPr>
        <w:t xml:space="preserve">, </w:t>
      </w:r>
      <w:r w:rsidR="002C2196" w:rsidRPr="002C2196">
        <w:rPr>
          <w:rFonts w:ascii="Times New Roman" w:hAnsi="Times New Roman" w:cs="Times New Roman"/>
          <w:sz w:val="24"/>
          <w:szCs w:val="24"/>
        </w:rPr>
        <w:t>не будут иметь дефектов, связанных с конструкцией, материалами и функционированием при штатном использовании</w:t>
      </w:r>
      <w:r w:rsidR="00B83CA8" w:rsidRPr="0028000A">
        <w:rPr>
          <w:rFonts w:ascii="Times New Roman" w:hAnsi="Times New Roman" w:cs="Times New Roman"/>
          <w:sz w:val="24"/>
          <w:szCs w:val="24"/>
        </w:rPr>
        <w:t>.</w:t>
      </w:r>
    </w:p>
    <w:p w:rsidR="005D0FB7" w:rsidRPr="0028000A" w:rsidRDefault="00463C5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Товар должен быть поставлен</w:t>
      </w:r>
      <w:r w:rsidR="0071142A" w:rsidRPr="0028000A">
        <w:rPr>
          <w:rFonts w:ascii="Times New Roman" w:hAnsi="Times New Roman" w:cs="Times New Roman"/>
          <w:sz w:val="24"/>
          <w:szCs w:val="24"/>
        </w:rPr>
        <w:t xml:space="preserve"> в упаковке (таре), обеспечивающей защиту </w:t>
      </w:r>
      <w:r w:rsidRPr="0028000A">
        <w:rPr>
          <w:rFonts w:ascii="Times New Roman" w:hAnsi="Times New Roman" w:cs="Times New Roman"/>
          <w:sz w:val="24"/>
          <w:szCs w:val="24"/>
        </w:rPr>
        <w:t>Товара</w:t>
      </w:r>
      <w:r w:rsidR="0071142A" w:rsidRPr="0028000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8000A" w:rsidRDefault="00463C5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На Товаре</w:t>
      </w:r>
      <w:r w:rsidR="0071142A" w:rsidRPr="0028000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8000A">
        <w:rPr>
          <w:rFonts w:ascii="Times New Roman" w:hAnsi="Times New Roman" w:cs="Times New Roman"/>
          <w:sz w:val="24"/>
          <w:szCs w:val="24"/>
        </w:rPr>
        <w:t xml:space="preserve">го Товара </w:t>
      </w:r>
      <w:r w:rsidR="0071142A" w:rsidRPr="0028000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5D0FB7" w:rsidRPr="0028000A" w:rsidRDefault="00463C50" w:rsidP="00A55847">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Товар должен</w:t>
      </w:r>
      <w:r w:rsidR="0071142A" w:rsidRPr="0028000A">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28000A" w:rsidRDefault="00655EA0" w:rsidP="005D399F">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5D399F">
        <w:rPr>
          <w:rFonts w:ascii="Times New Roman" w:hAnsi="Times New Roman" w:cs="Times New Roman"/>
          <w:sz w:val="24"/>
          <w:szCs w:val="24"/>
        </w:rPr>
        <w:lastRenderedPageBreak/>
        <w:t>Поставщик гарантирует, что Товар принадлежит Поставщику на праве собственности, не заложен</w:t>
      </w:r>
      <w:r w:rsidRPr="0028000A">
        <w:rPr>
          <w:rFonts w:ascii="Times New Roman" w:hAnsi="Times New Roman" w:cs="Times New Roman"/>
          <w:sz w:val="24"/>
          <w:szCs w:val="24"/>
        </w:rPr>
        <w:t>, не арестован, не обременен требованиями и правами третьих лиц, не является предметом судебных споров.</w:t>
      </w:r>
    </w:p>
    <w:p w:rsidR="00655EA0" w:rsidRPr="0028000A" w:rsidRDefault="00655EA0" w:rsidP="005D399F">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Неисполнение Поставщиком обязанности передать Товар свободным от любых прав третьих лиц дает </w:t>
      </w:r>
      <w:r w:rsidR="000C77E7">
        <w:rPr>
          <w:rFonts w:ascii="Times New Roman" w:hAnsi="Times New Roman" w:cs="Times New Roman"/>
          <w:sz w:val="24"/>
          <w:szCs w:val="24"/>
        </w:rPr>
        <w:t>Покупател</w:t>
      </w:r>
      <w:r w:rsidR="00A02E47">
        <w:rPr>
          <w:rFonts w:ascii="Times New Roman" w:hAnsi="Times New Roman" w:cs="Times New Roman"/>
          <w:sz w:val="24"/>
          <w:szCs w:val="24"/>
        </w:rPr>
        <w:t>ю</w:t>
      </w:r>
      <w:r w:rsidRPr="0028000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8000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Pr="0028000A">
        <w:rPr>
          <w:rFonts w:ascii="Times New Roman" w:hAnsi="Times New Roman" w:cs="Times New Roman"/>
          <w:sz w:val="24"/>
          <w:szCs w:val="24"/>
        </w:rPr>
        <w:t>.</w:t>
      </w:r>
    </w:p>
    <w:p w:rsidR="00655EA0" w:rsidRPr="0028000A" w:rsidRDefault="006D5A34" w:rsidP="005D399F">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При изъятии Товара у </w:t>
      </w:r>
      <w:r w:rsidR="00A02E47">
        <w:rPr>
          <w:rFonts w:ascii="Times New Roman" w:hAnsi="Times New Roman" w:cs="Times New Roman"/>
          <w:sz w:val="24"/>
          <w:szCs w:val="24"/>
        </w:rPr>
        <w:t>Покупател</w:t>
      </w:r>
      <w:r w:rsidR="00316B5D">
        <w:rPr>
          <w:rFonts w:ascii="Times New Roman" w:hAnsi="Times New Roman" w:cs="Times New Roman"/>
          <w:sz w:val="24"/>
          <w:szCs w:val="24"/>
        </w:rPr>
        <w:t>я</w:t>
      </w:r>
      <w:r w:rsidR="00655EA0" w:rsidRPr="0028000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800641" w:rsidRPr="0028000A">
        <w:rPr>
          <w:rFonts w:ascii="Times New Roman" w:hAnsi="Times New Roman" w:cs="Times New Roman"/>
          <w:sz w:val="24"/>
          <w:szCs w:val="24"/>
        </w:rPr>
        <w:t xml:space="preserve">щик обязан возместить </w:t>
      </w:r>
      <w:r w:rsidR="000C77E7">
        <w:rPr>
          <w:rFonts w:ascii="Times New Roman" w:hAnsi="Times New Roman" w:cs="Times New Roman"/>
          <w:sz w:val="24"/>
          <w:szCs w:val="24"/>
        </w:rPr>
        <w:t>Покупател</w:t>
      </w:r>
      <w:r w:rsidR="00A02E47">
        <w:rPr>
          <w:rFonts w:ascii="Times New Roman" w:hAnsi="Times New Roman" w:cs="Times New Roman"/>
          <w:sz w:val="24"/>
          <w:szCs w:val="24"/>
        </w:rPr>
        <w:t>ю</w:t>
      </w:r>
      <w:r w:rsidRPr="0028000A">
        <w:rPr>
          <w:rFonts w:ascii="Times New Roman" w:hAnsi="Times New Roman" w:cs="Times New Roman"/>
          <w:sz w:val="24"/>
          <w:szCs w:val="24"/>
        </w:rPr>
        <w:t xml:space="preserve"> полну</w:t>
      </w:r>
      <w:r w:rsidR="00655EA0" w:rsidRPr="0028000A">
        <w:rPr>
          <w:rFonts w:ascii="Times New Roman" w:hAnsi="Times New Roman" w:cs="Times New Roman"/>
          <w:sz w:val="24"/>
          <w:szCs w:val="24"/>
        </w:rPr>
        <w:t xml:space="preserve">ю стоимость Товара и понесенные им убытки в полном объеме.  </w:t>
      </w:r>
    </w:p>
    <w:p w:rsidR="00DF0847" w:rsidRPr="0028000A" w:rsidRDefault="00DF0847" w:rsidP="005D399F">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Поставщик обязан обеспечить передачу </w:t>
      </w:r>
      <w:r w:rsidR="000C77E7">
        <w:rPr>
          <w:rFonts w:ascii="Times New Roman" w:hAnsi="Times New Roman" w:cs="Times New Roman"/>
          <w:sz w:val="24"/>
          <w:szCs w:val="24"/>
        </w:rPr>
        <w:t>Покупател</w:t>
      </w:r>
      <w:r w:rsidR="00A02E47">
        <w:rPr>
          <w:rFonts w:ascii="Times New Roman" w:hAnsi="Times New Roman" w:cs="Times New Roman"/>
          <w:sz w:val="24"/>
          <w:szCs w:val="24"/>
        </w:rPr>
        <w:t>ю</w:t>
      </w:r>
      <w:r w:rsidRPr="0028000A">
        <w:rPr>
          <w:rFonts w:ascii="Times New Roman" w:hAnsi="Times New Roman" w:cs="Times New Roman"/>
          <w:sz w:val="24"/>
          <w:szCs w:val="24"/>
        </w:rPr>
        <w:t xml:space="preserve">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w:t>
      </w:r>
      <w:r w:rsidR="00800641" w:rsidRPr="0028000A">
        <w:rPr>
          <w:rFonts w:ascii="Times New Roman" w:hAnsi="Times New Roman" w:cs="Times New Roman"/>
          <w:sz w:val="24"/>
          <w:szCs w:val="24"/>
        </w:rPr>
        <w:t xml:space="preserve">оверяющих </w:t>
      </w:r>
      <w:r w:rsidRPr="0028000A">
        <w:rPr>
          <w:rFonts w:ascii="Times New Roman" w:hAnsi="Times New Roman" w:cs="Times New Roman"/>
          <w:sz w:val="24"/>
          <w:szCs w:val="24"/>
        </w:rPr>
        <w:t>качество Товара.</w:t>
      </w:r>
    </w:p>
    <w:p w:rsidR="00DF0847" w:rsidRPr="0028000A" w:rsidRDefault="00A02E47" w:rsidP="005D399F">
      <w:pPr>
        <w:pStyle w:val="ConsPlusNormal"/>
        <w:widowControl/>
        <w:numPr>
          <w:ilvl w:val="1"/>
          <w:numId w:val="1"/>
        </w:numPr>
        <w:tabs>
          <w:tab w:val="left" w:pos="851"/>
          <w:tab w:val="left" w:pos="1701"/>
        </w:tabs>
        <w:ind w:left="0" w:firstLine="567"/>
        <w:jc w:val="both"/>
        <w:rPr>
          <w:rFonts w:ascii="Times New Roman" w:hAnsi="Times New Roman" w:cs="Times New Roman"/>
          <w:sz w:val="24"/>
          <w:szCs w:val="24"/>
        </w:rPr>
      </w:pPr>
      <w:r>
        <w:rPr>
          <w:rFonts w:ascii="Times New Roman" w:hAnsi="Times New Roman" w:cs="Times New Roman"/>
          <w:sz w:val="24"/>
          <w:szCs w:val="24"/>
        </w:rPr>
        <w:t>Передача</w:t>
      </w:r>
      <w:r w:rsidR="006D5A34" w:rsidRPr="0028000A">
        <w:rPr>
          <w:rFonts w:ascii="Times New Roman" w:hAnsi="Times New Roman" w:cs="Times New Roman"/>
          <w:sz w:val="24"/>
          <w:szCs w:val="24"/>
        </w:rPr>
        <w:t xml:space="preserve"> Товара </w:t>
      </w:r>
      <w:r w:rsidR="000C77E7">
        <w:rPr>
          <w:rFonts w:ascii="Times New Roman" w:hAnsi="Times New Roman" w:cs="Times New Roman"/>
          <w:sz w:val="24"/>
          <w:szCs w:val="24"/>
        </w:rPr>
        <w:t>Покупател</w:t>
      </w:r>
      <w:r>
        <w:rPr>
          <w:rFonts w:ascii="Times New Roman" w:hAnsi="Times New Roman" w:cs="Times New Roman"/>
          <w:sz w:val="24"/>
          <w:szCs w:val="24"/>
        </w:rPr>
        <w:t>ю</w:t>
      </w:r>
      <w:r w:rsidR="006D5A34" w:rsidRPr="0028000A">
        <w:rPr>
          <w:rFonts w:ascii="Times New Roman" w:hAnsi="Times New Roman" w:cs="Times New Roman"/>
          <w:sz w:val="24"/>
          <w:szCs w:val="24"/>
        </w:rPr>
        <w:t xml:space="preserve"> (представителю </w:t>
      </w:r>
      <w:r>
        <w:rPr>
          <w:rFonts w:ascii="Times New Roman" w:hAnsi="Times New Roman" w:cs="Times New Roman"/>
          <w:sz w:val="24"/>
          <w:szCs w:val="24"/>
        </w:rPr>
        <w:t>Покупател</w:t>
      </w:r>
      <w:r w:rsidR="00316B5D">
        <w:rPr>
          <w:rFonts w:ascii="Times New Roman" w:hAnsi="Times New Roman" w:cs="Times New Roman"/>
          <w:sz w:val="24"/>
          <w:szCs w:val="24"/>
        </w:rPr>
        <w:t>я</w:t>
      </w:r>
      <w:r w:rsidR="00DF0847" w:rsidRPr="0028000A">
        <w:rPr>
          <w:rFonts w:ascii="Times New Roman" w:hAnsi="Times New Roman" w:cs="Times New Roman"/>
          <w:sz w:val="24"/>
          <w:szCs w:val="24"/>
        </w:rPr>
        <w:t>) осуществляется только при условии на</w:t>
      </w:r>
      <w:r w:rsidR="006D5A34" w:rsidRPr="0028000A">
        <w:rPr>
          <w:rFonts w:ascii="Times New Roman" w:hAnsi="Times New Roman" w:cs="Times New Roman"/>
          <w:sz w:val="24"/>
          <w:szCs w:val="24"/>
        </w:rPr>
        <w:t xml:space="preserve">личия у представителя </w:t>
      </w:r>
      <w:r>
        <w:rPr>
          <w:rFonts w:ascii="Times New Roman" w:hAnsi="Times New Roman" w:cs="Times New Roman"/>
          <w:sz w:val="24"/>
          <w:szCs w:val="24"/>
        </w:rPr>
        <w:t>Покупателя</w:t>
      </w:r>
      <w:r w:rsidR="00DF0847" w:rsidRPr="0028000A">
        <w:rPr>
          <w:rFonts w:ascii="Times New Roman" w:hAnsi="Times New Roman" w:cs="Times New Roman"/>
          <w:sz w:val="24"/>
          <w:szCs w:val="24"/>
        </w:rPr>
        <w:t xml:space="preserve"> надлежащим образом оформленной доверенности на получение товарно-материальных ценностей либо приказа, содержащ</w:t>
      </w:r>
      <w:r w:rsidR="00800641" w:rsidRPr="0028000A">
        <w:rPr>
          <w:rFonts w:ascii="Times New Roman" w:hAnsi="Times New Roman" w:cs="Times New Roman"/>
          <w:sz w:val="24"/>
          <w:szCs w:val="24"/>
        </w:rPr>
        <w:t>его соответствующие полномочия,</w:t>
      </w:r>
      <w:r w:rsidR="00DF0847" w:rsidRPr="0028000A">
        <w:rPr>
          <w:rFonts w:ascii="Times New Roman" w:hAnsi="Times New Roman" w:cs="Times New Roman"/>
          <w:sz w:val="24"/>
          <w:szCs w:val="24"/>
        </w:rPr>
        <w:t xml:space="preserve"> и документа, удостоверяющего личность. </w:t>
      </w:r>
    </w:p>
    <w:p w:rsidR="00706C22" w:rsidRPr="004C4FA4" w:rsidRDefault="00706C22" w:rsidP="004C4FA4">
      <w:pPr>
        <w:pStyle w:val="af3"/>
        <w:keepNext/>
        <w:keepLines/>
        <w:widowControl w:val="0"/>
        <w:numPr>
          <w:ilvl w:val="0"/>
          <w:numId w:val="1"/>
        </w:numPr>
        <w:tabs>
          <w:tab w:val="left" w:pos="0"/>
        </w:tabs>
        <w:ind w:left="0" w:firstLine="0"/>
        <w:jc w:val="center"/>
        <w:rPr>
          <w:rFonts w:ascii="Times New Roman" w:hAnsi="Times New Roman" w:cs="Times New Roman"/>
          <w:b/>
          <w:bCs/>
          <w:color w:val="000000"/>
          <w:sz w:val="24"/>
          <w:szCs w:val="24"/>
        </w:rPr>
      </w:pPr>
      <w:bookmarkStart w:id="6" w:name="bookmark1"/>
      <w:r w:rsidRPr="004C4FA4">
        <w:rPr>
          <w:rFonts w:ascii="Times New Roman" w:hAnsi="Times New Roman" w:cs="Times New Roman"/>
          <w:b/>
          <w:bCs/>
          <w:color w:val="000000"/>
          <w:sz w:val="24"/>
          <w:szCs w:val="24"/>
        </w:rPr>
        <w:t>ПРАВА И ОБЯЗАННОСТИ СТОРОН</w:t>
      </w:r>
      <w:bookmarkEnd w:id="6"/>
    </w:p>
    <w:p w:rsidR="00605DC5" w:rsidRPr="0028000A" w:rsidRDefault="00332FF5" w:rsidP="00F654B7">
      <w:pPr>
        <w:pStyle w:val="af3"/>
        <w:widowControl w:val="0"/>
        <w:numPr>
          <w:ilvl w:val="1"/>
          <w:numId w:val="13"/>
        </w:numPr>
        <w:tabs>
          <w:tab w:val="left" w:pos="851"/>
          <w:tab w:val="left" w:pos="1434"/>
          <w:tab w:val="left" w:pos="1701"/>
        </w:tabs>
        <w:ind w:left="0" w:firstLine="709"/>
        <w:jc w:val="both"/>
        <w:rPr>
          <w:rFonts w:ascii="Times New Roman" w:hAnsi="Times New Roman" w:cs="Times New Roman"/>
          <w:color w:val="000000"/>
          <w:sz w:val="24"/>
          <w:szCs w:val="24"/>
          <w:u w:val="single"/>
        </w:rPr>
      </w:pPr>
      <w:r w:rsidRPr="0028000A">
        <w:rPr>
          <w:rFonts w:ascii="Times New Roman" w:hAnsi="Times New Roman" w:cs="Times New Roman"/>
          <w:color w:val="000000"/>
          <w:sz w:val="24"/>
          <w:szCs w:val="24"/>
          <w:u w:val="single"/>
        </w:rPr>
        <w:t>Поставщик вправе</w:t>
      </w:r>
      <w:r w:rsidR="00605DC5" w:rsidRPr="0028000A">
        <w:rPr>
          <w:rFonts w:ascii="Times New Roman" w:hAnsi="Times New Roman" w:cs="Times New Roman"/>
          <w:color w:val="000000"/>
          <w:sz w:val="24"/>
          <w:szCs w:val="24"/>
          <w:u w:val="single"/>
        </w:rPr>
        <w:t>:</w:t>
      </w:r>
    </w:p>
    <w:p w:rsidR="002C2196" w:rsidRDefault="00BF76DD" w:rsidP="002C2196">
      <w:pPr>
        <w:pStyle w:val="af3"/>
        <w:numPr>
          <w:ilvl w:val="2"/>
          <w:numId w:val="4"/>
        </w:numPr>
        <w:ind w:left="0" w:firstLine="709"/>
        <w:rPr>
          <w:rFonts w:ascii="Times New Roman" w:hAnsi="Times New Roman" w:cs="Times New Roman"/>
          <w:color w:val="000000"/>
          <w:sz w:val="24"/>
          <w:szCs w:val="24"/>
        </w:rPr>
      </w:pPr>
      <w:r>
        <w:rPr>
          <w:rFonts w:ascii="Times New Roman" w:hAnsi="Times New Roman" w:cs="Times New Roman"/>
          <w:color w:val="000000"/>
          <w:sz w:val="24"/>
          <w:szCs w:val="24"/>
        </w:rPr>
        <w:t>т</w:t>
      </w:r>
      <w:r w:rsidR="002C2196" w:rsidRPr="002C2196">
        <w:rPr>
          <w:rFonts w:ascii="Times New Roman" w:hAnsi="Times New Roman" w:cs="Times New Roman"/>
          <w:color w:val="000000"/>
          <w:sz w:val="24"/>
          <w:szCs w:val="24"/>
        </w:rPr>
        <w:t>ребовать своевременной оплаты надлежащ</w:t>
      </w:r>
      <w:r w:rsidR="002C2196">
        <w:rPr>
          <w:rFonts w:ascii="Times New Roman" w:hAnsi="Times New Roman" w:cs="Times New Roman"/>
          <w:color w:val="000000"/>
          <w:sz w:val="24"/>
          <w:szCs w:val="24"/>
        </w:rPr>
        <w:t>им</w:t>
      </w:r>
      <w:r w:rsidR="002C2196" w:rsidRPr="002C2196">
        <w:rPr>
          <w:rFonts w:ascii="Times New Roman" w:hAnsi="Times New Roman" w:cs="Times New Roman"/>
          <w:color w:val="000000"/>
          <w:sz w:val="24"/>
          <w:szCs w:val="24"/>
        </w:rPr>
        <w:t xml:space="preserve"> образом </w:t>
      </w:r>
      <w:r w:rsidR="002C2196">
        <w:rPr>
          <w:rFonts w:ascii="Times New Roman" w:hAnsi="Times New Roman" w:cs="Times New Roman"/>
          <w:color w:val="000000"/>
          <w:sz w:val="24"/>
          <w:szCs w:val="24"/>
        </w:rPr>
        <w:t xml:space="preserve">переданного </w:t>
      </w:r>
      <w:r w:rsidR="002C2196" w:rsidRPr="002C2196">
        <w:rPr>
          <w:rFonts w:ascii="Times New Roman" w:hAnsi="Times New Roman" w:cs="Times New Roman"/>
          <w:color w:val="000000"/>
          <w:sz w:val="24"/>
          <w:szCs w:val="24"/>
        </w:rPr>
        <w:t>и принят</w:t>
      </w:r>
      <w:r w:rsidR="002C2196">
        <w:rPr>
          <w:rFonts w:ascii="Times New Roman" w:hAnsi="Times New Roman" w:cs="Times New Roman"/>
          <w:color w:val="000000"/>
          <w:sz w:val="24"/>
          <w:szCs w:val="24"/>
        </w:rPr>
        <w:t xml:space="preserve">ого Покупателем Товара на </w:t>
      </w:r>
      <w:r w:rsidR="002C2196" w:rsidRPr="002C2196">
        <w:rPr>
          <w:rFonts w:ascii="Times New Roman" w:hAnsi="Times New Roman" w:cs="Times New Roman"/>
          <w:color w:val="000000"/>
          <w:sz w:val="24"/>
          <w:szCs w:val="24"/>
        </w:rPr>
        <w:t xml:space="preserve">условиях, установленных </w:t>
      </w:r>
      <w:r>
        <w:rPr>
          <w:rFonts w:ascii="Times New Roman" w:hAnsi="Times New Roman" w:cs="Times New Roman"/>
          <w:color w:val="000000"/>
          <w:sz w:val="24"/>
          <w:szCs w:val="24"/>
        </w:rPr>
        <w:t>Договором</w:t>
      </w:r>
      <w:r w:rsidR="002C2196" w:rsidRPr="002C2196">
        <w:rPr>
          <w:rFonts w:ascii="Times New Roman" w:hAnsi="Times New Roman" w:cs="Times New Roman"/>
          <w:color w:val="000000"/>
          <w:sz w:val="24"/>
          <w:szCs w:val="24"/>
        </w:rPr>
        <w:t>;</w:t>
      </w:r>
    </w:p>
    <w:p w:rsidR="00BF76DD" w:rsidRPr="00BF76DD" w:rsidRDefault="00BF76DD" w:rsidP="00BF76DD">
      <w:pPr>
        <w:pStyle w:val="af3"/>
        <w:numPr>
          <w:ilvl w:val="2"/>
          <w:numId w:val="4"/>
        </w:numPr>
        <w:ind w:left="0" w:firstLine="709"/>
        <w:rPr>
          <w:rFonts w:ascii="Times New Roman" w:hAnsi="Times New Roman" w:cs="Times New Roman"/>
          <w:color w:val="000000"/>
          <w:sz w:val="24"/>
          <w:szCs w:val="24"/>
        </w:rPr>
      </w:pPr>
      <w:r w:rsidRPr="00BF76DD">
        <w:rPr>
          <w:rFonts w:ascii="Times New Roman" w:hAnsi="Times New Roman" w:cs="Times New Roman"/>
          <w:color w:val="000000"/>
          <w:sz w:val="24"/>
          <w:szCs w:val="24"/>
        </w:rPr>
        <w:t xml:space="preserve">по согласованию с </w:t>
      </w:r>
      <w:r>
        <w:rPr>
          <w:rFonts w:ascii="Times New Roman" w:hAnsi="Times New Roman" w:cs="Times New Roman"/>
          <w:color w:val="000000"/>
          <w:sz w:val="24"/>
          <w:szCs w:val="24"/>
        </w:rPr>
        <w:t xml:space="preserve">Покупателем </w:t>
      </w:r>
      <w:r w:rsidRPr="00BF76DD">
        <w:rPr>
          <w:rFonts w:ascii="Times New Roman" w:hAnsi="Times New Roman" w:cs="Times New Roman"/>
          <w:color w:val="000000"/>
          <w:sz w:val="24"/>
          <w:szCs w:val="24"/>
        </w:rPr>
        <w:t xml:space="preserve">досрочно исполнить обязательства по </w:t>
      </w:r>
      <w:r>
        <w:rPr>
          <w:rFonts w:ascii="Times New Roman" w:hAnsi="Times New Roman" w:cs="Times New Roman"/>
          <w:color w:val="000000"/>
          <w:sz w:val="24"/>
          <w:szCs w:val="24"/>
        </w:rPr>
        <w:t>Договору</w:t>
      </w:r>
      <w:r w:rsidRPr="00BF76DD">
        <w:rPr>
          <w:rFonts w:ascii="Times New Roman" w:hAnsi="Times New Roman" w:cs="Times New Roman"/>
          <w:color w:val="000000"/>
          <w:sz w:val="24"/>
          <w:szCs w:val="24"/>
        </w:rPr>
        <w:t xml:space="preserve">, при этом досрочное исполнение обязательств по </w:t>
      </w:r>
      <w:r>
        <w:rPr>
          <w:rFonts w:ascii="Times New Roman" w:hAnsi="Times New Roman" w:cs="Times New Roman"/>
          <w:color w:val="000000"/>
          <w:sz w:val="24"/>
          <w:szCs w:val="24"/>
        </w:rPr>
        <w:t>Договору</w:t>
      </w:r>
      <w:r w:rsidRPr="00BF76DD">
        <w:rPr>
          <w:rFonts w:ascii="Times New Roman" w:hAnsi="Times New Roman" w:cs="Times New Roman"/>
          <w:color w:val="000000"/>
          <w:sz w:val="24"/>
          <w:szCs w:val="24"/>
        </w:rPr>
        <w:t xml:space="preserve"> не является основанием для досрочной оплаты </w:t>
      </w:r>
      <w:r>
        <w:rPr>
          <w:rFonts w:ascii="Times New Roman" w:hAnsi="Times New Roman" w:cs="Times New Roman"/>
          <w:color w:val="000000"/>
          <w:sz w:val="24"/>
          <w:szCs w:val="24"/>
        </w:rPr>
        <w:t>Покупателем</w:t>
      </w:r>
      <w:r w:rsidRPr="00BF7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переданного Товара</w:t>
      </w:r>
      <w:r w:rsidRPr="00BF76DD">
        <w:rPr>
          <w:rFonts w:ascii="Times New Roman" w:hAnsi="Times New Roman" w:cs="Times New Roman"/>
          <w:color w:val="000000"/>
          <w:sz w:val="24"/>
          <w:szCs w:val="24"/>
        </w:rPr>
        <w:t>;</w:t>
      </w:r>
    </w:p>
    <w:p w:rsidR="00BF76DD" w:rsidRPr="00BF76DD" w:rsidRDefault="00BF76DD" w:rsidP="00E558AF">
      <w:pPr>
        <w:pStyle w:val="af3"/>
        <w:numPr>
          <w:ilvl w:val="2"/>
          <w:numId w:val="4"/>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BF76DD">
        <w:rPr>
          <w:rFonts w:ascii="Times New Roman" w:hAnsi="Times New Roman" w:cs="Times New Roman"/>
          <w:color w:val="000000"/>
          <w:sz w:val="24"/>
          <w:szCs w:val="24"/>
        </w:rPr>
        <w:t xml:space="preserve">ривлекать к выполнению </w:t>
      </w:r>
      <w:r>
        <w:rPr>
          <w:rFonts w:ascii="Times New Roman" w:hAnsi="Times New Roman" w:cs="Times New Roman"/>
          <w:color w:val="000000"/>
          <w:sz w:val="24"/>
          <w:szCs w:val="24"/>
        </w:rPr>
        <w:t>Договора</w:t>
      </w:r>
      <w:r w:rsidRPr="00BF76DD">
        <w:rPr>
          <w:rFonts w:ascii="Times New Roman" w:hAnsi="Times New Roman" w:cs="Times New Roman"/>
          <w:color w:val="000000"/>
          <w:sz w:val="24"/>
          <w:szCs w:val="24"/>
        </w:rPr>
        <w:t xml:space="preserve"> соисполнителей (третьих лиц). Приоритетное право на привлечение </w:t>
      </w:r>
      <w:r>
        <w:rPr>
          <w:rFonts w:ascii="Times New Roman" w:hAnsi="Times New Roman" w:cs="Times New Roman"/>
          <w:color w:val="000000"/>
          <w:sz w:val="24"/>
          <w:szCs w:val="24"/>
        </w:rPr>
        <w:t>Поставщиком</w:t>
      </w:r>
      <w:r w:rsidRPr="00BF76DD">
        <w:rPr>
          <w:rFonts w:ascii="Times New Roman" w:hAnsi="Times New Roman" w:cs="Times New Roman"/>
          <w:color w:val="000000"/>
          <w:sz w:val="24"/>
          <w:szCs w:val="24"/>
        </w:rPr>
        <w:t xml:space="preserve"> к выполнению </w:t>
      </w:r>
      <w:r>
        <w:rPr>
          <w:rFonts w:ascii="Times New Roman" w:hAnsi="Times New Roman" w:cs="Times New Roman"/>
          <w:color w:val="000000"/>
          <w:sz w:val="24"/>
          <w:szCs w:val="24"/>
        </w:rPr>
        <w:t>Договора</w:t>
      </w:r>
      <w:r w:rsidRPr="00BF76DD">
        <w:rPr>
          <w:rFonts w:ascii="Times New Roman" w:hAnsi="Times New Roman" w:cs="Times New Roman"/>
          <w:color w:val="000000"/>
          <w:sz w:val="24"/>
          <w:szCs w:val="24"/>
        </w:rPr>
        <w:t xml:space="preserve">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При этом </w:t>
      </w:r>
      <w:r>
        <w:rPr>
          <w:rFonts w:ascii="Times New Roman" w:hAnsi="Times New Roman" w:cs="Times New Roman"/>
          <w:color w:val="000000"/>
          <w:sz w:val="24"/>
          <w:szCs w:val="24"/>
        </w:rPr>
        <w:t>Поставщик</w:t>
      </w:r>
      <w:r w:rsidRPr="00BF76DD">
        <w:rPr>
          <w:rFonts w:ascii="Times New Roman" w:hAnsi="Times New Roman" w:cs="Times New Roman"/>
          <w:color w:val="000000"/>
          <w:sz w:val="24"/>
          <w:szCs w:val="24"/>
        </w:rPr>
        <w:t xml:space="preserve"> самостоятельно осуществляет контроль за соответствием привлекаемых к выполнению </w:t>
      </w:r>
      <w:r>
        <w:rPr>
          <w:rFonts w:ascii="Times New Roman" w:hAnsi="Times New Roman" w:cs="Times New Roman"/>
          <w:color w:val="000000"/>
          <w:sz w:val="24"/>
          <w:szCs w:val="24"/>
        </w:rPr>
        <w:t>Договора</w:t>
      </w:r>
      <w:r w:rsidRPr="00BF76DD">
        <w:rPr>
          <w:rFonts w:ascii="Times New Roman" w:hAnsi="Times New Roman" w:cs="Times New Roman"/>
          <w:color w:val="000000"/>
          <w:sz w:val="24"/>
          <w:szCs w:val="24"/>
        </w:rPr>
        <w:t xml:space="preserve">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w:t>
      </w:r>
      <w:r>
        <w:rPr>
          <w:rFonts w:ascii="Times New Roman" w:hAnsi="Times New Roman" w:cs="Times New Roman"/>
          <w:color w:val="000000"/>
          <w:sz w:val="24"/>
          <w:szCs w:val="24"/>
        </w:rPr>
        <w:t>Договора</w:t>
      </w:r>
      <w:r w:rsidRPr="00BF76DD">
        <w:rPr>
          <w:rFonts w:ascii="Times New Roman" w:hAnsi="Times New Roman" w:cs="Times New Roman"/>
          <w:color w:val="000000"/>
          <w:sz w:val="24"/>
          <w:szCs w:val="24"/>
        </w:rPr>
        <w:t xml:space="preserve"> соисполнителей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соисполнители (третьи лица). Невыполнение соисполнителем (третьим лицом) обязательств перед </w:t>
      </w:r>
      <w:r>
        <w:rPr>
          <w:rFonts w:ascii="Times New Roman" w:hAnsi="Times New Roman" w:cs="Times New Roman"/>
          <w:color w:val="000000"/>
          <w:sz w:val="24"/>
          <w:szCs w:val="24"/>
        </w:rPr>
        <w:t>Поставщиком</w:t>
      </w:r>
      <w:r w:rsidRPr="00BF76DD">
        <w:rPr>
          <w:rFonts w:ascii="Times New Roman" w:hAnsi="Times New Roman" w:cs="Times New Roman"/>
          <w:color w:val="000000"/>
          <w:sz w:val="24"/>
          <w:szCs w:val="24"/>
        </w:rPr>
        <w:t xml:space="preserve"> не освобождает </w:t>
      </w:r>
      <w:r>
        <w:rPr>
          <w:rFonts w:ascii="Times New Roman" w:hAnsi="Times New Roman" w:cs="Times New Roman"/>
          <w:color w:val="000000"/>
          <w:sz w:val="24"/>
          <w:szCs w:val="24"/>
        </w:rPr>
        <w:t>Поставщика</w:t>
      </w:r>
      <w:r w:rsidRPr="00BF76DD">
        <w:rPr>
          <w:rFonts w:ascii="Times New Roman" w:hAnsi="Times New Roman" w:cs="Times New Roman"/>
          <w:color w:val="000000"/>
          <w:sz w:val="24"/>
          <w:szCs w:val="24"/>
        </w:rPr>
        <w:t xml:space="preserve"> от выполнения </w:t>
      </w:r>
      <w:r>
        <w:rPr>
          <w:rFonts w:ascii="Times New Roman" w:hAnsi="Times New Roman" w:cs="Times New Roman"/>
          <w:color w:val="000000"/>
          <w:sz w:val="24"/>
          <w:szCs w:val="24"/>
        </w:rPr>
        <w:t>Договора</w:t>
      </w:r>
      <w:r w:rsidRPr="00BF76DD">
        <w:rPr>
          <w:rFonts w:ascii="Times New Roman" w:hAnsi="Times New Roman" w:cs="Times New Roman"/>
          <w:color w:val="000000"/>
          <w:sz w:val="24"/>
          <w:szCs w:val="24"/>
        </w:rPr>
        <w:t>;</w:t>
      </w:r>
    </w:p>
    <w:p w:rsidR="00706C22" w:rsidRPr="00BF76DD" w:rsidRDefault="00BF76DD" w:rsidP="00D079B8">
      <w:pPr>
        <w:pStyle w:val="af3"/>
        <w:widowControl w:val="0"/>
        <w:numPr>
          <w:ilvl w:val="2"/>
          <w:numId w:val="4"/>
        </w:numPr>
        <w:ind w:left="0" w:firstLine="567"/>
        <w:jc w:val="both"/>
        <w:rPr>
          <w:rFonts w:ascii="Times New Roman" w:hAnsi="Times New Roman" w:cs="Times New Roman"/>
          <w:color w:val="000000"/>
          <w:sz w:val="24"/>
          <w:szCs w:val="24"/>
        </w:rPr>
      </w:pPr>
      <w:r w:rsidRPr="00BF76DD">
        <w:rPr>
          <w:rFonts w:ascii="Times New Roman" w:hAnsi="Times New Roman" w:cs="Times New Roman"/>
          <w:color w:val="000000"/>
          <w:sz w:val="24"/>
          <w:szCs w:val="24"/>
        </w:rPr>
        <w:t>осуществлять иные права, предусмотренные Договором.</w:t>
      </w:r>
    </w:p>
    <w:p w:rsidR="00706C22" w:rsidRPr="0028000A" w:rsidRDefault="00770978" w:rsidP="00A55847">
      <w:pPr>
        <w:widowControl w:val="0"/>
        <w:numPr>
          <w:ilvl w:val="1"/>
          <w:numId w:val="4"/>
        </w:numPr>
        <w:tabs>
          <w:tab w:val="left" w:pos="851"/>
          <w:tab w:val="left" w:pos="1418"/>
          <w:tab w:val="left" w:pos="1701"/>
        </w:tabs>
        <w:ind w:left="0" w:firstLine="567"/>
        <w:jc w:val="both"/>
        <w:rPr>
          <w:rFonts w:ascii="Times New Roman" w:hAnsi="Times New Roman" w:cs="Times New Roman"/>
          <w:color w:val="000000"/>
          <w:sz w:val="24"/>
          <w:szCs w:val="24"/>
          <w:u w:val="single"/>
        </w:rPr>
      </w:pPr>
      <w:r w:rsidRPr="0028000A">
        <w:rPr>
          <w:rFonts w:ascii="Times New Roman" w:hAnsi="Times New Roman" w:cs="Times New Roman"/>
          <w:color w:val="000000"/>
          <w:sz w:val="24"/>
          <w:szCs w:val="24"/>
          <w:u w:val="single"/>
        </w:rPr>
        <w:t>Поставщик</w:t>
      </w:r>
      <w:r w:rsidR="00706C22" w:rsidRPr="0028000A">
        <w:rPr>
          <w:rFonts w:ascii="Times New Roman" w:hAnsi="Times New Roman" w:cs="Times New Roman"/>
          <w:color w:val="000000"/>
          <w:sz w:val="24"/>
          <w:szCs w:val="24"/>
          <w:u w:val="single"/>
        </w:rPr>
        <w:t xml:space="preserve"> обязан:</w:t>
      </w:r>
    </w:p>
    <w:p w:rsidR="00706C22" w:rsidRDefault="00BF76DD" w:rsidP="00A55847">
      <w:pPr>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706C22" w:rsidRPr="0028000A">
        <w:rPr>
          <w:rFonts w:ascii="Times New Roman" w:hAnsi="Times New Roman" w:cs="Times New Roman"/>
          <w:color w:val="000000"/>
          <w:sz w:val="24"/>
          <w:szCs w:val="24"/>
        </w:rPr>
        <w:t>воевременно и над</w:t>
      </w:r>
      <w:r w:rsidR="00605DC5" w:rsidRPr="0028000A">
        <w:rPr>
          <w:rFonts w:ascii="Times New Roman" w:hAnsi="Times New Roman" w:cs="Times New Roman"/>
          <w:color w:val="000000"/>
          <w:sz w:val="24"/>
          <w:szCs w:val="24"/>
        </w:rPr>
        <w:t>лежащим образом поставить Товар</w:t>
      </w:r>
      <w:r w:rsidR="00706C22" w:rsidRPr="0028000A">
        <w:rPr>
          <w:rFonts w:ascii="Times New Roman" w:hAnsi="Times New Roman" w:cs="Times New Roman"/>
          <w:color w:val="000000"/>
          <w:sz w:val="24"/>
          <w:szCs w:val="24"/>
        </w:rPr>
        <w:t xml:space="preserve"> в с</w:t>
      </w:r>
      <w:r w:rsidR="00605DC5" w:rsidRPr="0028000A">
        <w:rPr>
          <w:rFonts w:ascii="Times New Roman" w:hAnsi="Times New Roman" w:cs="Times New Roman"/>
          <w:color w:val="000000"/>
          <w:sz w:val="24"/>
          <w:szCs w:val="24"/>
        </w:rPr>
        <w:t>оответствии с условиями Договора</w:t>
      </w:r>
      <w:r w:rsidR="006B3153" w:rsidRPr="0028000A">
        <w:rPr>
          <w:rFonts w:ascii="Times New Roman" w:hAnsi="Times New Roman" w:cs="Times New Roman"/>
          <w:color w:val="000000"/>
          <w:sz w:val="24"/>
          <w:szCs w:val="24"/>
        </w:rPr>
        <w:t>;</w:t>
      </w:r>
    </w:p>
    <w:p w:rsidR="00D079B8" w:rsidRPr="00BF76DD" w:rsidRDefault="00D079B8" w:rsidP="00D079B8">
      <w:pPr>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sidRPr="00BF76DD">
        <w:rPr>
          <w:rFonts w:ascii="Times New Roman" w:hAnsi="Times New Roman" w:cs="Times New Roman"/>
          <w:color w:val="000000"/>
          <w:sz w:val="24"/>
          <w:szCs w:val="24"/>
        </w:rPr>
        <w:t xml:space="preserve">обеспечить соответствие </w:t>
      </w:r>
      <w:r>
        <w:rPr>
          <w:rFonts w:ascii="Times New Roman" w:hAnsi="Times New Roman" w:cs="Times New Roman"/>
          <w:color w:val="000000"/>
          <w:sz w:val="24"/>
          <w:szCs w:val="24"/>
        </w:rPr>
        <w:t xml:space="preserve">Товара </w:t>
      </w:r>
      <w:r w:rsidRPr="00BF76DD">
        <w:rPr>
          <w:rFonts w:ascii="Times New Roman" w:hAnsi="Times New Roman" w:cs="Times New Roman"/>
          <w:color w:val="000000"/>
          <w:sz w:val="24"/>
          <w:szCs w:val="24"/>
        </w:rPr>
        <w:t xml:space="preserve">требованиям качества, безопасности жизни и здоровья, охраны окружающей среды,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w:t>
      </w:r>
      <w:r>
        <w:rPr>
          <w:rFonts w:ascii="Times New Roman" w:hAnsi="Times New Roman" w:cs="Times New Roman"/>
          <w:color w:val="000000"/>
          <w:sz w:val="24"/>
          <w:szCs w:val="24"/>
        </w:rPr>
        <w:t>Договором</w:t>
      </w:r>
      <w:r w:rsidRPr="00BF76DD">
        <w:rPr>
          <w:rFonts w:ascii="Times New Roman" w:hAnsi="Times New Roman" w:cs="Times New Roman"/>
          <w:color w:val="000000"/>
          <w:sz w:val="24"/>
          <w:szCs w:val="24"/>
        </w:rPr>
        <w:t>;</w:t>
      </w:r>
    </w:p>
    <w:p w:rsidR="00D079B8" w:rsidRPr="00BF76DD" w:rsidRDefault="00D079B8" w:rsidP="00D079B8">
      <w:pPr>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sidRPr="00BF76DD">
        <w:rPr>
          <w:rFonts w:ascii="Times New Roman" w:hAnsi="Times New Roman" w:cs="Times New Roman"/>
          <w:color w:val="000000"/>
          <w:sz w:val="24"/>
          <w:szCs w:val="24"/>
        </w:rPr>
        <w:t xml:space="preserve">обеспечить устранение недостатков и дефектов, выявленных при </w:t>
      </w:r>
      <w:r>
        <w:rPr>
          <w:rFonts w:ascii="Times New Roman" w:hAnsi="Times New Roman" w:cs="Times New Roman"/>
          <w:color w:val="000000"/>
          <w:sz w:val="24"/>
          <w:szCs w:val="24"/>
        </w:rPr>
        <w:t>передаче</w:t>
      </w:r>
      <w:r w:rsidRPr="00BF76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Товара</w:t>
      </w:r>
      <w:r w:rsidRPr="00BF76DD">
        <w:rPr>
          <w:rFonts w:ascii="Times New Roman" w:hAnsi="Times New Roman" w:cs="Times New Roman"/>
          <w:color w:val="000000"/>
          <w:sz w:val="24"/>
          <w:szCs w:val="24"/>
        </w:rPr>
        <w:t xml:space="preserve"> и в течение гарантийного срока, за свой счет;</w:t>
      </w:r>
    </w:p>
    <w:p w:rsidR="00BF76DD" w:rsidRPr="00D079B8" w:rsidRDefault="00D079B8" w:rsidP="00D079B8">
      <w:pPr>
        <w:pStyle w:val="af3"/>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sidRPr="00D079B8">
        <w:rPr>
          <w:rFonts w:ascii="Times New Roman" w:hAnsi="Times New Roman" w:cs="Times New Roman"/>
          <w:color w:val="000000"/>
          <w:sz w:val="24"/>
          <w:szCs w:val="24"/>
        </w:rPr>
        <w:t xml:space="preserve">приостановить поставку Товара в случае обнаружения независящих от </w:t>
      </w:r>
      <w:r w:rsidRPr="00D079B8">
        <w:rPr>
          <w:rFonts w:ascii="Times New Roman" w:hAnsi="Times New Roman" w:cs="Times New Roman"/>
          <w:color w:val="000000"/>
          <w:sz w:val="24"/>
          <w:szCs w:val="24"/>
        </w:rPr>
        <w:lastRenderedPageBreak/>
        <w:t>Поставщика обстоятельств, которые могут оказать негативное влияние на качество Товара и сообщить об этом Покупателю в течение 3 (трех) дней после приостановления поставки Товара;</w:t>
      </w:r>
    </w:p>
    <w:p w:rsidR="00D079B8" w:rsidRPr="00D079B8" w:rsidRDefault="00D079B8" w:rsidP="00D079B8">
      <w:pPr>
        <w:pStyle w:val="af3"/>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sidRPr="00D079B8">
        <w:rPr>
          <w:rFonts w:ascii="Times New Roman" w:hAnsi="Times New Roman" w:cs="Times New Roman"/>
          <w:color w:val="000000"/>
          <w:sz w:val="24"/>
          <w:szCs w:val="24"/>
        </w:rPr>
        <w:t xml:space="preserve">предоставлять по требованию </w:t>
      </w:r>
      <w:r>
        <w:rPr>
          <w:rFonts w:ascii="Times New Roman" w:hAnsi="Times New Roman" w:cs="Times New Roman"/>
          <w:color w:val="000000"/>
          <w:sz w:val="24"/>
          <w:szCs w:val="24"/>
        </w:rPr>
        <w:t>Покупателя</w:t>
      </w:r>
      <w:r w:rsidRPr="00D079B8">
        <w:rPr>
          <w:rFonts w:ascii="Times New Roman" w:hAnsi="Times New Roman" w:cs="Times New Roman"/>
          <w:color w:val="000000"/>
          <w:sz w:val="24"/>
          <w:szCs w:val="24"/>
        </w:rPr>
        <w:t xml:space="preserve"> отчетную документацию и материалы, подтверждающие исполнение обязательств в соответствии с </w:t>
      </w:r>
      <w:r>
        <w:rPr>
          <w:rFonts w:ascii="Times New Roman" w:hAnsi="Times New Roman" w:cs="Times New Roman"/>
          <w:color w:val="000000"/>
          <w:sz w:val="24"/>
          <w:szCs w:val="24"/>
        </w:rPr>
        <w:t>Договором</w:t>
      </w:r>
      <w:r w:rsidRPr="00D079B8">
        <w:rPr>
          <w:rFonts w:ascii="Times New Roman" w:hAnsi="Times New Roman" w:cs="Times New Roman"/>
          <w:color w:val="000000"/>
          <w:sz w:val="24"/>
          <w:szCs w:val="24"/>
        </w:rPr>
        <w:t xml:space="preserve">, а также иную информацию о ходе </w:t>
      </w:r>
      <w:r>
        <w:rPr>
          <w:rFonts w:ascii="Times New Roman" w:hAnsi="Times New Roman" w:cs="Times New Roman"/>
          <w:color w:val="000000"/>
          <w:sz w:val="24"/>
          <w:szCs w:val="24"/>
        </w:rPr>
        <w:t>поставки Товара</w:t>
      </w:r>
      <w:r w:rsidRPr="00D079B8">
        <w:rPr>
          <w:rFonts w:ascii="Times New Roman" w:hAnsi="Times New Roman" w:cs="Times New Roman"/>
          <w:color w:val="000000"/>
          <w:sz w:val="24"/>
          <w:szCs w:val="24"/>
        </w:rPr>
        <w:t>, в том числе по вопросам обеспечения экологической безопасности;</w:t>
      </w:r>
    </w:p>
    <w:p w:rsidR="00D079B8" w:rsidRPr="00D367E0" w:rsidRDefault="00D079B8" w:rsidP="00D079B8">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bookmarkStart w:id="7" w:name="_Hlk47103391"/>
      <w:r>
        <w:rPr>
          <w:rFonts w:ascii="Times New Roman" w:hAnsi="Times New Roman" w:cs="Times New Roman"/>
          <w:color w:val="000000"/>
          <w:sz w:val="24"/>
          <w:szCs w:val="24"/>
        </w:rPr>
        <w:t>о</w:t>
      </w:r>
      <w:r w:rsidRPr="0028000A">
        <w:rPr>
          <w:rFonts w:ascii="Times New Roman" w:hAnsi="Times New Roman" w:cs="Times New Roman"/>
          <w:color w:val="000000"/>
          <w:sz w:val="24"/>
          <w:szCs w:val="24"/>
        </w:rPr>
        <w:t xml:space="preserve">беспечить раздельный учет затрат, связанных с исполнением Договора, в соответствии с Правилами ведения организациями, выполняющими государственный оборонный заказ за счет средств федерального бюджета, раздельного учета результатов финансово-хозяйственной деятельности, </w:t>
      </w:r>
      <w:r w:rsidR="007C69DF">
        <w:rPr>
          <w:rFonts w:ascii="Times New Roman" w:hAnsi="Times New Roman"/>
          <w:sz w:val="24"/>
          <w:szCs w:val="24"/>
        </w:rPr>
        <w:t xml:space="preserve">в соответствии с </w:t>
      </w:r>
      <w:r w:rsidR="00362276" w:rsidRPr="00362276">
        <w:rPr>
          <w:rFonts w:ascii="Times New Roman" w:hAnsi="Times New Roman"/>
          <w:sz w:val="24"/>
          <w:szCs w:val="24"/>
        </w:rPr>
        <w:t>постановлением Правительства Российской Федерации от 19 января 1998 г. № 47</w:t>
      </w:r>
      <w:r w:rsidR="007C69DF" w:rsidRPr="00707C39">
        <w:rPr>
          <w:rFonts w:ascii="Times New Roman" w:hAnsi="Times New Roman"/>
          <w:sz w:val="24"/>
          <w:szCs w:val="24"/>
        </w:rPr>
        <w:t>;</w:t>
      </w:r>
      <w:bookmarkEnd w:id="7"/>
    </w:p>
    <w:p w:rsidR="00D367E0" w:rsidRPr="00FF585A" w:rsidRDefault="00D367E0" w:rsidP="00D367E0">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sidRPr="00FF585A">
        <w:rPr>
          <w:rFonts w:ascii="Times New Roman" w:hAnsi="Times New Roman" w:cs="Times New Roman"/>
          <w:color w:val="000000"/>
          <w:sz w:val="24"/>
          <w:szCs w:val="24"/>
        </w:rPr>
        <w:t>поставщик по письменному запросу Покупателя предоставляет последнему в течение 10 календарных дней отчет по целевому использованию авансов, полученных на выполнение Договора, составляемый в свободной форме с приложением копий подтверждающих документов, а также отчет об исполнении договора, составленный по форме в соответствии с Постановлением Правительства РФ от 19.01.1998г. №47.</w:t>
      </w:r>
    </w:p>
    <w:p w:rsidR="00706C22" w:rsidRPr="0028000A" w:rsidRDefault="00D079B8" w:rsidP="00A55847">
      <w:pPr>
        <w:widowControl w:val="0"/>
        <w:numPr>
          <w:ilvl w:val="2"/>
          <w:numId w:val="4"/>
        </w:numPr>
        <w:tabs>
          <w:tab w:val="left" w:pos="851"/>
          <w:tab w:val="left" w:pos="1560"/>
          <w:tab w:val="left" w:pos="170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706C22" w:rsidRPr="0028000A">
        <w:rPr>
          <w:rFonts w:ascii="Times New Roman" w:hAnsi="Times New Roman" w:cs="Times New Roman"/>
          <w:color w:val="000000"/>
          <w:sz w:val="24"/>
          <w:szCs w:val="24"/>
        </w:rPr>
        <w:t xml:space="preserve">беспечить допуск представителей </w:t>
      </w:r>
      <w:r w:rsidR="00A02E47">
        <w:rPr>
          <w:rFonts w:ascii="Times New Roman" w:hAnsi="Times New Roman" w:cs="Times New Roman"/>
          <w:color w:val="000000"/>
          <w:sz w:val="24"/>
          <w:szCs w:val="24"/>
        </w:rPr>
        <w:t>Покупател</w:t>
      </w:r>
      <w:r w:rsidR="00316B5D">
        <w:rPr>
          <w:rFonts w:ascii="Times New Roman" w:hAnsi="Times New Roman" w:cs="Times New Roman"/>
          <w:color w:val="000000"/>
          <w:sz w:val="24"/>
          <w:szCs w:val="24"/>
        </w:rPr>
        <w:t>я</w:t>
      </w:r>
      <w:r w:rsidR="00E17193" w:rsidRPr="0028000A">
        <w:rPr>
          <w:rFonts w:ascii="Times New Roman" w:hAnsi="Times New Roman" w:cs="Times New Roman"/>
          <w:color w:val="000000"/>
          <w:sz w:val="24"/>
          <w:szCs w:val="24"/>
        </w:rPr>
        <w:t xml:space="preserve">, Государственного </w:t>
      </w:r>
      <w:r w:rsidR="00BF76DD">
        <w:rPr>
          <w:rFonts w:ascii="Times New Roman" w:hAnsi="Times New Roman" w:cs="Times New Roman"/>
          <w:color w:val="000000"/>
          <w:sz w:val="24"/>
          <w:szCs w:val="24"/>
        </w:rPr>
        <w:t>заказчика</w:t>
      </w:r>
      <w:r w:rsidR="00706C22" w:rsidRPr="0028000A">
        <w:rPr>
          <w:rFonts w:ascii="Times New Roman" w:hAnsi="Times New Roman" w:cs="Times New Roman"/>
          <w:color w:val="000000"/>
          <w:sz w:val="24"/>
          <w:szCs w:val="24"/>
        </w:rPr>
        <w:t xml:space="preserve"> и федерального органа исполнительной власти, осуществляющего функции по контролю (надзору) в сфере государственного оборонного з</w:t>
      </w:r>
      <w:r w:rsidR="00E17193" w:rsidRPr="0028000A">
        <w:rPr>
          <w:rFonts w:ascii="Times New Roman" w:hAnsi="Times New Roman" w:cs="Times New Roman"/>
          <w:color w:val="000000"/>
          <w:sz w:val="24"/>
          <w:szCs w:val="24"/>
        </w:rPr>
        <w:t>аказа, в организацию Поставщика</w:t>
      </w:r>
      <w:r w:rsidR="00706C22" w:rsidRPr="0028000A">
        <w:rPr>
          <w:rFonts w:ascii="Times New Roman" w:hAnsi="Times New Roman" w:cs="Times New Roman"/>
          <w:color w:val="000000"/>
          <w:sz w:val="24"/>
          <w:szCs w:val="24"/>
        </w:rPr>
        <w:t xml:space="preserve"> (соисполнителя (третьих лиц), заключивших д</w:t>
      </w:r>
      <w:r w:rsidR="00E17193" w:rsidRPr="0028000A">
        <w:rPr>
          <w:rFonts w:ascii="Times New Roman" w:hAnsi="Times New Roman" w:cs="Times New Roman"/>
          <w:color w:val="000000"/>
          <w:sz w:val="24"/>
          <w:szCs w:val="24"/>
        </w:rPr>
        <w:t>оговор (договоры) с Поставщиком</w:t>
      </w:r>
      <w:r w:rsidR="00706C22" w:rsidRPr="0028000A">
        <w:rPr>
          <w:rFonts w:ascii="Times New Roman" w:hAnsi="Times New Roman" w:cs="Times New Roman"/>
          <w:color w:val="000000"/>
          <w:sz w:val="24"/>
          <w:szCs w:val="24"/>
        </w:rPr>
        <w:t xml:space="preserve">) и условия для осуществления </w:t>
      </w:r>
      <w:r w:rsidR="00A02E47">
        <w:rPr>
          <w:rFonts w:ascii="Times New Roman" w:hAnsi="Times New Roman" w:cs="Times New Roman"/>
          <w:color w:val="000000"/>
          <w:sz w:val="24"/>
          <w:szCs w:val="24"/>
        </w:rPr>
        <w:t>Покупателем</w:t>
      </w:r>
      <w:r w:rsidR="00706C22" w:rsidRPr="0028000A">
        <w:rPr>
          <w:rFonts w:ascii="Times New Roman" w:hAnsi="Times New Roman" w:cs="Times New Roman"/>
          <w:color w:val="000000"/>
          <w:sz w:val="24"/>
          <w:szCs w:val="24"/>
        </w:rPr>
        <w:t xml:space="preserve"> и федеральным органом исполнительной власти, осуществляющим функции по контролю (надзору) в сфере государственного оборонного заказа, к</w:t>
      </w:r>
      <w:r w:rsidR="00BD2229" w:rsidRPr="0028000A">
        <w:rPr>
          <w:rFonts w:ascii="Times New Roman" w:hAnsi="Times New Roman" w:cs="Times New Roman"/>
          <w:color w:val="000000"/>
          <w:sz w:val="24"/>
          <w:szCs w:val="24"/>
        </w:rPr>
        <w:t>онтроля за исполнением Договора</w:t>
      </w:r>
      <w:r w:rsidR="00706C22" w:rsidRPr="0028000A">
        <w:rPr>
          <w:rFonts w:ascii="Times New Roman" w:hAnsi="Times New Roman" w:cs="Times New Roman"/>
          <w:color w:val="000000"/>
          <w:sz w:val="24"/>
          <w:szCs w:val="24"/>
        </w:rPr>
        <w:t xml:space="preserve">, в том числе на </w:t>
      </w:r>
      <w:r w:rsidR="006B3153" w:rsidRPr="0028000A">
        <w:rPr>
          <w:rFonts w:ascii="Times New Roman" w:hAnsi="Times New Roman" w:cs="Times New Roman"/>
          <w:color w:val="000000"/>
          <w:sz w:val="24"/>
          <w:szCs w:val="24"/>
        </w:rPr>
        <w:t>отдельных этапах его исполнения;</w:t>
      </w:r>
    </w:p>
    <w:p w:rsidR="00706C22" w:rsidRPr="0028000A" w:rsidRDefault="004E7373" w:rsidP="00A55847">
      <w:pPr>
        <w:pStyle w:val="af3"/>
        <w:widowControl w:val="0"/>
        <w:numPr>
          <w:ilvl w:val="2"/>
          <w:numId w:val="4"/>
        </w:numPr>
        <w:tabs>
          <w:tab w:val="left" w:pos="0"/>
          <w:tab w:val="left" w:pos="851"/>
          <w:tab w:val="left" w:pos="1560"/>
          <w:tab w:val="left" w:pos="1701"/>
        </w:tabs>
        <w:autoSpaceDE w:val="0"/>
        <w:autoSpaceDN w:val="0"/>
        <w:ind w:left="0" w:firstLine="567"/>
        <w:jc w:val="both"/>
        <w:rPr>
          <w:rFonts w:ascii="Times New Roman" w:hAnsi="Times New Roman" w:cs="Times New Roman"/>
          <w:color w:val="000000"/>
          <w:sz w:val="24"/>
          <w:szCs w:val="24"/>
        </w:rPr>
      </w:pPr>
      <w:r w:rsidRPr="0028000A">
        <w:rPr>
          <w:rFonts w:ascii="Times New Roman" w:hAnsi="Times New Roman" w:cs="Times New Roman"/>
          <w:color w:val="000000"/>
          <w:sz w:val="24"/>
          <w:szCs w:val="24"/>
        </w:rPr>
        <w:t xml:space="preserve"> </w:t>
      </w:r>
      <w:r w:rsidR="00D079B8">
        <w:rPr>
          <w:rFonts w:ascii="Times New Roman" w:hAnsi="Times New Roman" w:cs="Times New Roman"/>
          <w:color w:val="000000"/>
          <w:sz w:val="24"/>
          <w:szCs w:val="24"/>
        </w:rPr>
        <w:t>о</w:t>
      </w:r>
      <w:r w:rsidR="008F69A8" w:rsidRPr="0028000A">
        <w:rPr>
          <w:rFonts w:ascii="Times New Roman" w:hAnsi="Times New Roman" w:cs="Times New Roman"/>
          <w:color w:val="000000"/>
          <w:sz w:val="24"/>
          <w:szCs w:val="24"/>
        </w:rPr>
        <w:t>беспечить целевое использование бюджетных средств, получ</w:t>
      </w:r>
      <w:r w:rsidR="00F70453" w:rsidRPr="0028000A">
        <w:rPr>
          <w:rFonts w:ascii="Times New Roman" w:hAnsi="Times New Roman" w:cs="Times New Roman"/>
          <w:color w:val="000000"/>
          <w:sz w:val="24"/>
          <w:szCs w:val="24"/>
        </w:rPr>
        <w:t>енных Поставщиком в целях выполнения Договора.</w:t>
      </w:r>
      <w:r w:rsidR="002E50A0" w:rsidRPr="0028000A">
        <w:rPr>
          <w:rFonts w:ascii="Times New Roman" w:hAnsi="Times New Roman" w:cs="Times New Roman"/>
          <w:color w:val="000000"/>
          <w:sz w:val="24"/>
          <w:szCs w:val="24"/>
        </w:rPr>
        <w:t xml:space="preserve"> </w:t>
      </w:r>
    </w:p>
    <w:p w:rsidR="00706C22" w:rsidRPr="0028000A" w:rsidRDefault="00D079B8" w:rsidP="00A55847">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706C22" w:rsidRPr="0028000A">
        <w:rPr>
          <w:rFonts w:ascii="Times New Roman" w:hAnsi="Times New Roman" w:cs="Times New Roman"/>
          <w:color w:val="000000"/>
          <w:sz w:val="24"/>
          <w:szCs w:val="24"/>
        </w:rPr>
        <w:t xml:space="preserve">нформировать </w:t>
      </w:r>
      <w:r w:rsidR="00A02E47">
        <w:rPr>
          <w:rFonts w:ascii="Times New Roman" w:hAnsi="Times New Roman" w:cs="Times New Roman"/>
          <w:color w:val="000000"/>
          <w:sz w:val="24"/>
          <w:szCs w:val="24"/>
        </w:rPr>
        <w:t>Покупател</w:t>
      </w:r>
      <w:r>
        <w:rPr>
          <w:rFonts w:ascii="Times New Roman" w:hAnsi="Times New Roman" w:cs="Times New Roman"/>
          <w:color w:val="000000"/>
          <w:sz w:val="24"/>
          <w:szCs w:val="24"/>
        </w:rPr>
        <w:t>я</w:t>
      </w:r>
      <w:r w:rsidR="006B3153" w:rsidRPr="0028000A">
        <w:rPr>
          <w:rFonts w:ascii="Times New Roman" w:hAnsi="Times New Roman" w:cs="Times New Roman"/>
          <w:color w:val="000000"/>
          <w:sz w:val="24"/>
          <w:szCs w:val="24"/>
        </w:rPr>
        <w:t xml:space="preserve"> и </w:t>
      </w:r>
      <w:r w:rsidR="00706C22" w:rsidRPr="0028000A">
        <w:rPr>
          <w:rFonts w:ascii="Times New Roman" w:hAnsi="Times New Roman" w:cs="Times New Roman"/>
          <w:color w:val="000000"/>
          <w:sz w:val="24"/>
          <w:szCs w:val="24"/>
        </w:rPr>
        <w:t>антимонопольный орган о фактах повышения поставщиками (исполнителями, подрядчиками) цен на сырье, материалы и комплектующие, работы, услуги, необ</w:t>
      </w:r>
      <w:r w:rsidR="006B3153" w:rsidRPr="0028000A">
        <w:rPr>
          <w:rFonts w:ascii="Times New Roman" w:hAnsi="Times New Roman" w:cs="Times New Roman"/>
          <w:color w:val="000000"/>
          <w:sz w:val="24"/>
          <w:szCs w:val="24"/>
        </w:rPr>
        <w:t>ходимые для выполнения</w:t>
      </w:r>
      <w:r w:rsidR="004A1582" w:rsidRPr="0028000A">
        <w:rPr>
          <w:rFonts w:ascii="Times New Roman" w:hAnsi="Times New Roman" w:cs="Times New Roman"/>
          <w:color w:val="000000"/>
          <w:sz w:val="24"/>
          <w:szCs w:val="24"/>
        </w:rPr>
        <w:t xml:space="preserve"> обязательств по настоящему Договору</w:t>
      </w:r>
      <w:r w:rsidR="00706C22" w:rsidRPr="0028000A">
        <w:rPr>
          <w:rFonts w:ascii="Times New Roman" w:hAnsi="Times New Roman" w:cs="Times New Roman"/>
          <w:color w:val="000000"/>
          <w:sz w:val="24"/>
          <w:szCs w:val="24"/>
        </w:rPr>
        <w:t>, если установленная или предлагаемая цена более чем на 5 (пять) %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w:t>
      </w:r>
    </w:p>
    <w:p w:rsidR="00706C22" w:rsidRPr="0028000A" w:rsidRDefault="00E558AF" w:rsidP="00D079B8">
      <w:pPr>
        <w:widowControl w:val="0"/>
        <w:numPr>
          <w:ilvl w:val="2"/>
          <w:numId w:val="4"/>
        </w:numPr>
        <w:tabs>
          <w:tab w:val="left" w:pos="851"/>
          <w:tab w:val="left" w:pos="1701"/>
          <w:tab w:val="left" w:pos="1727"/>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706C22" w:rsidRPr="0028000A">
        <w:rPr>
          <w:rFonts w:ascii="Times New Roman" w:hAnsi="Times New Roman" w:cs="Times New Roman"/>
          <w:color w:val="000000"/>
          <w:sz w:val="24"/>
          <w:szCs w:val="24"/>
        </w:rPr>
        <w:t>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w:t>
      </w:r>
      <w:r w:rsidR="005B7C8A" w:rsidRPr="0028000A">
        <w:rPr>
          <w:rFonts w:ascii="Times New Roman" w:hAnsi="Times New Roman" w:cs="Times New Roman"/>
          <w:color w:val="000000"/>
          <w:sz w:val="24"/>
          <w:szCs w:val="24"/>
        </w:rPr>
        <w:t>. Заключить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706C22" w:rsidRPr="0028000A" w:rsidRDefault="00986E8D" w:rsidP="00A55847">
      <w:pPr>
        <w:widowControl w:val="0"/>
        <w:tabs>
          <w:tab w:val="left" w:pos="851"/>
          <w:tab w:val="left" w:pos="1701"/>
          <w:tab w:val="left" w:pos="1985"/>
        </w:tabs>
        <w:ind w:firstLine="567"/>
        <w:jc w:val="both"/>
        <w:rPr>
          <w:rFonts w:ascii="Times New Roman" w:hAnsi="Times New Roman" w:cs="Times New Roman"/>
          <w:color w:val="000000"/>
          <w:sz w:val="24"/>
          <w:szCs w:val="24"/>
        </w:rPr>
      </w:pPr>
      <w:r w:rsidRPr="0028000A">
        <w:rPr>
          <w:rFonts w:ascii="Times New Roman" w:hAnsi="Times New Roman" w:cs="Times New Roman"/>
          <w:color w:val="000000"/>
          <w:sz w:val="24"/>
          <w:szCs w:val="24"/>
        </w:rPr>
        <w:t xml:space="preserve">а) </w:t>
      </w:r>
      <w:r w:rsidR="00706C22" w:rsidRPr="0028000A">
        <w:rPr>
          <w:rFonts w:ascii="Times New Roman" w:hAnsi="Times New Roman" w:cs="Times New Roman"/>
          <w:color w:val="000000"/>
          <w:sz w:val="24"/>
          <w:szCs w:val="24"/>
        </w:rPr>
        <w:t>информации об идентификаторе государственного контракта;</w:t>
      </w:r>
    </w:p>
    <w:p w:rsidR="00706C22" w:rsidRPr="0028000A" w:rsidRDefault="00986E8D" w:rsidP="00A55847">
      <w:pPr>
        <w:widowControl w:val="0"/>
        <w:tabs>
          <w:tab w:val="left" w:pos="851"/>
          <w:tab w:val="left" w:pos="1701"/>
          <w:tab w:val="left" w:pos="1985"/>
        </w:tabs>
        <w:ind w:firstLine="567"/>
        <w:jc w:val="both"/>
        <w:rPr>
          <w:rFonts w:ascii="Times New Roman" w:hAnsi="Times New Roman" w:cs="Times New Roman"/>
          <w:color w:val="000000"/>
          <w:sz w:val="24"/>
          <w:szCs w:val="24"/>
        </w:rPr>
      </w:pPr>
      <w:r w:rsidRPr="0028000A">
        <w:rPr>
          <w:rFonts w:ascii="Times New Roman" w:hAnsi="Times New Roman" w:cs="Times New Roman"/>
          <w:color w:val="000000"/>
          <w:sz w:val="24"/>
          <w:szCs w:val="24"/>
        </w:rPr>
        <w:t xml:space="preserve">б) </w:t>
      </w:r>
      <w:r w:rsidR="00706C22" w:rsidRPr="0028000A">
        <w:rPr>
          <w:rFonts w:ascii="Times New Roman" w:hAnsi="Times New Roman" w:cs="Times New Roman"/>
          <w:color w:val="000000"/>
          <w:sz w:val="24"/>
          <w:szCs w:val="24"/>
        </w:rPr>
        <w:t>условия об осуществлении расчетов по такому договору (договорам) с использованием</w:t>
      </w:r>
      <w:r w:rsidR="004A1582" w:rsidRPr="0028000A">
        <w:rPr>
          <w:rFonts w:ascii="Times New Roman" w:hAnsi="Times New Roman" w:cs="Times New Roman"/>
          <w:color w:val="000000"/>
          <w:sz w:val="24"/>
          <w:szCs w:val="24"/>
        </w:rPr>
        <w:t xml:space="preserve"> счета</w:t>
      </w:r>
      <w:r w:rsidR="00706C22" w:rsidRPr="0028000A">
        <w:rPr>
          <w:rFonts w:ascii="Times New Roman" w:hAnsi="Times New Roman" w:cs="Times New Roman"/>
          <w:color w:val="000000"/>
          <w:sz w:val="24"/>
          <w:szCs w:val="24"/>
        </w:rPr>
        <w:t xml:space="preserve">, открытого </w:t>
      </w:r>
      <w:r w:rsidR="00E968F2" w:rsidRPr="0028000A">
        <w:rPr>
          <w:rFonts w:ascii="Times New Roman" w:hAnsi="Times New Roman" w:cs="Times New Roman"/>
          <w:color w:val="000000"/>
          <w:sz w:val="24"/>
          <w:szCs w:val="24"/>
        </w:rPr>
        <w:t xml:space="preserve">в </w:t>
      </w:r>
      <w:r w:rsidR="00A02E47">
        <w:rPr>
          <w:rFonts w:ascii="Times New Roman" w:hAnsi="Times New Roman" w:cs="Times New Roman"/>
          <w:color w:val="000000"/>
          <w:sz w:val="24"/>
          <w:szCs w:val="24"/>
        </w:rPr>
        <w:t>уполномоченном банке</w:t>
      </w:r>
      <w:r w:rsidR="00E968F2" w:rsidRPr="0028000A">
        <w:rPr>
          <w:rFonts w:ascii="Times New Roman" w:hAnsi="Times New Roman" w:cs="Times New Roman"/>
          <w:color w:val="000000"/>
          <w:sz w:val="24"/>
          <w:szCs w:val="24"/>
        </w:rPr>
        <w:t xml:space="preserve"> в</w:t>
      </w:r>
      <w:r w:rsidR="00706C22" w:rsidRPr="0028000A">
        <w:rPr>
          <w:rFonts w:ascii="Times New Roman" w:hAnsi="Times New Roman" w:cs="Times New Roman"/>
          <w:color w:val="000000"/>
          <w:sz w:val="24"/>
          <w:szCs w:val="24"/>
        </w:rPr>
        <w:t xml:space="preserve"> соответствии с Федеральным законом «О государственном оборонном заказе»</w:t>
      </w:r>
      <w:r w:rsidR="00E968F2" w:rsidRPr="0028000A">
        <w:rPr>
          <w:rFonts w:ascii="Times New Roman" w:hAnsi="Times New Roman" w:cs="Times New Roman"/>
          <w:color w:val="000000"/>
          <w:sz w:val="24"/>
          <w:szCs w:val="24"/>
        </w:rPr>
        <w:t>.</w:t>
      </w:r>
      <w:r w:rsidR="00706C22" w:rsidRPr="0028000A">
        <w:rPr>
          <w:rFonts w:ascii="Times New Roman" w:hAnsi="Times New Roman" w:cs="Times New Roman"/>
          <w:color w:val="000000"/>
          <w:sz w:val="24"/>
          <w:szCs w:val="24"/>
        </w:rPr>
        <w:t xml:space="preserve"> </w:t>
      </w:r>
    </w:p>
    <w:p w:rsidR="00706C22" w:rsidRPr="0028000A" w:rsidRDefault="00986E8D" w:rsidP="00A55847">
      <w:pPr>
        <w:widowControl w:val="0"/>
        <w:tabs>
          <w:tab w:val="left" w:pos="851"/>
          <w:tab w:val="left" w:pos="1701"/>
        </w:tabs>
        <w:ind w:firstLine="567"/>
        <w:jc w:val="both"/>
        <w:rPr>
          <w:rFonts w:ascii="Times New Roman" w:hAnsi="Times New Roman" w:cs="Times New Roman"/>
          <w:color w:val="000000"/>
          <w:sz w:val="24"/>
          <w:szCs w:val="24"/>
        </w:rPr>
      </w:pPr>
      <w:r w:rsidRPr="0028000A">
        <w:rPr>
          <w:rFonts w:ascii="Times New Roman" w:hAnsi="Times New Roman" w:cs="Times New Roman"/>
          <w:color w:val="000000"/>
          <w:sz w:val="24"/>
          <w:szCs w:val="24"/>
        </w:rPr>
        <w:t xml:space="preserve">в) </w:t>
      </w:r>
      <w:r w:rsidR="00706C22" w:rsidRPr="0028000A">
        <w:rPr>
          <w:rFonts w:ascii="Times New Roman" w:hAnsi="Times New Roman" w:cs="Times New Roman"/>
          <w:color w:val="000000"/>
          <w:sz w:val="24"/>
          <w:szCs w:val="24"/>
        </w:rPr>
        <w:t xml:space="preserve">обязательств соисполнителя (третьего лица) предоставлять по запросу </w:t>
      </w:r>
      <w:r w:rsidR="00A02E47">
        <w:rPr>
          <w:rFonts w:ascii="Times New Roman" w:hAnsi="Times New Roman" w:cs="Times New Roman"/>
          <w:color w:val="000000"/>
          <w:sz w:val="24"/>
          <w:szCs w:val="24"/>
        </w:rPr>
        <w:t>Покупател</w:t>
      </w:r>
      <w:r w:rsidR="00316B5D">
        <w:rPr>
          <w:rFonts w:ascii="Times New Roman" w:hAnsi="Times New Roman" w:cs="Times New Roman"/>
          <w:color w:val="000000"/>
          <w:sz w:val="24"/>
          <w:szCs w:val="24"/>
        </w:rPr>
        <w:t>я</w:t>
      </w:r>
      <w:r w:rsidR="00706C22" w:rsidRPr="0028000A">
        <w:rPr>
          <w:rFonts w:ascii="Times New Roman" w:hAnsi="Times New Roman" w:cs="Times New Roman"/>
          <w:color w:val="000000"/>
          <w:sz w:val="24"/>
          <w:szCs w:val="24"/>
        </w:rPr>
        <w:t xml:space="preserve">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706C22" w:rsidRPr="0028000A" w:rsidRDefault="00E558AF" w:rsidP="00A55847">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706C22" w:rsidRPr="0028000A">
        <w:rPr>
          <w:rFonts w:ascii="Times New Roman" w:hAnsi="Times New Roman" w:cs="Times New Roman"/>
          <w:color w:val="000000"/>
          <w:sz w:val="24"/>
          <w:szCs w:val="24"/>
        </w:rPr>
        <w:t xml:space="preserve">беспечивать доступ </w:t>
      </w:r>
      <w:r w:rsidR="000C77E7">
        <w:rPr>
          <w:rFonts w:ascii="Times New Roman" w:hAnsi="Times New Roman" w:cs="Times New Roman"/>
          <w:color w:val="000000"/>
          <w:sz w:val="24"/>
          <w:szCs w:val="24"/>
        </w:rPr>
        <w:t>Покупател</w:t>
      </w:r>
      <w:r w:rsidR="009D64BB">
        <w:rPr>
          <w:rFonts w:ascii="Times New Roman" w:hAnsi="Times New Roman" w:cs="Times New Roman"/>
          <w:color w:val="000000"/>
          <w:sz w:val="24"/>
          <w:szCs w:val="24"/>
        </w:rPr>
        <w:t>я</w:t>
      </w:r>
      <w:r w:rsidR="00706C22" w:rsidRPr="0028000A">
        <w:rPr>
          <w:rFonts w:ascii="Times New Roman" w:hAnsi="Times New Roman" w:cs="Times New Roman"/>
          <w:color w:val="000000"/>
          <w:sz w:val="24"/>
          <w:szCs w:val="24"/>
        </w:rPr>
        <w:t xml:space="preserve"> к све</w:t>
      </w:r>
      <w:r w:rsidR="00986E8D" w:rsidRPr="0028000A">
        <w:rPr>
          <w:rFonts w:ascii="Times New Roman" w:hAnsi="Times New Roman" w:cs="Times New Roman"/>
          <w:color w:val="000000"/>
          <w:sz w:val="24"/>
          <w:szCs w:val="24"/>
        </w:rPr>
        <w:t>дениям о кооперации по Договору</w:t>
      </w:r>
      <w:r w:rsidR="00706C22" w:rsidRPr="0028000A">
        <w:rPr>
          <w:rFonts w:ascii="Times New Roman" w:hAnsi="Times New Roman" w:cs="Times New Roman"/>
          <w:color w:val="000000"/>
          <w:sz w:val="24"/>
          <w:szCs w:val="24"/>
        </w:rPr>
        <w:t>;</w:t>
      </w:r>
    </w:p>
    <w:p w:rsidR="009155D0" w:rsidRPr="009155D0" w:rsidRDefault="00D079B8" w:rsidP="009155D0">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155D0">
        <w:rPr>
          <w:rFonts w:ascii="Times New Roman" w:hAnsi="Times New Roman" w:cs="Times New Roman"/>
          <w:color w:val="000000"/>
          <w:sz w:val="24"/>
          <w:szCs w:val="24"/>
        </w:rPr>
        <w:t xml:space="preserve">предоставлять по запросу Заказчика информацию о каждом привлеченном Исполнителем соисполнителе (третьем лице) (полное наименование соисполнителя (третьего </w:t>
      </w:r>
      <w:r w:rsidRPr="009155D0">
        <w:rPr>
          <w:rFonts w:ascii="Times New Roman" w:hAnsi="Times New Roman" w:cs="Times New Roman"/>
          <w:color w:val="000000"/>
          <w:sz w:val="24"/>
          <w:szCs w:val="24"/>
        </w:rPr>
        <w:lastRenderedPageBreak/>
        <w:t>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9155D0" w:rsidRPr="009155D0" w:rsidRDefault="009155D0" w:rsidP="009155D0">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155D0">
        <w:rPr>
          <w:rFonts w:ascii="Times New Roman" w:hAnsi="Times New Roman" w:cs="Times New Roman"/>
          <w:color w:val="000000"/>
          <w:sz w:val="24"/>
          <w:szCs w:val="24"/>
        </w:rPr>
        <w:t>уплатить неустойку (штраф, пени) в порядке и в случаях, установленных Контрактом;</w:t>
      </w:r>
    </w:p>
    <w:p w:rsidR="00706C22" w:rsidRPr="0028000A" w:rsidRDefault="00986E8D" w:rsidP="00A55847">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28000A">
        <w:rPr>
          <w:rFonts w:ascii="Times New Roman" w:hAnsi="Times New Roman" w:cs="Times New Roman"/>
          <w:color w:val="000000"/>
          <w:sz w:val="24"/>
          <w:szCs w:val="24"/>
        </w:rPr>
        <w:t>И</w:t>
      </w:r>
      <w:r w:rsidR="00706C22" w:rsidRPr="0028000A">
        <w:rPr>
          <w:rFonts w:ascii="Times New Roman" w:hAnsi="Times New Roman" w:cs="Times New Roman"/>
          <w:color w:val="000000"/>
          <w:sz w:val="24"/>
          <w:szCs w:val="24"/>
        </w:rPr>
        <w:t>сполнять иные обязатель</w:t>
      </w:r>
      <w:r w:rsidRPr="0028000A">
        <w:rPr>
          <w:rFonts w:ascii="Times New Roman" w:hAnsi="Times New Roman" w:cs="Times New Roman"/>
          <w:color w:val="000000"/>
          <w:sz w:val="24"/>
          <w:szCs w:val="24"/>
        </w:rPr>
        <w:t>ства, предусмотренные Договором</w:t>
      </w:r>
      <w:r w:rsidR="00706C22" w:rsidRPr="0028000A">
        <w:rPr>
          <w:rFonts w:ascii="Times New Roman" w:hAnsi="Times New Roman" w:cs="Times New Roman"/>
          <w:color w:val="000000"/>
          <w:sz w:val="24"/>
          <w:szCs w:val="24"/>
        </w:rPr>
        <w:t xml:space="preserve"> и законодательством Российской Федерации.</w:t>
      </w:r>
    </w:p>
    <w:p w:rsidR="00706C22" w:rsidRPr="0028000A" w:rsidRDefault="000C77E7" w:rsidP="00A55847">
      <w:pPr>
        <w:widowControl w:val="0"/>
        <w:numPr>
          <w:ilvl w:val="1"/>
          <w:numId w:val="4"/>
        </w:numPr>
        <w:tabs>
          <w:tab w:val="left" w:pos="851"/>
          <w:tab w:val="left" w:pos="1418"/>
          <w:tab w:val="left" w:pos="1701"/>
        </w:tabs>
        <w:ind w:left="0" w:firstLine="567"/>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Покупатель</w:t>
      </w:r>
      <w:r w:rsidR="00706C22" w:rsidRPr="0028000A">
        <w:rPr>
          <w:rFonts w:ascii="Times New Roman" w:hAnsi="Times New Roman" w:cs="Times New Roman"/>
          <w:color w:val="000000"/>
          <w:sz w:val="24"/>
          <w:szCs w:val="24"/>
          <w:u w:val="single"/>
        </w:rPr>
        <w:t xml:space="preserve"> вправе:</w:t>
      </w:r>
    </w:p>
    <w:p w:rsidR="009155D0" w:rsidRDefault="009155D0" w:rsidP="009155D0">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155D0">
        <w:rPr>
          <w:rFonts w:ascii="Times New Roman" w:hAnsi="Times New Roman" w:cs="Times New Roman"/>
          <w:color w:val="000000"/>
          <w:sz w:val="24"/>
          <w:szCs w:val="24"/>
        </w:rPr>
        <w:t xml:space="preserve">требовать от </w:t>
      </w:r>
      <w:r>
        <w:rPr>
          <w:rFonts w:ascii="Times New Roman" w:hAnsi="Times New Roman" w:cs="Times New Roman"/>
          <w:color w:val="000000"/>
          <w:sz w:val="24"/>
          <w:szCs w:val="24"/>
        </w:rPr>
        <w:t>Поставщика</w:t>
      </w:r>
      <w:r w:rsidRPr="009155D0">
        <w:rPr>
          <w:rFonts w:ascii="Times New Roman" w:hAnsi="Times New Roman" w:cs="Times New Roman"/>
          <w:color w:val="000000"/>
          <w:sz w:val="24"/>
          <w:szCs w:val="24"/>
        </w:rPr>
        <w:t xml:space="preserve"> надлежащего исполнения обязательств в соответствии с </w:t>
      </w:r>
      <w:r>
        <w:rPr>
          <w:rFonts w:ascii="Times New Roman" w:hAnsi="Times New Roman" w:cs="Times New Roman"/>
          <w:color w:val="000000"/>
          <w:sz w:val="24"/>
          <w:szCs w:val="24"/>
        </w:rPr>
        <w:t>Договором</w:t>
      </w:r>
      <w:r w:rsidRPr="009155D0">
        <w:rPr>
          <w:rFonts w:ascii="Times New Roman" w:hAnsi="Times New Roman" w:cs="Times New Roman"/>
          <w:color w:val="000000"/>
          <w:sz w:val="24"/>
          <w:szCs w:val="24"/>
        </w:rPr>
        <w:t xml:space="preserve">, а также требовать своевременного устранения выявленных недостатков </w:t>
      </w:r>
      <w:r>
        <w:rPr>
          <w:rFonts w:ascii="Times New Roman" w:hAnsi="Times New Roman" w:cs="Times New Roman"/>
          <w:color w:val="000000"/>
          <w:sz w:val="24"/>
          <w:szCs w:val="24"/>
        </w:rPr>
        <w:t>переданного Товара в рамках гарантийного периода</w:t>
      </w:r>
      <w:r w:rsidRPr="009155D0">
        <w:rPr>
          <w:rFonts w:ascii="Times New Roman" w:hAnsi="Times New Roman" w:cs="Times New Roman"/>
          <w:color w:val="000000"/>
          <w:sz w:val="24"/>
          <w:szCs w:val="24"/>
        </w:rPr>
        <w:t>;</w:t>
      </w:r>
    </w:p>
    <w:p w:rsidR="00770978" w:rsidRPr="009155D0" w:rsidRDefault="00E558AF" w:rsidP="009155D0">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00770978" w:rsidRPr="0028000A">
        <w:rPr>
          <w:rFonts w:ascii="Times New Roman" w:hAnsi="Times New Roman" w:cs="Times New Roman"/>
          <w:color w:val="000000"/>
          <w:sz w:val="24"/>
          <w:szCs w:val="24"/>
        </w:rPr>
        <w:t>ребовать от Поставщика</w:t>
      </w:r>
      <w:r w:rsidR="00706C22" w:rsidRPr="0028000A">
        <w:rPr>
          <w:rFonts w:ascii="Times New Roman" w:hAnsi="Times New Roman" w:cs="Times New Roman"/>
          <w:color w:val="000000"/>
          <w:sz w:val="24"/>
          <w:szCs w:val="24"/>
        </w:rPr>
        <w:t xml:space="preserve"> представления надлежащим образом оформленной отчетной документации и материалов, подтверждающих исполнение обязательств в со</w:t>
      </w:r>
      <w:r w:rsidR="00770978" w:rsidRPr="0028000A">
        <w:rPr>
          <w:rFonts w:ascii="Times New Roman" w:hAnsi="Times New Roman" w:cs="Times New Roman"/>
          <w:color w:val="000000"/>
          <w:sz w:val="24"/>
          <w:szCs w:val="24"/>
        </w:rPr>
        <w:t>ответствии с условиями До</w:t>
      </w:r>
      <w:r w:rsidR="00EA0D0B" w:rsidRPr="0028000A">
        <w:rPr>
          <w:rFonts w:ascii="Times New Roman" w:hAnsi="Times New Roman" w:cs="Times New Roman"/>
          <w:color w:val="000000"/>
          <w:sz w:val="24"/>
          <w:szCs w:val="24"/>
        </w:rPr>
        <w:t>г</w:t>
      </w:r>
      <w:r w:rsidR="00770978" w:rsidRPr="0028000A">
        <w:rPr>
          <w:rFonts w:ascii="Times New Roman" w:hAnsi="Times New Roman" w:cs="Times New Roman"/>
          <w:color w:val="000000"/>
          <w:sz w:val="24"/>
          <w:szCs w:val="24"/>
        </w:rPr>
        <w:t>овора</w:t>
      </w:r>
      <w:r w:rsidR="00706C22" w:rsidRPr="0028000A">
        <w:rPr>
          <w:rFonts w:ascii="Times New Roman" w:hAnsi="Times New Roman" w:cs="Times New Roman"/>
          <w:color w:val="000000"/>
          <w:sz w:val="24"/>
          <w:szCs w:val="24"/>
        </w:rPr>
        <w:t>;</w:t>
      </w:r>
      <w:r w:rsidR="00770978" w:rsidRPr="009155D0">
        <w:rPr>
          <w:rFonts w:ascii="Times New Roman" w:hAnsi="Times New Roman" w:cs="Times New Roman"/>
          <w:color w:val="000000"/>
          <w:sz w:val="24"/>
          <w:szCs w:val="24"/>
        </w:rPr>
        <w:t xml:space="preserve"> </w:t>
      </w:r>
    </w:p>
    <w:p w:rsidR="009155D0" w:rsidRPr="009155D0" w:rsidRDefault="009155D0" w:rsidP="009155D0">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155D0">
        <w:rPr>
          <w:rFonts w:ascii="Times New Roman" w:hAnsi="Times New Roman" w:cs="Times New Roman"/>
          <w:color w:val="000000"/>
          <w:sz w:val="24"/>
          <w:szCs w:val="24"/>
        </w:rPr>
        <w:t xml:space="preserve">запрашивать у </w:t>
      </w:r>
      <w:r>
        <w:rPr>
          <w:rFonts w:ascii="Times New Roman" w:hAnsi="Times New Roman" w:cs="Times New Roman"/>
          <w:color w:val="000000"/>
          <w:sz w:val="24"/>
          <w:szCs w:val="24"/>
        </w:rPr>
        <w:t>Поставщика</w:t>
      </w:r>
      <w:r w:rsidRPr="009155D0">
        <w:rPr>
          <w:rFonts w:ascii="Times New Roman" w:hAnsi="Times New Roman" w:cs="Times New Roman"/>
          <w:color w:val="000000"/>
          <w:sz w:val="24"/>
          <w:szCs w:val="24"/>
        </w:rPr>
        <w:t xml:space="preserve"> информацию о ходе и состоянии </w:t>
      </w:r>
      <w:r>
        <w:rPr>
          <w:rFonts w:ascii="Times New Roman" w:hAnsi="Times New Roman" w:cs="Times New Roman"/>
          <w:color w:val="000000"/>
          <w:sz w:val="24"/>
          <w:szCs w:val="24"/>
        </w:rPr>
        <w:t>поставки Товара и передачи Товара</w:t>
      </w:r>
      <w:r w:rsidRPr="009155D0">
        <w:rPr>
          <w:rFonts w:ascii="Times New Roman" w:hAnsi="Times New Roman" w:cs="Times New Roman"/>
          <w:color w:val="000000"/>
          <w:sz w:val="24"/>
          <w:szCs w:val="24"/>
        </w:rPr>
        <w:t>;</w:t>
      </w:r>
    </w:p>
    <w:p w:rsidR="009155D0" w:rsidRPr="009155D0" w:rsidRDefault="009155D0" w:rsidP="009155D0">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155D0">
        <w:rPr>
          <w:rFonts w:ascii="Times New Roman" w:hAnsi="Times New Roman" w:cs="Times New Roman"/>
          <w:color w:val="000000"/>
          <w:sz w:val="24"/>
          <w:szCs w:val="24"/>
        </w:rPr>
        <w:t xml:space="preserve">в случае досрочного исполнения </w:t>
      </w:r>
      <w:r>
        <w:rPr>
          <w:rFonts w:ascii="Times New Roman" w:hAnsi="Times New Roman" w:cs="Times New Roman"/>
          <w:color w:val="000000"/>
          <w:sz w:val="24"/>
          <w:szCs w:val="24"/>
        </w:rPr>
        <w:t>Поставщиком</w:t>
      </w:r>
      <w:r w:rsidRPr="009155D0">
        <w:rPr>
          <w:rFonts w:ascii="Times New Roman" w:hAnsi="Times New Roman" w:cs="Times New Roman"/>
          <w:color w:val="000000"/>
          <w:sz w:val="24"/>
          <w:szCs w:val="24"/>
        </w:rPr>
        <w:t xml:space="preserve"> обязательств по </w:t>
      </w:r>
      <w:r>
        <w:rPr>
          <w:rFonts w:ascii="Times New Roman" w:hAnsi="Times New Roman" w:cs="Times New Roman"/>
          <w:color w:val="000000"/>
          <w:sz w:val="24"/>
          <w:szCs w:val="24"/>
        </w:rPr>
        <w:t>Договору</w:t>
      </w:r>
      <w:r w:rsidRPr="009155D0">
        <w:rPr>
          <w:rFonts w:ascii="Times New Roman" w:hAnsi="Times New Roman" w:cs="Times New Roman"/>
          <w:color w:val="000000"/>
          <w:sz w:val="24"/>
          <w:szCs w:val="24"/>
        </w:rPr>
        <w:t xml:space="preserve"> после согласования с </w:t>
      </w:r>
      <w:r>
        <w:rPr>
          <w:rFonts w:ascii="Times New Roman" w:hAnsi="Times New Roman" w:cs="Times New Roman"/>
          <w:color w:val="000000"/>
          <w:sz w:val="24"/>
          <w:szCs w:val="24"/>
        </w:rPr>
        <w:t>Государственным з</w:t>
      </w:r>
      <w:r w:rsidRPr="009155D0">
        <w:rPr>
          <w:rFonts w:ascii="Times New Roman" w:hAnsi="Times New Roman" w:cs="Times New Roman"/>
          <w:color w:val="000000"/>
          <w:sz w:val="24"/>
          <w:szCs w:val="24"/>
        </w:rPr>
        <w:t xml:space="preserve">аказчиком, принять и оплатить </w:t>
      </w:r>
      <w:r>
        <w:rPr>
          <w:rFonts w:ascii="Times New Roman" w:hAnsi="Times New Roman" w:cs="Times New Roman"/>
          <w:color w:val="000000"/>
          <w:sz w:val="24"/>
          <w:szCs w:val="24"/>
        </w:rPr>
        <w:t>Товар</w:t>
      </w:r>
      <w:r w:rsidRPr="009155D0">
        <w:rPr>
          <w:rFonts w:ascii="Times New Roman" w:hAnsi="Times New Roman" w:cs="Times New Roman"/>
          <w:color w:val="000000"/>
          <w:sz w:val="24"/>
          <w:szCs w:val="24"/>
        </w:rPr>
        <w:t xml:space="preserve"> в соответствии с установленным в </w:t>
      </w:r>
      <w:r>
        <w:rPr>
          <w:rFonts w:ascii="Times New Roman" w:hAnsi="Times New Roman" w:cs="Times New Roman"/>
          <w:color w:val="000000"/>
          <w:sz w:val="24"/>
          <w:szCs w:val="24"/>
        </w:rPr>
        <w:t>Договоре</w:t>
      </w:r>
      <w:r w:rsidRPr="009155D0">
        <w:rPr>
          <w:rFonts w:ascii="Times New Roman" w:hAnsi="Times New Roman" w:cs="Times New Roman"/>
          <w:color w:val="000000"/>
          <w:sz w:val="24"/>
          <w:szCs w:val="24"/>
        </w:rPr>
        <w:t xml:space="preserve"> порядком;</w:t>
      </w:r>
    </w:p>
    <w:p w:rsidR="009155D0" w:rsidRPr="009155D0" w:rsidRDefault="009155D0" w:rsidP="009155D0">
      <w:pPr>
        <w:widowControl w:val="0"/>
        <w:numPr>
          <w:ilvl w:val="2"/>
          <w:numId w:val="4"/>
        </w:numPr>
        <w:tabs>
          <w:tab w:val="left" w:pos="851"/>
          <w:tab w:val="left" w:pos="1701"/>
          <w:tab w:val="left" w:pos="1919"/>
        </w:tabs>
        <w:ind w:left="0" w:firstLine="567"/>
        <w:jc w:val="both"/>
        <w:rPr>
          <w:rFonts w:ascii="Times New Roman" w:hAnsi="Times New Roman" w:cs="Times New Roman"/>
          <w:color w:val="000000"/>
          <w:sz w:val="24"/>
          <w:szCs w:val="24"/>
        </w:rPr>
      </w:pPr>
      <w:r w:rsidRPr="009155D0">
        <w:rPr>
          <w:rFonts w:ascii="Times New Roman" w:hAnsi="Times New Roman" w:cs="Times New Roman"/>
          <w:color w:val="000000"/>
          <w:sz w:val="24"/>
          <w:szCs w:val="24"/>
        </w:rPr>
        <w:t xml:space="preserve">контролировать исполнение </w:t>
      </w:r>
      <w:r>
        <w:rPr>
          <w:rFonts w:ascii="Times New Roman" w:hAnsi="Times New Roman" w:cs="Times New Roman"/>
          <w:color w:val="000000"/>
          <w:sz w:val="24"/>
          <w:szCs w:val="24"/>
        </w:rPr>
        <w:t>Поставщиком</w:t>
      </w:r>
      <w:r w:rsidRPr="009155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Договора</w:t>
      </w:r>
      <w:r w:rsidRPr="009155D0">
        <w:rPr>
          <w:rFonts w:ascii="Times New Roman" w:hAnsi="Times New Roman" w:cs="Times New Roman"/>
          <w:color w:val="000000"/>
          <w:sz w:val="24"/>
          <w:szCs w:val="24"/>
        </w:rPr>
        <w:t xml:space="preserve">, в том числе на отдельных этапах его исполнения, оказывать консультативную и иную помощь </w:t>
      </w:r>
      <w:r>
        <w:rPr>
          <w:rFonts w:ascii="Times New Roman" w:hAnsi="Times New Roman" w:cs="Times New Roman"/>
          <w:color w:val="000000"/>
          <w:sz w:val="24"/>
          <w:szCs w:val="24"/>
        </w:rPr>
        <w:t>Поставщику</w:t>
      </w:r>
      <w:r w:rsidRPr="009155D0">
        <w:rPr>
          <w:rFonts w:ascii="Times New Roman" w:hAnsi="Times New Roman" w:cs="Times New Roman"/>
          <w:color w:val="000000"/>
          <w:sz w:val="24"/>
          <w:szCs w:val="24"/>
        </w:rPr>
        <w:t xml:space="preserve"> без вмешательства в оперативную хозяйственную деятельность последнего;</w:t>
      </w:r>
    </w:p>
    <w:p w:rsidR="007F66FF" w:rsidRPr="0028000A" w:rsidRDefault="009155D0" w:rsidP="00A55847">
      <w:pPr>
        <w:pStyle w:val="af3"/>
        <w:numPr>
          <w:ilvl w:val="2"/>
          <w:numId w:val="4"/>
        </w:numPr>
        <w:tabs>
          <w:tab w:val="left" w:pos="851"/>
          <w:tab w:val="left" w:pos="1418"/>
          <w:tab w:val="left" w:pos="170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770978" w:rsidRPr="0028000A">
        <w:rPr>
          <w:rFonts w:ascii="Times New Roman" w:hAnsi="Times New Roman" w:cs="Times New Roman"/>
          <w:color w:val="000000"/>
          <w:sz w:val="24"/>
          <w:szCs w:val="24"/>
        </w:rPr>
        <w:t xml:space="preserve"> случае полного или частичного невыполнения условий настоящего Договора по вине Поставщика вправе требовать у него соответствующего возмещения у</w:t>
      </w:r>
      <w:r w:rsidR="009958A3" w:rsidRPr="0028000A">
        <w:rPr>
          <w:rFonts w:ascii="Times New Roman" w:hAnsi="Times New Roman" w:cs="Times New Roman"/>
          <w:color w:val="000000"/>
          <w:sz w:val="24"/>
          <w:szCs w:val="24"/>
        </w:rPr>
        <w:t>щерба и уплаты штрафных санкций;</w:t>
      </w:r>
    </w:p>
    <w:p w:rsidR="007F66FF" w:rsidRPr="0028000A" w:rsidRDefault="009155D0" w:rsidP="00A55847">
      <w:pPr>
        <w:pStyle w:val="af3"/>
        <w:numPr>
          <w:ilvl w:val="2"/>
          <w:numId w:val="4"/>
        </w:numPr>
        <w:tabs>
          <w:tab w:val="left" w:pos="851"/>
          <w:tab w:val="left" w:pos="1418"/>
          <w:tab w:val="left" w:pos="170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7F66FF" w:rsidRPr="0028000A">
        <w:rPr>
          <w:rFonts w:ascii="Times New Roman" w:hAnsi="Times New Roman" w:cs="Times New Roman"/>
          <w:color w:val="000000"/>
          <w:sz w:val="24"/>
          <w:szCs w:val="24"/>
        </w:rPr>
        <w:t xml:space="preserve"> случае обнаружен</w:t>
      </w:r>
      <w:r w:rsidR="009958A3" w:rsidRPr="0028000A">
        <w:rPr>
          <w:rFonts w:ascii="Times New Roman" w:hAnsi="Times New Roman" w:cs="Times New Roman"/>
          <w:color w:val="000000"/>
          <w:sz w:val="24"/>
          <w:szCs w:val="24"/>
        </w:rPr>
        <w:t>ия в процессе поставки Товара</w:t>
      </w:r>
      <w:r w:rsidR="007F66FF" w:rsidRPr="0028000A">
        <w:rPr>
          <w:rFonts w:ascii="Times New Roman" w:hAnsi="Times New Roman" w:cs="Times New Roman"/>
          <w:color w:val="000000"/>
          <w:sz w:val="24"/>
          <w:szCs w:val="24"/>
        </w:rPr>
        <w:t xml:space="preserve"> недостатков, требовать их устранения. При этом це</w:t>
      </w:r>
      <w:r w:rsidR="009958A3" w:rsidRPr="0028000A">
        <w:rPr>
          <w:rFonts w:ascii="Times New Roman" w:hAnsi="Times New Roman" w:cs="Times New Roman"/>
          <w:color w:val="000000"/>
          <w:sz w:val="24"/>
          <w:szCs w:val="24"/>
        </w:rPr>
        <w:t>на Договора остается неизменной;</w:t>
      </w:r>
    </w:p>
    <w:p w:rsidR="00706C22" w:rsidRPr="0028000A" w:rsidRDefault="000C77E7" w:rsidP="00F259D8">
      <w:pPr>
        <w:pStyle w:val="af3"/>
        <w:widowControl w:val="0"/>
        <w:numPr>
          <w:ilvl w:val="1"/>
          <w:numId w:val="4"/>
        </w:numPr>
        <w:tabs>
          <w:tab w:val="left" w:pos="0"/>
          <w:tab w:val="left" w:pos="1701"/>
        </w:tabs>
        <w:ind w:left="0" w:firstLine="567"/>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Покупатель</w:t>
      </w:r>
      <w:r w:rsidR="00706C22" w:rsidRPr="0028000A">
        <w:rPr>
          <w:rFonts w:ascii="Times New Roman" w:hAnsi="Times New Roman" w:cs="Times New Roman"/>
          <w:color w:val="000000"/>
          <w:sz w:val="24"/>
          <w:szCs w:val="24"/>
          <w:u w:val="single"/>
        </w:rPr>
        <w:t xml:space="preserve"> обязан:</w:t>
      </w:r>
    </w:p>
    <w:p w:rsidR="00E558AF" w:rsidRPr="00E558AF" w:rsidRDefault="00E558AF" w:rsidP="00F259D8">
      <w:pPr>
        <w:pStyle w:val="af3"/>
        <w:widowControl w:val="0"/>
        <w:numPr>
          <w:ilvl w:val="2"/>
          <w:numId w:val="4"/>
        </w:numPr>
        <w:tabs>
          <w:tab w:val="left" w:pos="0"/>
          <w:tab w:val="left" w:pos="1643"/>
          <w:tab w:val="left" w:pos="1701"/>
        </w:tabs>
        <w:ind w:left="0" w:firstLine="567"/>
        <w:jc w:val="both"/>
        <w:rPr>
          <w:rFonts w:ascii="Times New Roman" w:hAnsi="Times New Roman" w:cs="Times New Roman"/>
          <w:color w:val="000000"/>
          <w:sz w:val="24"/>
          <w:szCs w:val="24"/>
        </w:rPr>
      </w:pPr>
      <w:r w:rsidRPr="00E558AF">
        <w:rPr>
          <w:rFonts w:ascii="Times New Roman" w:hAnsi="Times New Roman" w:cs="Times New Roman"/>
          <w:color w:val="000000"/>
          <w:sz w:val="24"/>
          <w:szCs w:val="24"/>
        </w:rPr>
        <w:t xml:space="preserve">сообщать в письменной форме </w:t>
      </w:r>
      <w:r>
        <w:rPr>
          <w:rFonts w:ascii="Times New Roman" w:hAnsi="Times New Roman" w:cs="Times New Roman"/>
          <w:color w:val="000000"/>
          <w:sz w:val="24"/>
          <w:szCs w:val="24"/>
        </w:rPr>
        <w:t>Поставщику</w:t>
      </w:r>
      <w:r w:rsidRPr="00E558AF">
        <w:rPr>
          <w:rFonts w:ascii="Times New Roman" w:hAnsi="Times New Roman" w:cs="Times New Roman"/>
          <w:color w:val="000000"/>
          <w:sz w:val="24"/>
          <w:szCs w:val="24"/>
        </w:rPr>
        <w:t xml:space="preserve"> о недостатках, обнаруженных в ходе </w:t>
      </w:r>
      <w:r>
        <w:rPr>
          <w:rFonts w:ascii="Times New Roman" w:hAnsi="Times New Roman" w:cs="Times New Roman"/>
          <w:color w:val="000000"/>
          <w:sz w:val="24"/>
          <w:szCs w:val="24"/>
        </w:rPr>
        <w:t>приемки-передаче Товар</w:t>
      </w:r>
      <w:r w:rsidRPr="00E558AF">
        <w:rPr>
          <w:rFonts w:ascii="Times New Roman" w:hAnsi="Times New Roman" w:cs="Times New Roman"/>
          <w:color w:val="000000"/>
          <w:sz w:val="24"/>
          <w:szCs w:val="24"/>
        </w:rPr>
        <w:t>, в течение 3 (трех рабочих дней) после обнаружения таких недостатков;</w:t>
      </w:r>
    </w:p>
    <w:p w:rsidR="00E558AF" w:rsidRDefault="00E558AF" w:rsidP="00F259D8">
      <w:pPr>
        <w:pStyle w:val="af3"/>
        <w:widowControl w:val="0"/>
        <w:numPr>
          <w:ilvl w:val="2"/>
          <w:numId w:val="4"/>
        </w:numPr>
        <w:tabs>
          <w:tab w:val="left" w:pos="0"/>
          <w:tab w:val="left" w:pos="1643"/>
          <w:tab w:val="left" w:pos="1701"/>
        </w:tabs>
        <w:ind w:left="0" w:firstLine="567"/>
        <w:jc w:val="both"/>
        <w:rPr>
          <w:rFonts w:ascii="Times New Roman" w:hAnsi="Times New Roman" w:cs="Times New Roman"/>
          <w:color w:val="000000"/>
          <w:sz w:val="24"/>
          <w:szCs w:val="24"/>
        </w:rPr>
      </w:pPr>
      <w:r w:rsidRPr="00E558AF">
        <w:rPr>
          <w:rFonts w:ascii="Times New Roman" w:hAnsi="Times New Roman" w:cs="Times New Roman"/>
          <w:color w:val="000000"/>
          <w:sz w:val="24"/>
          <w:szCs w:val="24"/>
        </w:rPr>
        <w:t xml:space="preserve">своевременно </w:t>
      </w:r>
      <w:r>
        <w:rPr>
          <w:rFonts w:ascii="Times New Roman" w:hAnsi="Times New Roman" w:cs="Times New Roman"/>
          <w:color w:val="000000"/>
          <w:sz w:val="24"/>
          <w:szCs w:val="24"/>
        </w:rPr>
        <w:t>п</w:t>
      </w:r>
      <w:r w:rsidRPr="00E558AF">
        <w:rPr>
          <w:rFonts w:ascii="Times New Roman" w:hAnsi="Times New Roman" w:cs="Times New Roman"/>
          <w:color w:val="000000"/>
          <w:sz w:val="24"/>
          <w:szCs w:val="24"/>
        </w:rPr>
        <w:t xml:space="preserve">ринять и оплатить поставленный Поставщиком Товар в соответствии с </w:t>
      </w:r>
      <w:r>
        <w:rPr>
          <w:rFonts w:ascii="Times New Roman" w:hAnsi="Times New Roman" w:cs="Times New Roman"/>
          <w:color w:val="000000"/>
          <w:sz w:val="24"/>
          <w:szCs w:val="24"/>
        </w:rPr>
        <w:t xml:space="preserve">требованиями и на </w:t>
      </w:r>
      <w:r w:rsidRPr="00E558AF">
        <w:rPr>
          <w:rFonts w:ascii="Times New Roman" w:hAnsi="Times New Roman" w:cs="Times New Roman"/>
          <w:color w:val="000000"/>
          <w:sz w:val="24"/>
          <w:szCs w:val="24"/>
        </w:rPr>
        <w:t>условия</w:t>
      </w:r>
      <w:r>
        <w:rPr>
          <w:rFonts w:ascii="Times New Roman" w:hAnsi="Times New Roman" w:cs="Times New Roman"/>
          <w:color w:val="000000"/>
          <w:sz w:val="24"/>
          <w:szCs w:val="24"/>
        </w:rPr>
        <w:t>х,</w:t>
      </w:r>
      <w:r w:rsidRPr="00E558AF">
        <w:rPr>
          <w:rFonts w:ascii="Times New Roman" w:hAnsi="Times New Roman" w:cs="Times New Roman"/>
          <w:color w:val="000000"/>
          <w:sz w:val="24"/>
          <w:szCs w:val="24"/>
        </w:rPr>
        <w:t xml:space="preserve"> установленных </w:t>
      </w:r>
      <w:r>
        <w:rPr>
          <w:rFonts w:ascii="Times New Roman" w:hAnsi="Times New Roman" w:cs="Times New Roman"/>
          <w:color w:val="000000"/>
          <w:sz w:val="24"/>
          <w:szCs w:val="24"/>
        </w:rPr>
        <w:t>Договором</w:t>
      </w:r>
      <w:r w:rsidRPr="00E558AF">
        <w:rPr>
          <w:rFonts w:ascii="Times New Roman" w:hAnsi="Times New Roman" w:cs="Times New Roman"/>
          <w:color w:val="000000"/>
          <w:sz w:val="24"/>
          <w:szCs w:val="24"/>
        </w:rPr>
        <w:t>;</w:t>
      </w:r>
    </w:p>
    <w:p w:rsidR="00721E1C" w:rsidRPr="00721E1C" w:rsidRDefault="00721E1C" w:rsidP="00721E1C">
      <w:pPr>
        <w:pStyle w:val="af3"/>
        <w:widowControl w:val="0"/>
        <w:numPr>
          <w:ilvl w:val="2"/>
          <w:numId w:val="4"/>
        </w:numPr>
        <w:tabs>
          <w:tab w:val="left" w:pos="0"/>
          <w:tab w:val="left" w:pos="1701"/>
        </w:tabs>
        <w:ind w:left="0" w:firstLine="568"/>
        <w:jc w:val="both"/>
        <w:rPr>
          <w:rFonts w:ascii="Times New Roman" w:hAnsi="Times New Roman" w:cs="Times New Roman"/>
          <w:color w:val="000000"/>
          <w:sz w:val="24"/>
          <w:szCs w:val="24"/>
        </w:rPr>
      </w:pPr>
      <w:r w:rsidRPr="00721E1C">
        <w:rPr>
          <w:rFonts w:ascii="Times New Roman" w:hAnsi="Times New Roman" w:cs="Times New Roman"/>
          <w:color w:val="000000"/>
          <w:sz w:val="24"/>
          <w:szCs w:val="24"/>
        </w:rPr>
        <w:t>контролировать исполнение Поставщиком Договора, в том числе на отдельных этапах его исполнения, без вмешательства в оперативную хозяйственную деятельность последнего;</w:t>
      </w:r>
    </w:p>
    <w:p w:rsidR="00721E1C" w:rsidRDefault="00721E1C" w:rsidP="00721E1C">
      <w:pPr>
        <w:pStyle w:val="af3"/>
        <w:widowControl w:val="0"/>
        <w:numPr>
          <w:ilvl w:val="2"/>
          <w:numId w:val="4"/>
        </w:numPr>
        <w:tabs>
          <w:tab w:val="left" w:pos="0"/>
          <w:tab w:val="left" w:pos="1701"/>
        </w:tabs>
        <w:ind w:left="0" w:firstLine="568"/>
        <w:jc w:val="both"/>
        <w:rPr>
          <w:rFonts w:ascii="Times New Roman" w:hAnsi="Times New Roman" w:cs="Times New Roman"/>
          <w:color w:val="000000"/>
          <w:sz w:val="24"/>
          <w:szCs w:val="24"/>
        </w:rPr>
      </w:pPr>
      <w:r w:rsidRPr="00721E1C">
        <w:rPr>
          <w:rFonts w:ascii="Times New Roman" w:hAnsi="Times New Roman" w:cs="Times New Roman"/>
          <w:color w:val="000000"/>
          <w:sz w:val="24"/>
          <w:szCs w:val="24"/>
        </w:rPr>
        <w:t>осуществлять контроль за целевым использованием Поставщиком бюджетных средств, полученных Поставщиком в целях выполнения Договора;</w:t>
      </w:r>
    </w:p>
    <w:p w:rsidR="00E558AF" w:rsidRDefault="00E558AF" w:rsidP="00F259D8">
      <w:pPr>
        <w:pStyle w:val="af3"/>
        <w:widowControl w:val="0"/>
        <w:numPr>
          <w:ilvl w:val="2"/>
          <w:numId w:val="4"/>
        </w:numPr>
        <w:tabs>
          <w:tab w:val="left" w:pos="0"/>
          <w:tab w:val="left" w:pos="1643"/>
          <w:tab w:val="left" w:pos="1701"/>
        </w:tabs>
        <w:ind w:left="0" w:firstLine="567"/>
        <w:jc w:val="both"/>
        <w:rPr>
          <w:rFonts w:ascii="Times New Roman" w:hAnsi="Times New Roman" w:cs="Times New Roman"/>
          <w:color w:val="000000"/>
          <w:sz w:val="24"/>
          <w:szCs w:val="24"/>
        </w:rPr>
      </w:pPr>
      <w:r w:rsidRPr="00E558AF">
        <w:rPr>
          <w:rFonts w:ascii="Times New Roman" w:hAnsi="Times New Roman" w:cs="Times New Roman"/>
          <w:color w:val="000000"/>
          <w:sz w:val="24"/>
          <w:szCs w:val="24"/>
        </w:rPr>
        <w:t xml:space="preserve">при получении от </w:t>
      </w:r>
      <w:r>
        <w:rPr>
          <w:rFonts w:ascii="Times New Roman" w:hAnsi="Times New Roman" w:cs="Times New Roman"/>
          <w:color w:val="000000"/>
          <w:sz w:val="24"/>
          <w:szCs w:val="24"/>
        </w:rPr>
        <w:t>Поставщика</w:t>
      </w:r>
      <w:r w:rsidRPr="00E558AF">
        <w:rPr>
          <w:rFonts w:ascii="Times New Roman" w:hAnsi="Times New Roman" w:cs="Times New Roman"/>
          <w:color w:val="000000"/>
          <w:sz w:val="24"/>
          <w:szCs w:val="24"/>
        </w:rPr>
        <w:t xml:space="preserve"> уведомления о приостановлении </w:t>
      </w:r>
      <w:r>
        <w:rPr>
          <w:rFonts w:ascii="Times New Roman" w:hAnsi="Times New Roman" w:cs="Times New Roman"/>
          <w:color w:val="000000"/>
          <w:sz w:val="24"/>
          <w:szCs w:val="24"/>
        </w:rPr>
        <w:t>поставки</w:t>
      </w:r>
      <w:r w:rsidRPr="00E558A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Товара</w:t>
      </w:r>
      <w:r w:rsidRPr="00E558AF">
        <w:rPr>
          <w:rFonts w:ascii="Times New Roman" w:hAnsi="Times New Roman" w:cs="Times New Roman"/>
          <w:color w:val="000000"/>
          <w:sz w:val="24"/>
          <w:szCs w:val="24"/>
        </w:rPr>
        <w:t xml:space="preserve"> в случае, указанном в подпункте 4.2.4. </w:t>
      </w:r>
      <w:r>
        <w:rPr>
          <w:rFonts w:ascii="Times New Roman" w:hAnsi="Times New Roman" w:cs="Times New Roman"/>
          <w:color w:val="000000"/>
          <w:sz w:val="24"/>
          <w:szCs w:val="24"/>
        </w:rPr>
        <w:t>Договора</w:t>
      </w:r>
      <w:r w:rsidRPr="00E558AF">
        <w:rPr>
          <w:rFonts w:ascii="Times New Roman" w:hAnsi="Times New Roman" w:cs="Times New Roman"/>
          <w:color w:val="000000"/>
          <w:sz w:val="24"/>
          <w:szCs w:val="24"/>
        </w:rPr>
        <w:t xml:space="preserve">, рассмотреть вопрос о целесообразности и порядке продолжения </w:t>
      </w:r>
      <w:r>
        <w:rPr>
          <w:rFonts w:ascii="Times New Roman" w:hAnsi="Times New Roman" w:cs="Times New Roman"/>
          <w:color w:val="000000"/>
          <w:sz w:val="24"/>
          <w:szCs w:val="24"/>
        </w:rPr>
        <w:t>поставки Товара</w:t>
      </w:r>
      <w:r w:rsidRPr="00E558AF">
        <w:rPr>
          <w:rFonts w:ascii="Times New Roman" w:hAnsi="Times New Roman" w:cs="Times New Roman"/>
          <w:color w:val="000000"/>
          <w:sz w:val="24"/>
          <w:szCs w:val="24"/>
        </w:rPr>
        <w:t xml:space="preserve">. Решение о продолжении </w:t>
      </w:r>
      <w:r>
        <w:rPr>
          <w:rFonts w:ascii="Times New Roman" w:hAnsi="Times New Roman" w:cs="Times New Roman"/>
          <w:color w:val="000000"/>
          <w:sz w:val="24"/>
          <w:szCs w:val="24"/>
        </w:rPr>
        <w:t>поставки Товара</w:t>
      </w:r>
      <w:r w:rsidRPr="00E558AF">
        <w:rPr>
          <w:rFonts w:ascii="Times New Roman" w:hAnsi="Times New Roman" w:cs="Times New Roman"/>
          <w:color w:val="000000"/>
          <w:sz w:val="24"/>
          <w:szCs w:val="24"/>
        </w:rPr>
        <w:t xml:space="preserve"> принимается </w:t>
      </w:r>
      <w:r>
        <w:rPr>
          <w:rFonts w:ascii="Times New Roman" w:hAnsi="Times New Roman" w:cs="Times New Roman"/>
          <w:color w:val="000000"/>
          <w:sz w:val="24"/>
          <w:szCs w:val="24"/>
        </w:rPr>
        <w:t xml:space="preserve">Покупателем </w:t>
      </w:r>
      <w:r w:rsidRPr="00E558AF">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Поставщиком</w:t>
      </w:r>
      <w:r w:rsidRPr="00E558AF">
        <w:rPr>
          <w:rFonts w:ascii="Times New Roman" w:hAnsi="Times New Roman" w:cs="Times New Roman"/>
          <w:color w:val="000000"/>
          <w:sz w:val="24"/>
          <w:szCs w:val="24"/>
        </w:rPr>
        <w:t xml:space="preserve"> совместно и, при необходимости, оформляется дополнительным соглашением к </w:t>
      </w:r>
      <w:r>
        <w:rPr>
          <w:rFonts w:ascii="Times New Roman" w:hAnsi="Times New Roman" w:cs="Times New Roman"/>
          <w:color w:val="000000"/>
          <w:sz w:val="24"/>
          <w:szCs w:val="24"/>
        </w:rPr>
        <w:t>Договору</w:t>
      </w:r>
      <w:r w:rsidRPr="00E558AF">
        <w:rPr>
          <w:rFonts w:ascii="Times New Roman" w:hAnsi="Times New Roman" w:cs="Times New Roman"/>
          <w:color w:val="000000"/>
          <w:sz w:val="24"/>
          <w:szCs w:val="24"/>
        </w:rPr>
        <w:t>;</w:t>
      </w:r>
    </w:p>
    <w:p w:rsidR="00721E1C" w:rsidRPr="00721E1C" w:rsidRDefault="00721E1C" w:rsidP="00721E1C">
      <w:pPr>
        <w:pStyle w:val="af3"/>
        <w:numPr>
          <w:ilvl w:val="2"/>
          <w:numId w:val="4"/>
        </w:numPr>
        <w:ind w:left="0" w:firstLine="567"/>
        <w:jc w:val="both"/>
        <w:rPr>
          <w:rFonts w:ascii="Times New Roman" w:hAnsi="Times New Roman" w:cs="Times New Roman"/>
          <w:color w:val="000000"/>
          <w:sz w:val="24"/>
          <w:szCs w:val="24"/>
        </w:rPr>
      </w:pPr>
      <w:r w:rsidRPr="00721E1C">
        <w:rPr>
          <w:rFonts w:ascii="Times New Roman" w:hAnsi="Times New Roman" w:cs="Times New Roman"/>
          <w:color w:val="000000"/>
          <w:sz w:val="24"/>
          <w:szCs w:val="24"/>
        </w:rPr>
        <w:t>в течение 30 (тридцати) календарных дней после исполнения Договора Поставщиком (за исключением гарантийных обязательств) направить в уполномоченный банк, уведомление об исполнении Договора;</w:t>
      </w:r>
    </w:p>
    <w:p w:rsidR="00E558AF" w:rsidRPr="00E558AF" w:rsidRDefault="00E558AF" w:rsidP="00F259D8">
      <w:pPr>
        <w:pStyle w:val="af3"/>
        <w:widowControl w:val="0"/>
        <w:numPr>
          <w:ilvl w:val="2"/>
          <w:numId w:val="4"/>
        </w:numPr>
        <w:tabs>
          <w:tab w:val="left" w:pos="0"/>
          <w:tab w:val="left" w:pos="1643"/>
          <w:tab w:val="left" w:pos="1701"/>
        </w:tabs>
        <w:ind w:left="0" w:firstLine="567"/>
        <w:jc w:val="both"/>
        <w:rPr>
          <w:rFonts w:ascii="Times New Roman" w:hAnsi="Times New Roman" w:cs="Times New Roman"/>
          <w:color w:val="000000"/>
          <w:sz w:val="24"/>
          <w:szCs w:val="24"/>
        </w:rPr>
      </w:pPr>
      <w:r w:rsidRPr="00E558AF">
        <w:rPr>
          <w:rFonts w:ascii="Times New Roman" w:hAnsi="Times New Roman" w:cs="Times New Roman"/>
          <w:color w:val="000000"/>
          <w:sz w:val="24"/>
          <w:szCs w:val="24"/>
        </w:rPr>
        <w:t xml:space="preserve">обеспечить допуск </w:t>
      </w:r>
      <w:r>
        <w:rPr>
          <w:rFonts w:ascii="Times New Roman" w:hAnsi="Times New Roman" w:cs="Times New Roman"/>
          <w:color w:val="000000"/>
          <w:sz w:val="24"/>
          <w:szCs w:val="24"/>
        </w:rPr>
        <w:t>Поставщика</w:t>
      </w:r>
      <w:r w:rsidRPr="00E558AF">
        <w:rPr>
          <w:rFonts w:ascii="Times New Roman" w:hAnsi="Times New Roman" w:cs="Times New Roman"/>
          <w:color w:val="000000"/>
          <w:sz w:val="24"/>
          <w:szCs w:val="24"/>
        </w:rPr>
        <w:t xml:space="preserve"> к месту </w:t>
      </w:r>
      <w:r>
        <w:rPr>
          <w:rFonts w:ascii="Times New Roman" w:hAnsi="Times New Roman" w:cs="Times New Roman"/>
          <w:color w:val="000000"/>
          <w:sz w:val="24"/>
          <w:szCs w:val="24"/>
        </w:rPr>
        <w:t>передачи Товара</w:t>
      </w:r>
      <w:r w:rsidRPr="00E558AF">
        <w:rPr>
          <w:rFonts w:ascii="Times New Roman" w:hAnsi="Times New Roman" w:cs="Times New Roman"/>
          <w:color w:val="000000"/>
          <w:sz w:val="24"/>
          <w:szCs w:val="24"/>
        </w:rPr>
        <w:t>, расположенному в месте нахождения Получателя;</w:t>
      </w:r>
    </w:p>
    <w:p w:rsidR="007F66FF" w:rsidRPr="0028000A" w:rsidRDefault="00EA0D0B" w:rsidP="00F259D8">
      <w:pPr>
        <w:pStyle w:val="af3"/>
        <w:widowControl w:val="0"/>
        <w:numPr>
          <w:ilvl w:val="2"/>
          <w:numId w:val="4"/>
        </w:numPr>
        <w:tabs>
          <w:tab w:val="left" w:pos="0"/>
          <w:tab w:val="left" w:pos="1643"/>
          <w:tab w:val="left" w:pos="1701"/>
        </w:tabs>
        <w:ind w:left="0" w:firstLine="567"/>
        <w:jc w:val="both"/>
        <w:rPr>
          <w:rFonts w:ascii="Times New Roman" w:hAnsi="Times New Roman" w:cs="Times New Roman"/>
          <w:color w:val="000000"/>
          <w:sz w:val="24"/>
          <w:szCs w:val="24"/>
        </w:rPr>
      </w:pPr>
      <w:r w:rsidRPr="0028000A">
        <w:rPr>
          <w:rFonts w:ascii="Times New Roman" w:hAnsi="Times New Roman" w:cs="Times New Roman"/>
          <w:color w:val="000000"/>
          <w:sz w:val="24"/>
          <w:szCs w:val="24"/>
        </w:rPr>
        <w:t xml:space="preserve">Принять и оплатить поставленный Поставщиком Товар в соответствии с </w:t>
      </w:r>
      <w:r w:rsidRPr="0028000A">
        <w:rPr>
          <w:rFonts w:ascii="Times New Roman" w:hAnsi="Times New Roman" w:cs="Times New Roman"/>
          <w:color w:val="000000"/>
          <w:sz w:val="24"/>
          <w:szCs w:val="24"/>
        </w:rPr>
        <w:lastRenderedPageBreak/>
        <w:t>условиями настоящего Договора</w:t>
      </w:r>
      <w:r w:rsidR="00D367E0">
        <w:rPr>
          <w:rFonts w:ascii="Times New Roman" w:hAnsi="Times New Roman" w:cs="Times New Roman"/>
          <w:color w:val="000000"/>
          <w:sz w:val="24"/>
          <w:szCs w:val="24"/>
        </w:rPr>
        <w:t>.</w:t>
      </w:r>
    </w:p>
    <w:p w:rsidR="00ED2C7F" w:rsidRPr="0028000A" w:rsidRDefault="00ED2C7F" w:rsidP="002C538F">
      <w:pPr>
        <w:pStyle w:val="ConsPlusNormal"/>
        <w:widowControl/>
        <w:numPr>
          <w:ilvl w:val="0"/>
          <w:numId w:val="3"/>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ПОРЯДОК ПРИЕМКИ</w:t>
      </w:r>
      <w:r w:rsidR="003F6074" w:rsidRPr="0028000A">
        <w:rPr>
          <w:rFonts w:ascii="Times New Roman" w:hAnsi="Times New Roman" w:cs="Times New Roman"/>
          <w:b/>
          <w:sz w:val="24"/>
          <w:szCs w:val="24"/>
        </w:rPr>
        <w:t xml:space="preserve"> ТОВАРА</w:t>
      </w:r>
    </w:p>
    <w:p w:rsidR="00144BD9" w:rsidRPr="0028000A" w:rsidRDefault="00D14FD9"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144BD9" w:rsidRPr="0028000A">
        <w:rPr>
          <w:rFonts w:ascii="Times New Roman" w:hAnsi="Times New Roman" w:cs="Times New Roman"/>
          <w:sz w:val="24"/>
          <w:szCs w:val="24"/>
        </w:rPr>
        <w:t xml:space="preserve">Факт приемки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ем</w:t>
      </w:r>
      <w:r w:rsidR="00432CE5" w:rsidRPr="0028000A">
        <w:rPr>
          <w:rFonts w:ascii="Times New Roman" w:hAnsi="Times New Roman" w:cs="Times New Roman"/>
          <w:sz w:val="24"/>
          <w:szCs w:val="24"/>
        </w:rPr>
        <w:t xml:space="preserve"> от Поставщика Товара</w:t>
      </w:r>
      <w:r w:rsidR="00144BD9" w:rsidRPr="0028000A">
        <w:rPr>
          <w:rFonts w:ascii="Times New Roman" w:hAnsi="Times New Roman" w:cs="Times New Roman"/>
          <w:sz w:val="24"/>
          <w:szCs w:val="24"/>
        </w:rPr>
        <w:t xml:space="preserve"> по количеству оформляется товарной накладной (форма ТОРГ-12)</w:t>
      </w:r>
      <w:r w:rsidR="00FD2412" w:rsidRPr="00FD2412">
        <w:rPr>
          <w:rFonts w:ascii="Rubl" w:hAnsi="Rubl" w:cs="Rubl"/>
          <w:sz w:val="24"/>
          <w:szCs w:val="24"/>
        </w:rPr>
        <w:t xml:space="preserve"> </w:t>
      </w:r>
      <w:r w:rsidR="00FD2412" w:rsidRPr="00FD2412">
        <w:rPr>
          <w:rFonts w:ascii="Times New Roman" w:hAnsi="Times New Roman" w:cs="Times New Roman"/>
          <w:sz w:val="24"/>
          <w:szCs w:val="24"/>
        </w:rPr>
        <w:t>или УПД (Универсальный Передаточный Документ)</w:t>
      </w:r>
      <w:r w:rsidR="00144BD9" w:rsidRPr="0028000A">
        <w:rPr>
          <w:rFonts w:ascii="Times New Roman" w:hAnsi="Times New Roman" w:cs="Times New Roman"/>
          <w:sz w:val="24"/>
          <w:szCs w:val="24"/>
        </w:rPr>
        <w:t>, которая подписывается полномочными предста</w:t>
      </w:r>
      <w:r w:rsidR="00432CE5" w:rsidRPr="0028000A">
        <w:rPr>
          <w:rFonts w:ascii="Times New Roman" w:hAnsi="Times New Roman" w:cs="Times New Roman"/>
          <w:sz w:val="24"/>
          <w:szCs w:val="24"/>
        </w:rPr>
        <w:t xml:space="preserve">вителями Поставщика и </w:t>
      </w:r>
      <w:r w:rsidR="00A02E47">
        <w:rPr>
          <w:rFonts w:ascii="Times New Roman" w:hAnsi="Times New Roman" w:cs="Times New Roman"/>
          <w:sz w:val="24"/>
          <w:szCs w:val="24"/>
        </w:rPr>
        <w:t>Покупател</w:t>
      </w:r>
      <w:r w:rsidR="00316B5D">
        <w:rPr>
          <w:rFonts w:ascii="Times New Roman" w:hAnsi="Times New Roman" w:cs="Times New Roman"/>
          <w:sz w:val="24"/>
          <w:szCs w:val="24"/>
        </w:rPr>
        <w:t>я</w:t>
      </w:r>
      <w:r w:rsidR="00432CE5" w:rsidRPr="0028000A">
        <w:rPr>
          <w:rFonts w:ascii="Times New Roman" w:hAnsi="Times New Roman" w:cs="Times New Roman"/>
          <w:sz w:val="24"/>
          <w:szCs w:val="24"/>
        </w:rPr>
        <w:t xml:space="preserve"> в момент передачи Товар</w:t>
      </w:r>
      <w:r w:rsidR="00626250" w:rsidRPr="0028000A">
        <w:rPr>
          <w:rFonts w:ascii="Times New Roman" w:hAnsi="Times New Roman" w:cs="Times New Roman"/>
          <w:sz w:val="24"/>
          <w:szCs w:val="24"/>
        </w:rPr>
        <w:t>а</w:t>
      </w:r>
      <w:r w:rsidR="00463C50" w:rsidRPr="0028000A">
        <w:rPr>
          <w:rFonts w:ascii="Times New Roman" w:hAnsi="Times New Roman" w:cs="Times New Roman"/>
          <w:sz w:val="24"/>
          <w:szCs w:val="24"/>
        </w:rPr>
        <w:t xml:space="preserve">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ю</w:t>
      </w:r>
      <w:r w:rsidR="00144BD9" w:rsidRPr="0028000A">
        <w:rPr>
          <w:rFonts w:ascii="Times New Roman" w:hAnsi="Times New Roman" w:cs="Times New Roman"/>
          <w:sz w:val="24"/>
          <w:szCs w:val="24"/>
        </w:rPr>
        <w:t>.</w:t>
      </w:r>
      <w:r w:rsidR="00D40551" w:rsidRPr="0028000A">
        <w:rPr>
          <w:rFonts w:ascii="Times New Roman" w:hAnsi="Times New Roman" w:cs="Times New Roman"/>
          <w:sz w:val="24"/>
          <w:szCs w:val="24"/>
        </w:rPr>
        <w:t xml:space="preserve"> Датой поставки Товара является дата подписания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ем</w:t>
      </w:r>
      <w:r w:rsidR="00D40551" w:rsidRPr="0028000A">
        <w:rPr>
          <w:rFonts w:ascii="Times New Roman" w:hAnsi="Times New Roman" w:cs="Times New Roman"/>
          <w:sz w:val="24"/>
          <w:szCs w:val="24"/>
        </w:rPr>
        <w:t xml:space="preserve"> </w:t>
      </w:r>
      <w:r w:rsidR="00432CE5" w:rsidRPr="0028000A">
        <w:rPr>
          <w:rFonts w:ascii="Times New Roman" w:hAnsi="Times New Roman" w:cs="Times New Roman"/>
          <w:sz w:val="24"/>
          <w:szCs w:val="24"/>
        </w:rPr>
        <w:t>товарной накладной (форма ТОРГ-12)</w:t>
      </w:r>
      <w:r w:rsidR="00FD2412" w:rsidRPr="00FD2412">
        <w:rPr>
          <w:rFonts w:ascii="Rubl" w:hAnsi="Rubl" w:cs="Rubl"/>
          <w:sz w:val="24"/>
          <w:szCs w:val="24"/>
        </w:rPr>
        <w:t xml:space="preserve"> </w:t>
      </w:r>
      <w:r w:rsidR="00FD2412" w:rsidRPr="00FD2412">
        <w:rPr>
          <w:rFonts w:ascii="Times New Roman" w:hAnsi="Times New Roman" w:cs="Times New Roman"/>
          <w:sz w:val="24"/>
          <w:szCs w:val="24"/>
        </w:rPr>
        <w:t>или УПД (Универсальный Передаточный Документ)</w:t>
      </w:r>
      <w:r w:rsidR="00432CE5" w:rsidRPr="0028000A">
        <w:rPr>
          <w:rFonts w:ascii="Times New Roman" w:hAnsi="Times New Roman" w:cs="Times New Roman"/>
          <w:sz w:val="24"/>
          <w:szCs w:val="24"/>
        </w:rPr>
        <w:t xml:space="preserve"> в отношении Товара.</w:t>
      </w:r>
    </w:p>
    <w:p w:rsidR="00D96CA7" w:rsidRPr="0028000A" w:rsidRDefault="008D1579"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Приемка Товара</w:t>
      </w:r>
      <w:r w:rsidR="00D96CA7" w:rsidRPr="0028000A">
        <w:rPr>
          <w:rFonts w:ascii="Times New Roman" w:hAnsi="Times New Roman" w:cs="Times New Roman"/>
          <w:sz w:val="24"/>
          <w:szCs w:val="24"/>
        </w:rPr>
        <w:t xml:space="preserve"> по количеству, качеству и компле</w:t>
      </w:r>
      <w:r w:rsidRPr="0028000A">
        <w:rPr>
          <w:rFonts w:ascii="Times New Roman" w:hAnsi="Times New Roman" w:cs="Times New Roman"/>
          <w:sz w:val="24"/>
          <w:szCs w:val="24"/>
        </w:rPr>
        <w:t xml:space="preserve">ктности производится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ем</w:t>
      </w:r>
      <w:r w:rsidR="00D96CA7" w:rsidRPr="0028000A">
        <w:rPr>
          <w:rFonts w:ascii="Times New Roman" w:hAnsi="Times New Roman" w:cs="Times New Roman"/>
          <w:sz w:val="24"/>
          <w:szCs w:val="24"/>
        </w:rPr>
        <w:t xml:space="preserve"> в соответствии с Инструкц</w:t>
      </w:r>
      <w:r w:rsidR="00082A5A" w:rsidRPr="0028000A">
        <w:rPr>
          <w:rFonts w:ascii="Times New Roman" w:hAnsi="Times New Roman" w:cs="Times New Roman"/>
          <w:sz w:val="24"/>
          <w:szCs w:val="24"/>
        </w:rPr>
        <w:t xml:space="preserve">иями Госарбитража П-6 и П-7, в </w:t>
      </w:r>
      <w:r w:rsidR="00D96CA7" w:rsidRPr="0028000A">
        <w:rPr>
          <w:rFonts w:ascii="Times New Roman" w:hAnsi="Times New Roman" w:cs="Times New Roman"/>
          <w:sz w:val="24"/>
          <w:szCs w:val="24"/>
        </w:rPr>
        <w:t>соответствии с сопроводительными документами изготовителя</w:t>
      </w:r>
      <w:r w:rsidR="00FE571B">
        <w:rPr>
          <w:rFonts w:ascii="Times New Roman" w:hAnsi="Times New Roman" w:cs="Times New Roman"/>
          <w:sz w:val="24"/>
          <w:szCs w:val="24"/>
        </w:rPr>
        <w:t xml:space="preserve"> </w:t>
      </w:r>
      <w:r w:rsidR="00FE571B" w:rsidRPr="00290E40">
        <w:rPr>
          <w:rFonts w:ascii="Times New Roman" w:hAnsi="Times New Roman" w:cs="Times New Roman"/>
          <w:i/>
          <w:sz w:val="24"/>
          <w:szCs w:val="24"/>
        </w:rPr>
        <w:t>(</w:t>
      </w:r>
      <w:r w:rsidR="00FE571B" w:rsidRPr="00290E40">
        <w:rPr>
          <w:rFonts w:ascii="Times New Roman" w:hAnsi="Times New Roman" w:cs="Times New Roman"/>
          <w:sz w:val="24"/>
          <w:szCs w:val="24"/>
        </w:rPr>
        <w:t>предоставляется по согласованию с Поставщиком</w:t>
      </w:r>
      <w:r w:rsidR="00FE571B" w:rsidRPr="00290E40">
        <w:rPr>
          <w:rFonts w:ascii="Times New Roman" w:hAnsi="Times New Roman" w:cs="Times New Roman"/>
          <w:i/>
          <w:sz w:val="24"/>
          <w:szCs w:val="24"/>
        </w:rPr>
        <w:t>)</w:t>
      </w:r>
      <w:r w:rsidR="00D96CA7" w:rsidRPr="0028000A">
        <w:rPr>
          <w:rFonts w:ascii="Times New Roman" w:hAnsi="Times New Roman" w:cs="Times New Roman"/>
          <w:sz w:val="24"/>
          <w:szCs w:val="24"/>
        </w:rPr>
        <w:t xml:space="preserve"> и Поставщика (руководство по эксплуатации, техническое описание, счет-фактура, Спецификация к настоящему Договору), государственными стандартами, основными условиями и требованиями поставки и приемки данного вида товара, действующими на территории Российской Федерации.</w:t>
      </w:r>
    </w:p>
    <w:p w:rsidR="00D96CA7" w:rsidRPr="0028000A" w:rsidRDefault="008D1579"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Приемка Товара</w:t>
      </w:r>
      <w:r w:rsidR="00D96CA7" w:rsidRPr="0028000A">
        <w:rPr>
          <w:rFonts w:ascii="Times New Roman" w:hAnsi="Times New Roman" w:cs="Times New Roman"/>
          <w:sz w:val="24"/>
          <w:szCs w:val="24"/>
        </w:rPr>
        <w:t xml:space="preserve"> по количеству и </w:t>
      </w:r>
      <w:r w:rsidR="00D402D0" w:rsidRPr="0028000A">
        <w:rPr>
          <w:rFonts w:ascii="Times New Roman" w:hAnsi="Times New Roman" w:cs="Times New Roman"/>
          <w:sz w:val="24"/>
          <w:szCs w:val="24"/>
        </w:rPr>
        <w:t>внешнему виду</w:t>
      </w:r>
      <w:r w:rsidR="00D96CA7" w:rsidRPr="0028000A">
        <w:rPr>
          <w:rFonts w:ascii="Times New Roman" w:hAnsi="Times New Roman" w:cs="Times New Roman"/>
          <w:sz w:val="24"/>
          <w:szCs w:val="24"/>
        </w:rPr>
        <w:t xml:space="preserve"> производится в момент получения ег</w:t>
      </w:r>
      <w:r w:rsidRPr="0028000A">
        <w:rPr>
          <w:rFonts w:ascii="Times New Roman" w:hAnsi="Times New Roman" w:cs="Times New Roman"/>
          <w:sz w:val="24"/>
          <w:szCs w:val="24"/>
        </w:rPr>
        <w:t>о по адресу, указанному в п. 3.2</w:t>
      </w:r>
      <w:r w:rsidR="00D402D0" w:rsidRPr="0028000A">
        <w:rPr>
          <w:rFonts w:ascii="Times New Roman" w:hAnsi="Times New Roman" w:cs="Times New Roman"/>
          <w:sz w:val="24"/>
          <w:szCs w:val="24"/>
        </w:rPr>
        <w:t xml:space="preserve"> Договора. </w:t>
      </w:r>
      <w:r w:rsidRPr="0028000A">
        <w:rPr>
          <w:rFonts w:ascii="Times New Roman" w:hAnsi="Times New Roman" w:cs="Times New Roman"/>
          <w:sz w:val="24"/>
          <w:szCs w:val="24"/>
        </w:rPr>
        <w:t>Передача Товара</w:t>
      </w:r>
      <w:r w:rsidR="00D96CA7" w:rsidRPr="0028000A">
        <w:rPr>
          <w:rFonts w:ascii="Times New Roman" w:hAnsi="Times New Roman" w:cs="Times New Roman"/>
          <w:sz w:val="24"/>
          <w:szCs w:val="24"/>
        </w:rPr>
        <w:t xml:space="preserve"> </w:t>
      </w:r>
      <w:r w:rsidR="00316B5D">
        <w:rPr>
          <w:rFonts w:ascii="Times New Roman" w:hAnsi="Times New Roman" w:cs="Times New Roman"/>
          <w:sz w:val="24"/>
          <w:szCs w:val="24"/>
        </w:rPr>
        <w:t>Покупателю</w:t>
      </w:r>
      <w:r w:rsidR="00316B5D" w:rsidRPr="0028000A">
        <w:rPr>
          <w:rFonts w:ascii="Times New Roman" w:hAnsi="Times New Roman" w:cs="Times New Roman"/>
          <w:sz w:val="24"/>
          <w:szCs w:val="24"/>
        </w:rPr>
        <w:t xml:space="preserve"> </w:t>
      </w:r>
      <w:r w:rsidR="00316B5D">
        <w:rPr>
          <w:rFonts w:ascii="Times New Roman" w:hAnsi="Times New Roman" w:cs="Times New Roman"/>
          <w:sz w:val="24"/>
          <w:szCs w:val="24"/>
        </w:rPr>
        <w:t>(</w:t>
      </w:r>
      <w:r w:rsidR="00D96CA7" w:rsidRPr="0028000A">
        <w:rPr>
          <w:rFonts w:ascii="Times New Roman" w:hAnsi="Times New Roman" w:cs="Times New Roman"/>
          <w:sz w:val="24"/>
          <w:szCs w:val="24"/>
        </w:rPr>
        <w:t>при</w:t>
      </w:r>
      <w:r w:rsidRPr="0028000A">
        <w:rPr>
          <w:rFonts w:ascii="Times New Roman" w:hAnsi="Times New Roman" w:cs="Times New Roman"/>
          <w:sz w:val="24"/>
          <w:szCs w:val="24"/>
        </w:rPr>
        <w:t xml:space="preserve"> отсутствии замечаний</w:t>
      </w:r>
      <w:r w:rsidR="00316B5D">
        <w:rPr>
          <w:rFonts w:ascii="Times New Roman" w:hAnsi="Times New Roman" w:cs="Times New Roman"/>
          <w:sz w:val="24"/>
          <w:szCs w:val="24"/>
        </w:rPr>
        <w:t>)</w:t>
      </w:r>
      <w:r w:rsidRPr="0028000A">
        <w:rPr>
          <w:rFonts w:ascii="Times New Roman" w:hAnsi="Times New Roman" w:cs="Times New Roman"/>
          <w:sz w:val="24"/>
          <w:szCs w:val="24"/>
        </w:rPr>
        <w:t xml:space="preserve"> </w:t>
      </w:r>
      <w:r w:rsidR="00D96CA7" w:rsidRPr="0028000A">
        <w:rPr>
          <w:rFonts w:ascii="Times New Roman" w:hAnsi="Times New Roman" w:cs="Times New Roman"/>
          <w:sz w:val="24"/>
          <w:szCs w:val="24"/>
        </w:rPr>
        <w:t>осуществляется по товарной накладной (форма ТОРГ-12)</w:t>
      </w:r>
      <w:r w:rsidR="00FD2412" w:rsidRPr="00FD2412">
        <w:rPr>
          <w:rFonts w:ascii="Rubl" w:hAnsi="Rubl" w:cs="Rubl"/>
          <w:sz w:val="24"/>
          <w:szCs w:val="24"/>
        </w:rPr>
        <w:t xml:space="preserve"> </w:t>
      </w:r>
      <w:r w:rsidR="00FD2412" w:rsidRPr="00FD2412">
        <w:rPr>
          <w:rFonts w:ascii="Times New Roman" w:hAnsi="Times New Roman" w:cs="Times New Roman"/>
          <w:sz w:val="24"/>
          <w:szCs w:val="24"/>
        </w:rPr>
        <w:t>или УПД (Универсальный Передаточный Документ)</w:t>
      </w:r>
      <w:r w:rsidR="00D96CA7" w:rsidRPr="0028000A">
        <w:rPr>
          <w:rFonts w:ascii="Times New Roman" w:hAnsi="Times New Roman" w:cs="Times New Roman"/>
          <w:sz w:val="24"/>
          <w:szCs w:val="24"/>
        </w:rPr>
        <w:t>. В случа</w:t>
      </w:r>
      <w:r w:rsidRPr="0028000A">
        <w:rPr>
          <w:rFonts w:ascii="Times New Roman" w:hAnsi="Times New Roman" w:cs="Times New Roman"/>
          <w:sz w:val="24"/>
          <w:szCs w:val="24"/>
        </w:rPr>
        <w:t xml:space="preserve">е наличия недостатков </w:t>
      </w:r>
      <w:r w:rsidR="000C77E7">
        <w:rPr>
          <w:rFonts w:ascii="Times New Roman" w:hAnsi="Times New Roman" w:cs="Times New Roman"/>
          <w:sz w:val="24"/>
          <w:szCs w:val="24"/>
        </w:rPr>
        <w:t>Покупатель</w:t>
      </w:r>
      <w:r w:rsidR="00D96CA7" w:rsidRPr="0028000A">
        <w:rPr>
          <w:rFonts w:ascii="Times New Roman" w:hAnsi="Times New Roman" w:cs="Times New Roman"/>
          <w:sz w:val="24"/>
          <w:szCs w:val="24"/>
        </w:rPr>
        <w:t xml:space="preserve"> составляет Акт о недостатках. </w:t>
      </w:r>
    </w:p>
    <w:p w:rsidR="00D96CA7" w:rsidRPr="0028000A" w:rsidRDefault="008D1579"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В случае поставки Товара</w:t>
      </w:r>
      <w:r w:rsidR="00D96CA7" w:rsidRPr="0028000A">
        <w:rPr>
          <w:rFonts w:ascii="Times New Roman" w:hAnsi="Times New Roman" w:cs="Times New Roman"/>
          <w:sz w:val="24"/>
          <w:szCs w:val="24"/>
        </w:rPr>
        <w:t xml:space="preserve"> ненадлежащего количе</w:t>
      </w:r>
      <w:r w:rsidR="00F5034E" w:rsidRPr="0028000A">
        <w:rPr>
          <w:rFonts w:ascii="Times New Roman" w:hAnsi="Times New Roman" w:cs="Times New Roman"/>
          <w:sz w:val="24"/>
          <w:szCs w:val="24"/>
        </w:rPr>
        <w:t xml:space="preserve">ства и комплектности, </w:t>
      </w:r>
      <w:r w:rsidR="000C77E7">
        <w:rPr>
          <w:rFonts w:ascii="Times New Roman" w:hAnsi="Times New Roman" w:cs="Times New Roman"/>
          <w:sz w:val="24"/>
          <w:szCs w:val="24"/>
        </w:rPr>
        <w:t>Покупатель</w:t>
      </w:r>
      <w:r w:rsidR="00D96CA7" w:rsidRPr="0028000A">
        <w:rPr>
          <w:rFonts w:ascii="Times New Roman" w:hAnsi="Times New Roman" w:cs="Times New Roman"/>
          <w:sz w:val="24"/>
          <w:szCs w:val="24"/>
        </w:rPr>
        <w:t xml:space="preserve"> имеет право пот</w:t>
      </w:r>
      <w:r w:rsidR="00E600DF" w:rsidRPr="0028000A">
        <w:rPr>
          <w:rFonts w:ascii="Times New Roman" w:hAnsi="Times New Roman" w:cs="Times New Roman"/>
          <w:sz w:val="24"/>
          <w:szCs w:val="24"/>
        </w:rPr>
        <w:t>ребовать допоставку Товара</w:t>
      </w:r>
      <w:r w:rsidR="00144F95" w:rsidRPr="0028000A">
        <w:rPr>
          <w:rFonts w:ascii="Times New Roman" w:hAnsi="Times New Roman" w:cs="Times New Roman"/>
          <w:sz w:val="24"/>
          <w:szCs w:val="24"/>
        </w:rPr>
        <w:t xml:space="preserve"> в согласованный</w:t>
      </w:r>
      <w:r w:rsidR="00D96CA7" w:rsidRPr="0028000A">
        <w:rPr>
          <w:rFonts w:ascii="Times New Roman" w:hAnsi="Times New Roman" w:cs="Times New Roman"/>
          <w:sz w:val="24"/>
          <w:szCs w:val="24"/>
        </w:rPr>
        <w:t xml:space="preserve"> </w:t>
      </w:r>
      <w:r w:rsidR="00F5034E" w:rsidRPr="0028000A">
        <w:rPr>
          <w:rFonts w:ascii="Times New Roman" w:hAnsi="Times New Roman" w:cs="Times New Roman"/>
          <w:sz w:val="24"/>
          <w:szCs w:val="24"/>
        </w:rPr>
        <w:t xml:space="preserve">в Акте о недостатках </w:t>
      </w:r>
      <w:r w:rsidR="00144F95" w:rsidRPr="0028000A">
        <w:rPr>
          <w:rFonts w:ascii="Times New Roman" w:hAnsi="Times New Roman" w:cs="Times New Roman"/>
          <w:sz w:val="24"/>
          <w:szCs w:val="24"/>
        </w:rPr>
        <w:t>сторонами срок</w:t>
      </w:r>
      <w:r w:rsidR="00FF7EF7" w:rsidRPr="0028000A">
        <w:rPr>
          <w:rFonts w:ascii="Times New Roman" w:hAnsi="Times New Roman" w:cs="Times New Roman"/>
          <w:sz w:val="24"/>
          <w:szCs w:val="24"/>
        </w:rPr>
        <w:t>, при этом такой ср</w:t>
      </w:r>
      <w:r w:rsidR="00D402D0" w:rsidRPr="0028000A">
        <w:rPr>
          <w:rFonts w:ascii="Times New Roman" w:hAnsi="Times New Roman" w:cs="Times New Roman"/>
          <w:sz w:val="24"/>
          <w:szCs w:val="24"/>
        </w:rPr>
        <w:t>ок должен составлять не более 10 (десяти</w:t>
      </w:r>
      <w:r w:rsidR="00FF7EF7" w:rsidRPr="0028000A">
        <w:rPr>
          <w:rFonts w:ascii="Times New Roman" w:hAnsi="Times New Roman" w:cs="Times New Roman"/>
          <w:sz w:val="24"/>
          <w:szCs w:val="24"/>
        </w:rPr>
        <w:t xml:space="preserve">) календарных дней с даты подписания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ем</w:t>
      </w:r>
      <w:r w:rsidR="00FF7EF7" w:rsidRPr="0028000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8000A">
        <w:rPr>
          <w:rFonts w:ascii="Times New Roman" w:hAnsi="Times New Roman" w:cs="Times New Roman"/>
          <w:sz w:val="24"/>
          <w:szCs w:val="24"/>
        </w:rPr>
        <w:t xml:space="preserve">в </w:t>
      </w:r>
      <w:r w:rsidR="00FF7EF7" w:rsidRPr="0028000A">
        <w:rPr>
          <w:rFonts w:ascii="Times New Roman" w:hAnsi="Times New Roman" w:cs="Times New Roman"/>
          <w:sz w:val="24"/>
          <w:szCs w:val="24"/>
        </w:rPr>
        <w:t>объеме согласно указанному в настоящему пункте Акту.</w:t>
      </w:r>
      <w:r w:rsidR="006F3528" w:rsidRPr="0028000A">
        <w:rPr>
          <w:rFonts w:ascii="Times New Roman" w:hAnsi="Times New Roman" w:cs="Times New Roman"/>
          <w:sz w:val="24"/>
          <w:szCs w:val="24"/>
        </w:rPr>
        <w:t xml:space="preserve"> </w:t>
      </w:r>
    </w:p>
    <w:p w:rsidR="00D96CA7" w:rsidRPr="0028000A" w:rsidRDefault="00F5034E"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Приемка Товара</w:t>
      </w:r>
      <w:r w:rsidR="00D96CA7" w:rsidRPr="0028000A">
        <w:rPr>
          <w:rFonts w:ascii="Times New Roman" w:hAnsi="Times New Roman" w:cs="Times New Roman"/>
          <w:sz w:val="24"/>
          <w:szCs w:val="24"/>
        </w:rPr>
        <w:t xml:space="preserve"> по </w:t>
      </w:r>
      <w:r w:rsidR="00D402D0" w:rsidRPr="0028000A">
        <w:rPr>
          <w:rFonts w:ascii="Times New Roman" w:hAnsi="Times New Roman" w:cs="Times New Roman"/>
          <w:sz w:val="24"/>
          <w:szCs w:val="24"/>
        </w:rPr>
        <w:t xml:space="preserve">комплектности и </w:t>
      </w:r>
      <w:r w:rsidR="00D96CA7" w:rsidRPr="0028000A">
        <w:rPr>
          <w:rFonts w:ascii="Times New Roman" w:hAnsi="Times New Roman" w:cs="Times New Roman"/>
          <w:sz w:val="24"/>
          <w:szCs w:val="24"/>
        </w:rPr>
        <w:t>качеству прои</w:t>
      </w:r>
      <w:r w:rsidR="00463C50" w:rsidRPr="0028000A">
        <w:rPr>
          <w:rFonts w:ascii="Times New Roman" w:hAnsi="Times New Roman" w:cs="Times New Roman"/>
          <w:sz w:val="24"/>
          <w:szCs w:val="24"/>
        </w:rPr>
        <w:t xml:space="preserve">зводится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ем</w:t>
      </w:r>
      <w:r w:rsidRPr="0028000A">
        <w:rPr>
          <w:rFonts w:ascii="Times New Roman" w:hAnsi="Times New Roman" w:cs="Times New Roman"/>
          <w:sz w:val="24"/>
          <w:szCs w:val="24"/>
        </w:rPr>
        <w:t xml:space="preserve"> в течение 20 (двадцати</w:t>
      </w:r>
      <w:r w:rsidR="00D96CA7" w:rsidRPr="0028000A">
        <w:rPr>
          <w:rFonts w:ascii="Times New Roman" w:hAnsi="Times New Roman" w:cs="Times New Roman"/>
          <w:sz w:val="24"/>
          <w:szCs w:val="24"/>
        </w:rPr>
        <w:t>) рабочих д</w:t>
      </w:r>
      <w:r w:rsidRPr="0028000A">
        <w:rPr>
          <w:rFonts w:ascii="Times New Roman" w:hAnsi="Times New Roman" w:cs="Times New Roman"/>
          <w:sz w:val="24"/>
          <w:szCs w:val="24"/>
        </w:rPr>
        <w:t xml:space="preserve">ней с даты передачи Товара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ю</w:t>
      </w:r>
      <w:r w:rsidR="00D96CA7" w:rsidRPr="0028000A">
        <w:rPr>
          <w:rFonts w:ascii="Times New Roman" w:hAnsi="Times New Roman" w:cs="Times New Roman"/>
          <w:sz w:val="24"/>
          <w:szCs w:val="24"/>
        </w:rPr>
        <w:t>.</w:t>
      </w:r>
    </w:p>
    <w:p w:rsidR="00D96CA7" w:rsidRPr="0028000A" w:rsidRDefault="00F5034E"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При выявлении в Товаре</w:t>
      </w:r>
      <w:r w:rsidR="00D96CA7" w:rsidRPr="0028000A">
        <w:rPr>
          <w:rFonts w:ascii="Times New Roman" w:hAnsi="Times New Roman" w:cs="Times New Roman"/>
          <w:sz w:val="24"/>
          <w:szCs w:val="24"/>
        </w:rPr>
        <w:t xml:space="preserve"> недостатков по его качеству</w:t>
      </w:r>
      <w:r w:rsidR="00D402D0" w:rsidRPr="0028000A">
        <w:rPr>
          <w:rFonts w:ascii="Times New Roman" w:hAnsi="Times New Roman" w:cs="Times New Roman"/>
          <w:sz w:val="24"/>
          <w:szCs w:val="24"/>
        </w:rPr>
        <w:t xml:space="preserve"> и комплектности</w:t>
      </w:r>
      <w:r w:rsidR="00D96CA7" w:rsidRPr="0028000A">
        <w:rPr>
          <w:rFonts w:ascii="Times New Roman" w:hAnsi="Times New Roman" w:cs="Times New Roman"/>
          <w:sz w:val="24"/>
          <w:szCs w:val="24"/>
        </w:rPr>
        <w:t xml:space="preserve"> </w:t>
      </w:r>
      <w:r w:rsidR="007D0E48" w:rsidRPr="0028000A">
        <w:rPr>
          <w:rFonts w:ascii="Times New Roman" w:hAnsi="Times New Roman" w:cs="Times New Roman"/>
          <w:sz w:val="24"/>
          <w:szCs w:val="24"/>
        </w:rPr>
        <w:t>в указанный в п. 5</w:t>
      </w:r>
      <w:r w:rsidR="00FF7EF7" w:rsidRPr="0028000A">
        <w:rPr>
          <w:rFonts w:ascii="Times New Roman" w:hAnsi="Times New Roman" w:cs="Times New Roman"/>
          <w:sz w:val="24"/>
          <w:szCs w:val="24"/>
        </w:rPr>
        <w:t xml:space="preserve">.6 Договора срок </w:t>
      </w:r>
      <w:r w:rsidR="00D96CA7" w:rsidRPr="0028000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25.12.1998г. №132. Акт по результатам приемки по к</w:t>
      </w:r>
      <w:r w:rsidRPr="0028000A">
        <w:rPr>
          <w:rFonts w:ascii="Times New Roman" w:hAnsi="Times New Roman" w:cs="Times New Roman"/>
          <w:sz w:val="24"/>
          <w:szCs w:val="24"/>
        </w:rPr>
        <w:t xml:space="preserve">ачеству составляется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ем</w:t>
      </w:r>
      <w:r w:rsidR="00D96CA7" w:rsidRPr="0028000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8000A">
        <w:rPr>
          <w:rFonts w:ascii="Times New Roman" w:hAnsi="Times New Roman" w:cs="Times New Roman"/>
          <w:sz w:val="24"/>
          <w:szCs w:val="24"/>
        </w:rPr>
        <w:t xml:space="preserve">ующего уведомления от </w:t>
      </w:r>
      <w:r w:rsidR="00A02E47">
        <w:rPr>
          <w:rFonts w:ascii="Times New Roman" w:hAnsi="Times New Roman" w:cs="Times New Roman"/>
          <w:sz w:val="24"/>
          <w:szCs w:val="24"/>
        </w:rPr>
        <w:t>Покупател</w:t>
      </w:r>
      <w:r w:rsidR="00316B5D">
        <w:rPr>
          <w:rFonts w:ascii="Times New Roman" w:hAnsi="Times New Roman" w:cs="Times New Roman"/>
          <w:sz w:val="24"/>
          <w:szCs w:val="24"/>
        </w:rPr>
        <w:t>я</w:t>
      </w:r>
      <w:r w:rsidR="00D96CA7" w:rsidRPr="0028000A">
        <w:rPr>
          <w:rFonts w:ascii="Times New Roman" w:hAnsi="Times New Roman" w:cs="Times New Roman"/>
          <w:sz w:val="24"/>
          <w:szCs w:val="24"/>
        </w:rPr>
        <w:t>. В случае неявки/несвоевременной явки пред</w:t>
      </w:r>
      <w:r w:rsidRPr="0028000A">
        <w:rPr>
          <w:rFonts w:ascii="Times New Roman" w:hAnsi="Times New Roman" w:cs="Times New Roman"/>
          <w:sz w:val="24"/>
          <w:szCs w:val="24"/>
        </w:rPr>
        <w:t xml:space="preserve">ставителя Поставщика, </w:t>
      </w:r>
      <w:r w:rsidR="000C77E7">
        <w:rPr>
          <w:rFonts w:ascii="Times New Roman" w:hAnsi="Times New Roman" w:cs="Times New Roman"/>
          <w:sz w:val="24"/>
          <w:szCs w:val="24"/>
        </w:rPr>
        <w:t>Покупатель</w:t>
      </w:r>
      <w:r w:rsidR="00D96CA7" w:rsidRPr="0028000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8000A">
        <w:rPr>
          <w:rFonts w:ascii="Times New Roman" w:hAnsi="Times New Roman" w:cs="Times New Roman"/>
          <w:sz w:val="24"/>
          <w:szCs w:val="24"/>
        </w:rPr>
        <w:t>честву отгруженного Товара</w:t>
      </w:r>
      <w:r w:rsidR="00D96CA7" w:rsidRPr="0028000A">
        <w:rPr>
          <w:rFonts w:ascii="Times New Roman" w:hAnsi="Times New Roman" w:cs="Times New Roman"/>
          <w:sz w:val="24"/>
          <w:szCs w:val="24"/>
        </w:rPr>
        <w:t xml:space="preserve">. </w:t>
      </w:r>
    </w:p>
    <w:p w:rsidR="00BA3448" w:rsidRPr="0028000A" w:rsidRDefault="000C77E7"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Pr>
          <w:rFonts w:ascii="Times New Roman" w:hAnsi="Times New Roman" w:cs="Times New Roman"/>
          <w:sz w:val="24"/>
          <w:szCs w:val="24"/>
        </w:rPr>
        <w:t>Покупатель</w:t>
      </w:r>
      <w:r w:rsidR="00D96CA7" w:rsidRPr="0028000A">
        <w:rPr>
          <w:rFonts w:ascii="Times New Roman" w:hAnsi="Times New Roman" w:cs="Times New Roman"/>
          <w:sz w:val="24"/>
          <w:szCs w:val="24"/>
        </w:rPr>
        <w:t>, которо</w:t>
      </w:r>
      <w:r w:rsidR="00F5034E" w:rsidRPr="0028000A">
        <w:rPr>
          <w:rFonts w:ascii="Times New Roman" w:hAnsi="Times New Roman" w:cs="Times New Roman"/>
          <w:sz w:val="24"/>
          <w:szCs w:val="24"/>
        </w:rPr>
        <w:t>му поставлен Товар</w:t>
      </w:r>
      <w:r w:rsidR="007D0E48" w:rsidRPr="0028000A">
        <w:rPr>
          <w:rFonts w:ascii="Times New Roman" w:hAnsi="Times New Roman" w:cs="Times New Roman"/>
          <w:sz w:val="24"/>
          <w:szCs w:val="24"/>
        </w:rPr>
        <w:t xml:space="preserve"> ненадлежащего качества</w:t>
      </w:r>
      <w:r w:rsidR="00D96CA7" w:rsidRPr="0028000A">
        <w:rPr>
          <w:rFonts w:ascii="Times New Roman" w:hAnsi="Times New Roman" w:cs="Times New Roman"/>
          <w:sz w:val="24"/>
          <w:szCs w:val="24"/>
        </w:rPr>
        <w:t xml:space="preserve"> </w:t>
      </w:r>
      <w:r w:rsidR="007D0E48" w:rsidRPr="0028000A">
        <w:rPr>
          <w:rFonts w:ascii="Times New Roman" w:hAnsi="Times New Roman" w:cs="Times New Roman"/>
          <w:sz w:val="24"/>
          <w:szCs w:val="24"/>
        </w:rPr>
        <w:t xml:space="preserve">в течение указанного в п. 5.6 Договора срока </w:t>
      </w:r>
      <w:r w:rsidR="00D96CA7" w:rsidRPr="0028000A">
        <w:rPr>
          <w:rFonts w:ascii="Times New Roman" w:hAnsi="Times New Roman" w:cs="Times New Roman"/>
          <w:sz w:val="24"/>
          <w:szCs w:val="24"/>
        </w:rPr>
        <w:t xml:space="preserve">вправе в соответствии </w:t>
      </w:r>
      <w:r w:rsidR="00D402D0" w:rsidRPr="0028000A">
        <w:rPr>
          <w:rFonts w:ascii="Times New Roman" w:hAnsi="Times New Roman" w:cs="Times New Roman"/>
          <w:sz w:val="24"/>
          <w:szCs w:val="24"/>
        </w:rPr>
        <w:t>с действующим законодательством</w:t>
      </w:r>
      <w:r w:rsidR="00D96CA7" w:rsidRPr="0028000A">
        <w:rPr>
          <w:rFonts w:ascii="Times New Roman" w:hAnsi="Times New Roman" w:cs="Times New Roman"/>
          <w:sz w:val="24"/>
          <w:szCs w:val="24"/>
        </w:rPr>
        <w:t xml:space="preserve"> предъявить Поставщику требование о з</w:t>
      </w:r>
      <w:r w:rsidR="00F5034E" w:rsidRPr="0028000A">
        <w:rPr>
          <w:rFonts w:ascii="Times New Roman" w:hAnsi="Times New Roman" w:cs="Times New Roman"/>
          <w:sz w:val="24"/>
          <w:szCs w:val="24"/>
        </w:rPr>
        <w:t xml:space="preserve">амене поставленного Товара на качественный </w:t>
      </w:r>
      <w:r w:rsidR="00D96CA7" w:rsidRPr="0028000A">
        <w:rPr>
          <w:rFonts w:ascii="Times New Roman" w:hAnsi="Times New Roman" w:cs="Times New Roman"/>
          <w:sz w:val="24"/>
          <w:szCs w:val="24"/>
        </w:rPr>
        <w:t>либо о возврате уплаченны</w:t>
      </w:r>
      <w:r w:rsidR="00F5034E" w:rsidRPr="0028000A">
        <w:rPr>
          <w:rFonts w:ascii="Times New Roman" w:hAnsi="Times New Roman" w:cs="Times New Roman"/>
          <w:sz w:val="24"/>
          <w:szCs w:val="24"/>
        </w:rPr>
        <w:t>х за некачественный Товар</w:t>
      </w:r>
      <w:r w:rsidR="00D96CA7" w:rsidRPr="0028000A">
        <w:rPr>
          <w:rFonts w:ascii="Times New Roman" w:hAnsi="Times New Roman" w:cs="Times New Roman"/>
          <w:sz w:val="24"/>
          <w:szCs w:val="24"/>
        </w:rPr>
        <w:t xml:space="preserve"> денежных сумм.</w:t>
      </w:r>
      <w:r w:rsidR="00F50DA9" w:rsidRPr="0028000A">
        <w:rPr>
          <w:rFonts w:ascii="Times New Roman" w:hAnsi="Times New Roman" w:cs="Times New Roman"/>
          <w:sz w:val="24"/>
          <w:szCs w:val="24"/>
        </w:rPr>
        <w:t xml:space="preserve"> Срок замены </w:t>
      </w:r>
      <w:r w:rsidR="00626250" w:rsidRPr="0028000A">
        <w:rPr>
          <w:rFonts w:ascii="Times New Roman" w:hAnsi="Times New Roman" w:cs="Times New Roman"/>
          <w:sz w:val="24"/>
          <w:szCs w:val="24"/>
        </w:rPr>
        <w:t xml:space="preserve">Товара </w:t>
      </w:r>
      <w:r w:rsidR="00FF7EF7" w:rsidRPr="0028000A">
        <w:rPr>
          <w:rFonts w:ascii="Times New Roman" w:hAnsi="Times New Roman" w:cs="Times New Roman"/>
          <w:sz w:val="24"/>
          <w:szCs w:val="24"/>
        </w:rPr>
        <w:t xml:space="preserve">Поставщиком </w:t>
      </w:r>
      <w:r w:rsidR="00D402D0" w:rsidRPr="0028000A">
        <w:rPr>
          <w:rFonts w:ascii="Times New Roman" w:hAnsi="Times New Roman" w:cs="Times New Roman"/>
          <w:sz w:val="24"/>
          <w:szCs w:val="24"/>
        </w:rPr>
        <w:t>не должен превышать 10 (десять</w:t>
      </w:r>
      <w:r w:rsidR="00626250" w:rsidRPr="0028000A">
        <w:rPr>
          <w:rFonts w:ascii="Times New Roman" w:hAnsi="Times New Roman" w:cs="Times New Roman"/>
          <w:sz w:val="24"/>
          <w:szCs w:val="24"/>
        </w:rPr>
        <w:t>) календарных дней с момента предъявления соответствующего требов</w:t>
      </w:r>
      <w:r w:rsidR="00FF7EF7" w:rsidRPr="0028000A">
        <w:rPr>
          <w:rFonts w:ascii="Times New Roman" w:hAnsi="Times New Roman" w:cs="Times New Roman"/>
          <w:sz w:val="24"/>
          <w:szCs w:val="24"/>
        </w:rPr>
        <w:t xml:space="preserve">ания </w:t>
      </w:r>
      <w:r>
        <w:rPr>
          <w:rFonts w:ascii="Times New Roman" w:hAnsi="Times New Roman" w:cs="Times New Roman"/>
          <w:sz w:val="24"/>
          <w:szCs w:val="24"/>
        </w:rPr>
        <w:t>Покупател</w:t>
      </w:r>
      <w:r w:rsidR="009D64BB">
        <w:rPr>
          <w:rFonts w:ascii="Times New Roman" w:hAnsi="Times New Roman" w:cs="Times New Roman"/>
          <w:sz w:val="24"/>
          <w:szCs w:val="24"/>
        </w:rPr>
        <w:t>ем</w:t>
      </w:r>
      <w:r w:rsidR="00626250" w:rsidRPr="0028000A">
        <w:rPr>
          <w:rFonts w:ascii="Times New Roman" w:hAnsi="Times New Roman" w:cs="Times New Roman"/>
          <w:sz w:val="24"/>
          <w:szCs w:val="24"/>
        </w:rPr>
        <w:t>.</w:t>
      </w:r>
      <w:r w:rsidR="00D96CA7" w:rsidRPr="0028000A">
        <w:rPr>
          <w:rFonts w:ascii="Times New Roman" w:hAnsi="Times New Roman" w:cs="Times New Roman"/>
          <w:sz w:val="24"/>
          <w:szCs w:val="24"/>
        </w:rPr>
        <w:t xml:space="preserve"> Забракованн</w:t>
      </w:r>
      <w:r w:rsidR="00F5034E" w:rsidRPr="0028000A">
        <w:rPr>
          <w:rFonts w:ascii="Times New Roman" w:hAnsi="Times New Roman" w:cs="Times New Roman"/>
          <w:sz w:val="24"/>
          <w:szCs w:val="24"/>
        </w:rPr>
        <w:t xml:space="preserve">ый Товар </w:t>
      </w:r>
      <w:r w:rsidR="00D96CA7" w:rsidRPr="0028000A">
        <w:rPr>
          <w:rFonts w:ascii="Times New Roman" w:hAnsi="Times New Roman" w:cs="Times New Roman"/>
          <w:sz w:val="24"/>
          <w:szCs w:val="24"/>
        </w:rPr>
        <w:t>подлежит</w:t>
      </w:r>
      <w:r w:rsidR="00626250" w:rsidRPr="0028000A">
        <w:rPr>
          <w:rFonts w:ascii="Times New Roman" w:hAnsi="Times New Roman" w:cs="Times New Roman"/>
          <w:sz w:val="24"/>
          <w:szCs w:val="24"/>
        </w:rPr>
        <w:t xml:space="preserve"> замене либо</w:t>
      </w:r>
      <w:r w:rsidR="00D96CA7" w:rsidRPr="0028000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8000A" w:rsidRDefault="006F3528" w:rsidP="00A55847">
      <w:pPr>
        <w:widowControl w:val="0"/>
        <w:numPr>
          <w:ilvl w:val="1"/>
          <w:numId w:val="3"/>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28000A">
        <w:rPr>
          <w:rFonts w:ascii="Times New Roman" w:hAnsi="Times New Roman" w:cs="Times New Roman"/>
          <w:sz w:val="24"/>
          <w:szCs w:val="24"/>
        </w:rPr>
        <w:t>В случае представления неполного комплекта док</w:t>
      </w:r>
      <w:r w:rsidR="00D402D0" w:rsidRPr="0028000A">
        <w:rPr>
          <w:rFonts w:ascii="Times New Roman" w:hAnsi="Times New Roman" w:cs="Times New Roman"/>
          <w:sz w:val="24"/>
          <w:szCs w:val="24"/>
        </w:rPr>
        <w:t>ументов, предусмотренного п. 3.10</w:t>
      </w:r>
      <w:r w:rsidRPr="0028000A">
        <w:rPr>
          <w:rFonts w:ascii="Times New Roman" w:hAnsi="Times New Roman" w:cs="Times New Roman"/>
          <w:sz w:val="24"/>
          <w:szCs w:val="24"/>
        </w:rPr>
        <w:t xml:space="preserve"> настоящего Договора, или ненадлежащего оформления </w:t>
      </w:r>
      <w:r w:rsidR="00626250" w:rsidRPr="0028000A">
        <w:rPr>
          <w:rFonts w:ascii="Times New Roman" w:hAnsi="Times New Roman" w:cs="Times New Roman"/>
          <w:sz w:val="24"/>
          <w:szCs w:val="24"/>
        </w:rPr>
        <w:t xml:space="preserve">отгрузочных/отчетных </w:t>
      </w:r>
      <w:r w:rsidRPr="0028000A">
        <w:rPr>
          <w:rFonts w:ascii="Times New Roman" w:hAnsi="Times New Roman" w:cs="Times New Roman"/>
          <w:sz w:val="24"/>
          <w:szCs w:val="24"/>
        </w:rPr>
        <w:t xml:space="preserve">документов, сопровождающих поставку </w:t>
      </w:r>
      <w:r w:rsidR="00626250" w:rsidRPr="0028000A">
        <w:rPr>
          <w:rFonts w:ascii="Times New Roman" w:hAnsi="Times New Roman" w:cs="Times New Roman"/>
          <w:sz w:val="24"/>
          <w:szCs w:val="24"/>
        </w:rPr>
        <w:t>Товара</w:t>
      </w:r>
      <w:r w:rsidRPr="0028000A">
        <w:rPr>
          <w:rFonts w:ascii="Times New Roman" w:hAnsi="Times New Roman" w:cs="Times New Roman"/>
          <w:sz w:val="24"/>
          <w:szCs w:val="24"/>
        </w:rPr>
        <w:t>, товарная накладная (форма ТОРГ-12)</w:t>
      </w:r>
      <w:r w:rsidR="00FD2412" w:rsidRPr="00FD2412">
        <w:rPr>
          <w:sz w:val="24"/>
          <w:szCs w:val="24"/>
        </w:rPr>
        <w:t xml:space="preserve"> </w:t>
      </w:r>
      <w:r w:rsidR="00FD2412" w:rsidRPr="00FD2412">
        <w:rPr>
          <w:rFonts w:ascii="Times New Roman" w:hAnsi="Times New Roman" w:cs="Times New Roman"/>
          <w:sz w:val="24"/>
          <w:szCs w:val="24"/>
        </w:rPr>
        <w:t>или УПД (Универсальный Передаточный Документ)</w:t>
      </w:r>
      <w:r w:rsidRPr="0028000A">
        <w:rPr>
          <w:rFonts w:ascii="Times New Roman" w:hAnsi="Times New Roman" w:cs="Times New Roman"/>
          <w:sz w:val="24"/>
          <w:szCs w:val="24"/>
        </w:rPr>
        <w:t xml:space="preserve"> </w:t>
      </w:r>
      <w:r w:rsidR="009D64BB">
        <w:rPr>
          <w:rFonts w:ascii="Times New Roman" w:hAnsi="Times New Roman" w:cs="Times New Roman"/>
          <w:sz w:val="24"/>
          <w:szCs w:val="24"/>
        </w:rPr>
        <w:t>Покупателе</w:t>
      </w:r>
      <w:r w:rsidRPr="0028000A">
        <w:rPr>
          <w:rFonts w:ascii="Times New Roman" w:hAnsi="Times New Roman" w:cs="Times New Roman"/>
          <w:sz w:val="24"/>
          <w:szCs w:val="24"/>
        </w:rPr>
        <w:t>м не подписывается</w:t>
      </w:r>
      <w:r w:rsidR="00F14503" w:rsidRPr="0028000A">
        <w:rPr>
          <w:rFonts w:ascii="Times New Roman" w:hAnsi="Times New Roman" w:cs="Times New Roman"/>
          <w:sz w:val="24"/>
          <w:szCs w:val="24"/>
        </w:rPr>
        <w:t xml:space="preserve"> до устранения данных недочетов</w:t>
      </w:r>
      <w:r w:rsidRPr="0028000A">
        <w:rPr>
          <w:rFonts w:ascii="Times New Roman" w:hAnsi="Times New Roman" w:cs="Times New Roman"/>
          <w:sz w:val="24"/>
          <w:szCs w:val="24"/>
        </w:rPr>
        <w:t>.</w:t>
      </w:r>
    </w:p>
    <w:p w:rsidR="00D402D0" w:rsidRPr="0028000A" w:rsidRDefault="00626250" w:rsidP="00A55847">
      <w:pPr>
        <w:widowControl w:val="0"/>
        <w:numPr>
          <w:ilvl w:val="1"/>
          <w:numId w:val="3"/>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6F3528" w:rsidRPr="0028000A">
        <w:rPr>
          <w:rFonts w:ascii="Times New Roman" w:hAnsi="Times New Roman" w:cs="Times New Roman"/>
          <w:sz w:val="24"/>
          <w:szCs w:val="24"/>
        </w:rPr>
        <w:t xml:space="preserve">Право собственности на </w:t>
      </w:r>
      <w:r w:rsidRPr="0028000A">
        <w:rPr>
          <w:rFonts w:ascii="Times New Roman" w:hAnsi="Times New Roman" w:cs="Times New Roman"/>
          <w:sz w:val="24"/>
          <w:szCs w:val="24"/>
        </w:rPr>
        <w:t>Товар</w:t>
      </w:r>
      <w:r w:rsidR="006F3528" w:rsidRPr="0028000A">
        <w:rPr>
          <w:rFonts w:ascii="Times New Roman" w:hAnsi="Times New Roman" w:cs="Times New Roman"/>
          <w:sz w:val="24"/>
          <w:szCs w:val="24"/>
        </w:rPr>
        <w:t xml:space="preserve"> и риск случайной гибели, </w:t>
      </w:r>
      <w:r w:rsidRPr="0028000A">
        <w:rPr>
          <w:rFonts w:ascii="Times New Roman" w:hAnsi="Times New Roman" w:cs="Times New Roman"/>
          <w:sz w:val="24"/>
          <w:szCs w:val="24"/>
        </w:rPr>
        <w:t xml:space="preserve">повреждения, утраты </w:t>
      </w:r>
      <w:r w:rsidRPr="0028000A">
        <w:rPr>
          <w:rFonts w:ascii="Times New Roman" w:hAnsi="Times New Roman" w:cs="Times New Roman"/>
          <w:sz w:val="24"/>
          <w:szCs w:val="24"/>
        </w:rPr>
        <w:lastRenderedPageBreak/>
        <w:t>Товара</w:t>
      </w:r>
      <w:r w:rsidR="006F3528" w:rsidRPr="0028000A">
        <w:rPr>
          <w:rFonts w:ascii="Times New Roman" w:hAnsi="Times New Roman" w:cs="Times New Roman"/>
          <w:sz w:val="24"/>
          <w:szCs w:val="24"/>
        </w:rPr>
        <w:t xml:space="preserve"> переходят к </w:t>
      </w:r>
      <w:r w:rsidR="000C77E7">
        <w:rPr>
          <w:rFonts w:ascii="Times New Roman" w:hAnsi="Times New Roman" w:cs="Times New Roman"/>
          <w:sz w:val="24"/>
          <w:szCs w:val="24"/>
        </w:rPr>
        <w:t>Покупател</w:t>
      </w:r>
      <w:r w:rsidR="00316B5D">
        <w:rPr>
          <w:rFonts w:ascii="Times New Roman" w:hAnsi="Times New Roman" w:cs="Times New Roman"/>
          <w:sz w:val="24"/>
          <w:szCs w:val="24"/>
        </w:rPr>
        <w:t>ю</w:t>
      </w:r>
      <w:r w:rsidRPr="0028000A">
        <w:rPr>
          <w:rFonts w:ascii="Times New Roman" w:hAnsi="Times New Roman" w:cs="Times New Roman"/>
          <w:sz w:val="24"/>
          <w:szCs w:val="24"/>
        </w:rPr>
        <w:t xml:space="preserve"> с момента </w:t>
      </w:r>
      <w:r w:rsidR="006F3528" w:rsidRPr="0028000A">
        <w:rPr>
          <w:rFonts w:ascii="Times New Roman" w:hAnsi="Times New Roman" w:cs="Times New Roman"/>
          <w:sz w:val="24"/>
          <w:szCs w:val="24"/>
        </w:rPr>
        <w:t>подписания Сторонами товарной накладной (форма – ТОРГ-12)</w:t>
      </w:r>
      <w:r w:rsidR="00FD2412" w:rsidRPr="00FD2412">
        <w:rPr>
          <w:sz w:val="24"/>
          <w:szCs w:val="24"/>
        </w:rPr>
        <w:t xml:space="preserve"> </w:t>
      </w:r>
      <w:r w:rsidR="00FD2412" w:rsidRPr="00FD2412">
        <w:rPr>
          <w:rFonts w:ascii="Times New Roman" w:hAnsi="Times New Roman" w:cs="Times New Roman"/>
          <w:sz w:val="24"/>
          <w:szCs w:val="24"/>
        </w:rPr>
        <w:t>или УПД (Универсальный Передаточный Документ)</w:t>
      </w:r>
      <w:r w:rsidR="006F3528" w:rsidRPr="0028000A">
        <w:rPr>
          <w:rFonts w:ascii="Times New Roman" w:hAnsi="Times New Roman" w:cs="Times New Roman"/>
          <w:sz w:val="24"/>
          <w:szCs w:val="24"/>
        </w:rPr>
        <w:t xml:space="preserve"> </w:t>
      </w:r>
      <w:r w:rsidRPr="0028000A">
        <w:rPr>
          <w:rFonts w:ascii="Times New Roman" w:hAnsi="Times New Roman" w:cs="Times New Roman"/>
          <w:sz w:val="24"/>
          <w:szCs w:val="24"/>
        </w:rPr>
        <w:t>в отношении Товара</w:t>
      </w:r>
      <w:r w:rsidR="006F3528" w:rsidRPr="0028000A">
        <w:rPr>
          <w:rFonts w:ascii="Times New Roman" w:hAnsi="Times New Roman" w:cs="Times New Roman"/>
          <w:sz w:val="24"/>
          <w:szCs w:val="24"/>
        </w:rPr>
        <w:t xml:space="preserve"> без замечаний </w:t>
      </w:r>
      <w:r w:rsidR="00A02E47">
        <w:rPr>
          <w:rFonts w:ascii="Times New Roman" w:hAnsi="Times New Roman" w:cs="Times New Roman"/>
          <w:sz w:val="24"/>
          <w:szCs w:val="24"/>
        </w:rPr>
        <w:t>Покупател</w:t>
      </w:r>
      <w:r w:rsidR="00C24FD5">
        <w:rPr>
          <w:rFonts w:ascii="Times New Roman" w:hAnsi="Times New Roman" w:cs="Times New Roman"/>
          <w:sz w:val="24"/>
          <w:szCs w:val="24"/>
        </w:rPr>
        <w:t>я</w:t>
      </w:r>
      <w:r w:rsidR="006F3528" w:rsidRPr="0028000A">
        <w:rPr>
          <w:rFonts w:ascii="Times New Roman" w:hAnsi="Times New Roman" w:cs="Times New Roman"/>
          <w:sz w:val="24"/>
          <w:szCs w:val="24"/>
        </w:rPr>
        <w:t>.</w:t>
      </w:r>
      <w:bookmarkStart w:id="8" w:name="_ref_49835522"/>
    </w:p>
    <w:p w:rsidR="00D402D0" w:rsidRPr="0028000A" w:rsidRDefault="003C463A" w:rsidP="00A55847">
      <w:pPr>
        <w:widowControl w:val="0"/>
        <w:numPr>
          <w:ilvl w:val="1"/>
          <w:numId w:val="3"/>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655EA0" w:rsidRPr="0028000A">
        <w:rPr>
          <w:rFonts w:ascii="Times New Roman" w:hAnsi="Times New Roman" w:cs="Times New Roman"/>
          <w:sz w:val="24"/>
          <w:szCs w:val="24"/>
        </w:rPr>
        <w:t>Если Поставщик н</w:t>
      </w:r>
      <w:r w:rsidR="00D402D0" w:rsidRPr="0028000A">
        <w:rPr>
          <w:rFonts w:ascii="Times New Roman" w:hAnsi="Times New Roman" w:cs="Times New Roman"/>
          <w:sz w:val="24"/>
          <w:szCs w:val="24"/>
        </w:rPr>
        <w:t xml:space="preserve">е выполнил требования </w:t>
      </w:r>
      <w:r w:rsidR="00A02E47">
        <w:rPr>
          <w:rFonts w:ascii="Times New Roman" w:hAnsi="Times New Roman" w:cs="Times New Roman"/>
          <w:sz w:val="24"/>
          <w:szCs w:val="24"/>
        </w:rPr>
        <w:t>Покупател</w:t>
      </w:r>
      <w:r w:rsidR="00C24FD5">
        <w:rPr>
          <w:rFonts w:ascii="Times New Roman" w:hAnsi="Times New Roman" w:cs="Times New Roman"/>
          <w:sz w:val="24"/>
          <w:szCs w:val="24"/>
        </w:rPr>
        <w:t>я</w:t>
      </w:r>
      <w:r w:rsidR="00655EA0" w:rsidRPr="0028000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8000A">
        <w:rPr>
          <w:rFonts w:ascii="Times New Roman" w:hAnsi="Times New Roman" w:cs="Times New Roman"/>
          <w:sz w:val="24"/>
          <w:szCs w:val="24"/>
        </w:rPr>
        <w:t xml:space="preserve"> </w:t>
      </w:r>
      <w:r w:rsidR="00655EA0" w:rsidRPr="0028000A">
        <w:rPr>
          <w:rFonts w:ascii="Times New Roman" w:hAnsi="Times New Roman" w:cs="Times New Roman"/>
          <w:sz w:val="24"/>
          <w:szCs w:val="24"/>
        </w:rPr>
        <w:t>в установленный с</w:t>
      </w:r>
      <w:r w:rsidR="00D402D0" w:rsidRPr="0028000A">
        <w:rPr>
          <w:rFonts w:ascii="Times New Roman" w:hAnsi="Times New Roman" w:cs="Times New Roman"/>
          <w:sz w:val="24"/>
          <w:szCs w:val="24"/>
        </w:rPr>
        <w:t>рок</w:t>
      </w:r>
      <w:r w:rsidR="00082A5A" w:rsidRPr="0028000A">
        <w:rPr>
          <w:rFonts w:ascii="Times New Roman" w:hAnsi="Times New Roman" w:cs="Times New Roman"/>
          <w:sz w:val="24"/>
          <w:szCs w:val="24"/>
        </w:rPr>
        <w:t xml:space="preserve">, </w:t>
      </w:r>
      <w:r w:rsidR="000C77E7">
        <w:rPr>
          <w:rFonts w:ascii="Times New Roman" w:hAnsi="Times New Roman" w:cs="Times New Roman"/>
          <w:sz w:val="24"/>
          <w:szCs w:val="24"/>
        </w:rPr>
        <w:t>Покупатель</w:t>
      </w:r>
      <w:r w:rsidR="00655EA0" w:rsidRPr="0028000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2507A" w:rsidRPr="0028000A">
        <w:rPr>
          <w:rFonts w:ascii="Times New Roman" w:hAnsi="Times New Roman" w:cs="Times New Roman"/>
          <w:sz w:val="24"/>
          <w:szCs w:val="24"/>
        </w:rPr>
        <w:t xml:space="preserve">в на их приобретение. </w:t>
      </w:r>
      <w:r w:rsidR="000C77E7">
        <w:rPr>
          <w:rFonts w:ascii="Times New Roman" w:hAnsi="Times New Roman" w:cs="Times New Roman"/>
          <w:sz w:val="24"/>
          <w:szCs w:val="24"/>
        </w:rPr>
        <w:t>Покупатель</w:t>
      </w:r>
      <w:r w:rsidR="00655EA0" w:rsidRPr="0028000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8"/>
    </w:p>
    <w:p w:rsidR="00655EA0" w:rsidRPr="0028000A" w:rsidRDefault="003C463A" w:rsidP="00A55847">
      <w:pPr>
        <w:widowControl w:val="0"/>
        <w:numPr>
          <w:ilvl w:val="1"/>
          <w:numId w:val="3"/>
        </w:numPr>
        <w:tabs>
          <w:tab w:val="left" w:pos="0"/>
          <w:tab w:val="left" w:pos="851"/>
          <w:tab w:val="left" w:pos="1560"/>
        </w:tabs>
        <w:autoSpaceDE w:val="0"/>
        <w:autoSpaceDN w:val="0"/>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0C77E7">
        <w:rPr>
          <w:rFonts w:ascii="Times New Roman" w:hAnsi="Times New Roman" w:cs="Times New Roman"/>
          <w:sz w:val="24"/>
          <w:szCs w:val="24"/>
        </w:rPr>
        <w:t>Покупатель</w:t>
      </w:r>
      <w:r w:rsidR="00655EA0" w:rsidRPr="0028000A">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0082507A" w:rsidRPr="0028000A">
        <w:rPr>
          <w:rFonts w:ascii="Times New Roman" w:hAnsi="Times New Roman" w:cs="Times New Roman"/>
          <w:sz w:val="24"/>
          <w:szCs w:val="24"/>
        </w:rPr>
        <w:t xml:space="preserve">нены в приемлемый для </w:t>
      </w:r>
      <w:r w:rsidR="00A02E47">
        <w:rPr>
          <w:rFonts w:ascii="Times New Roman" w:hAnsi="Times New Roman" w:cs="Times New Roman"/>
          <w:sz w:val="24"/>
          <w:szCs w:val="24"/>
        </w:rPr>
        <w:t>Покупател</w:t>
      </w:r>
      <w:r w:rsidR="00C24FD5">
        <w:rPr>
          <w:rFonts w:ascii="Times New Roman" w:hAnsi="Times New Roman" w:cs="Times New Roman"/>
          <w:sz w:val="24"/>
          <w:szCs w:val="24"/>
        </w:rPr>
        <w:t>я</w:t>
      </w:r>
      <w:r w:rsidR="0082507A" w:rsidRPr="0028000A">
        <w:rPr>
          <w:rFonts w:ascii="Times New Roman" w:hAnsi="Times New Roman" w:cs="Times New Roman"/>
          <w:sz w:val="24"/>
          <w:szCs w:val="24"/>
        </w:rPr>
        <w:t xml:space="preserve"> или</w:t>
      </w:r>
      <w:r w:rsidR="00C24FD5">
        <w:rPr>
          <w:rFonts w:ascii="Times New Roman" w:hAnsi="Times New Roman" w:cs="Times New Roman"/>
          <w:sz w:val="24"/>
          <w:szCs w:val="24"/>
        </w:rPr>
        <w:t xml:space="preserve"> в</w:t>
      </w:r>
      <w:r w:rsidR="0082507A" w:rsidRPr="0028000A">
        <w:rPr>
          <w:rFonts w:ascii="Times New Roman" w:hAnsi="Times New Roman" w:cs="Times New Roman"/>
          <w:sz w:val="24"/>
          <w:szCs w:val="24"/>
        </w:rPr>
        <w:t xml:space="preserve"> указанный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ем</w:t>
      </w:r>
      <w:r w:rsidR="00655EA0" w:rsidRPr="0028000A">
        <w:rPr>
          <w:rFonts w:ascii="Times New Roman" w:hAnsi="Times New Roman" w:cs="Times New Roman"/>
          <w:sz w:val="24"/>
          <w:szCs w:val="24"/>
        </w:rPr>
        <w:t xml:space="preserve"> срок, а также в случае нарушения ср</w:t>
      </w:r>
      <w:r w:rsidR="0082507A" w:rsidRPr="0028000A">
        <w:rPr>
          <w:rFonts w:ascii="Times New Roman" w:hAnsi="Times New Roman" w:cs="Times New Roman"/>
          <w:sz w:val="24"/>
          <w:szCs w:val="24"/>
        </w:rPr>
        <w:t xml:space="preserve">оков поставки Товара. </w:t>
      </w:r>
      <w:r w:rsidR="000C77E7">
        <w:rPr>
          <w:rFonts w:ascii="Times New Roman" w:hAnsi="Times New Roman" w:cs="Times New Roman"/>
          <w:sz w:val="24"/>
          <w:szCs w:val="24"/>
        </w:rPr>
        <w:t>Покупатель</w:t>
      </w:r>
      <w:r w:rsidR="00655EA0" w:rsidRPr="0028000A">
        <w:rPr>
          <w:rFonts w:ascii="Times New Roman" w:hAnsi="Times New Roman" w:cs="Times New Roman"/>
          <w:sz w:val="24"/>
          <w:szCs w:val="24"/>
        </w:rPr>
        <w:t xml:space="preserve"> также вправе отказаться в одностороннем порядке от исполнения Договора и в других случаях, предусмотренных законодательством РФ. </w:t>
      </w:r>
    </w:p>
    <w:p w:rsidR="009A5780" w:rsidRPr="0028000A" w:rsidRDefault="00CA5D92" w:rsidP="002C538F">
      <w:pPr>
        <w:pStyle w:val="ConsPlusNormal"/>
        <w:widowControl/>
        <w:numPr>
          <w:ilvl w:val="0"/>
          <w:numId w:val="3"/>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ГАРАНТИЙНЫЕ ОБЯЗАТЕЛЬСТВА</w:t>
      </w:r>
    </w:p>
    <w:p w:rsidR="001F41CE" w:rsidRPr="0028000A" w:rsidRDefault="001F41CE" w:rsidP="00A55847">
      <w:pPr>
        <w:pStyle w:val="af3"/>
        <w:numPr>
          <w:ilvl w:val="1"/>
          <w:numId w:val="3"/>
        </w:numPr>
        <w:ind w:left="0" w:firstLine="567"/>
        <w:jc w:val="both"/>
        <w:rPr>
          <w:rFonts w:ascii="Times New Roman" w:hAnsi="Times New Roman" w:cs="Times New Roman"/>
          <w:sz w:val="24"/>
          <w:szCs w:val="24"/>
        </w:rPr>
      </w:pPr>
      <w:r w:rsidRPr="0028000A">
        <w:rPr>
          <w:rFonts w:ascii="Times New Roman" w:hAnsi="Times New Roman" w:cs="Times New Roman"/>
          <w:color w:val="000000"/>
          <w:spacing w:val="-7"/>
          <w:sz w:val="24"/>
          <w:szCs w:val="24"/>
        </w:rPr>
        <w:t>Поставщик гарантирует:</w:t>
      </w:r>
    </w:p>
    <w:p w:rsidR="001F41CE" w:rsidRPr="0028000A" w:rsidRDefault="001F41CE" w:rsidP="00A55847">
      <w:pPr>
        <w:shd w:val="clear" w:color="auto" w:fill="FFFFFF"/>
        <w:ind w:firstLine="567"/>
        <w:jc w:val="both"/>
        <w:rPr>
          <w:rFonts w:ascii="Times New Roman" w:hAnsi="Times New Roman" w:cs="Times New Roman"/>
          <w:sz w:val="24"/>
          <w:szCs w:val="24"/>
        </w:rPr>
      </w:pPr>
      <w:r w:rsidRPr="0028000A">
        <w:rPr>
          <w:rFonts w:ascii="Times New Roman" w:hAnsi="Times New Roman" w:cs="Times New Roman"/>
          <w:color w:val="000000"/>
          <w:spacing w:val="-3"/>
          <w:sz w:val="24"/>
          <w:szCs w:val="24"/>
        </w:rPr>
        <w:t>- поставку Товара соответ</w:t>
      </w:r>
      <w:r w:rsidR="0082507A" w:rsidRPr="0028000A">
        <w:rPr>
          <w:rFonts w:ascii="Times New Roman" w:hAnsi="Times New Roman" w:cs="Times New Roman"/>
          <w:color w:val="000000"/>
          <w:spacing w:val="-3"/>
          <w:sz w:val="24"/>
          <w:szCs w:val="24"/>
        </w:rPr>
        <w:t xml:space="preserve">ствующего требованиям </w:t>
      </w:r>
      <w:r w:rsidR="00A02E47">
        <w:rPr>
          <w:rFonts w:ascii="Times New Roman" w:hAnsi="Times New Roman" w:cs="Times New Roman"/>
          <w:color w:val="000000"/>
          <w:spacing w:val="-3"/>
          <w:sz w:val="24"/>
          <w:szCs w:val="24"/>
        </w:rPr>
        <w:t>Покупател</w:t>
      </w:r>
      <w:r w:rsidR="002C2196">
        <w:rPr>
          <w:rFonts w:ascii="Times New Roman" w:hAnsi="Times New Roman" w:cs="Times New Roman"/>
          <w:color w:val="000000"/>
          <w:spacing w:val="-3"/>
          <w:sz w:val="24"/>
          <w:szCs w:val="24"/>
        </w:rPr>
        <w:t>я</w:t>
      </w:r>
      <w:r w:rsidRPr="0028000A">
        <w:rPr>
          <w:rFonts w:ascii="Times New Roman" w:hAnsi="Times New Roman" w:cs="Times New Roman"/>
          <w:color w:val="000000"/>
          <w:spacing w:val="-4"/>
          <w:sz w:val="24"/>
          <w:szCs w:val="24"/>
        </w:rPr>
        <w:t xml:space="preserve"> и условиям настоящего </w:t>
      </w:r>
      <w:r w:rsidRPr="0028000A">
        <w:rPr>
          <w:rFonts w:ascii="Times New Roman" w:hAnsi="Times New Roman" w:cs="Times New Roman"/>
          <w:color w:val="000000"/>
          <w:spacing w:val="-6"/>
          <w:sz w:val="24"/>
          <w:szCs w:val="24"/>
        </w:rPr>
        <w:t>Договора;</w:t>
      </w:r>
    </w:p>
    <w:p w:rsidR="001F41CE" w:rsidRPr="0028000A" w:rsidRDefault="001F41CE" w:rsidP="00A55847">
      <w:pPr>
        <w:shd w:val="clear" w:color="auto" w:fill="FFFFFF"/>
        <w:ind w:firstLine="567"/>
        <w:jc w:val="both"/>
        <w:rPr>
          <w:rFonts w:ascii="Times New Roman" w:hAnsi="Times New Roman" w:cs="Times New Roman"/>
          <w:sz w:val="24"/>
          <w:szCs w:val="24"/>
        </w:rPr>
      </w:pPr>
      <w:r w:rsidRPr="0028000A">
        <w:rPr>
          <w:rFonts w:ascii="Times New Roman" w:hAnsi="Times New Roman" w:cs="Times New Roman"/>
          <w:color w:val="000000"/>
          <w:spacing w:val="-3"/>
          <w:sz w:val="24"/>
          <w:szCs w:val="24"/>
        </w:rPr>
        <w:t xml:space="preserve">- что </w:t>
      </w:r>
      <w:r w:rsidRPr="0028000A">
        <w:rPr>
          <w:rFonts w:ascii="Times New Roman" w:hAnsi="Times New Roman" w:cs="Times New Roman"/>
          <w:sz w:val="24"/>
          <w:szCs w:val="24"/>
        </w:rPr>
        <w:t>Товары маркированы в соответствии с требованиями действующего законодательства РФ;</w:t>
      </w:r>
    </w:p>
    <w:p w:rsidR="001F41CE" w:rsidRPr="0028000A" w:rsidRDefault="001F41CE" w:rsidP="00A55847">
      <w:pPr>
        <w:shd w:val="clear" w:color="auto" w:fill="FFFFFF"/>
        <w:ind w:firstLine="567"/>
        <w:jc w:val="both"/>
        <w:rPr>
          <w:rFonts w:ascii="Times New Roman" w:hAnsi="Times New Roman" w:cs="Times New Roman"/>
          <w:color w:val="000000"/>
          <w:spacing w:val="-6"/>
          <w:sz w:val="24"/>
          <w:szCs w:val="24"/>
        </w:rPr>
      </w:pPr>
      <w:r w:rsidRPr="0028000A">
        <w:rPr>
          <w:rFonts w:ascii="Times New Roman" w:hAnsi="Times New Roman" w:cs="Times New Roman"/>
          <w:sz w:val="24"/>
          <w:szCs w:val="24"/>
        </w:rPr>
        <w:t>- что качество Товара, поставляемого по настоящему Договору, соответствует техническим условиям, ГОСТам, требованиям, нормативной документации и подтверждается сертификатами соответствия и иными документами, выданными заводом-изготовителем;</w:t>
      </w:r>
    </w:p>
    <w:p w:rsidR="0082507A" w:rsidRPr="0028000A" w:rsidRDefault="001F41CE" w:rsidP="00A55847">
      <w:pPr>
        <w:shd w:val="clear" w:color="auto" w:fill="FFFFFF"/>
        <w:ind w:firstLine="567"/>
        <w:jc w:val="both"/>
        <w:rPr>
          <w:rFonts w:ascii="Times New Roman" w:hAnsi="Times New Roman" w:cs="Times New Roman"/>
          <w:spacing w:val="-3"/>
          <w:sz w:val="24"/>
          <w:szCs w:val="24"/>
        </w:rPr>
      </w:pPr>
      <w:r w:rsidRPr="0028000A">
        <w:rPr>
          <w:rFonts w:ascii="Times New Roman" w:hAnsi="Times New Roman" w:cs="Times New Roman"/>
          <w:sz w:val="24"/>
          <w:szCs w:val="24"/>
        </w:rPr>
        <w:t>- что маркировка Товара обеспечивает полную и однозначную идентификацию каждой единицы Товара необходимую при его приемке</w:t>
      </w:r>
      <w:r w:rsidR="0082507A" w:rsidRPr="0028000A">
        <w:rPr>
          <w:rFonts w:ascii="Times New Roman" w:hAnsi="Times New Roman" w:cs="Times New Roman"/>
          <w:sz w:val="24"/>
          <w:szCs w:val="24"/>
        </w:rPr>
        <w:t xml:space="preserve">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ем</w:t>
      </w:r>
      <w:r w:rsidRPr="0028000A">
        <w:rPr>
          <w:rFonts w:ascii="Times New Roman" w:hAnsi="Times New Roman" w:cs="Times New Roman"/>
          <w:sz w:val="24"/>
          <w:szCs w:val="24"/>
        </w:rPr>
        <w:t>.</w:t>
      </w:r>
    </w:p>
    <w:p w:rsidR="001F41CE" w:rsidRPr="0028000A" w:rsidRDefault="001F41CE" w:rsidP="00A55847">
      <w:pPr>
        <w:pStyle w:val="af3"/>
        <w:numPr>
          <w:ilvl w:val="1"/>
          <w:numId w:val="3"/>
        </w:numPr>
        <w:shd w:val="clear" w:color="auto" w:fill="FFFFFF"/>
        <w:ind w:left="0" w:firstLine="567"/>
        <w:jc w:val="both"/>
        <w:rPr>
          <w:rFonts w:ascii="Times New Roman" w:hAnsi="Times New Roman" w:cs="Times New Roman"/>
          <w:spacing w:val="-3"/>
          <w:sz w:val="24"/>
          <w:szCs w:val="24"/>
        </w:rPr>
      </w:pPr>
      <w:r w:rsidRPr="0028000A">
        <w:rPr>
          <w:rFonts w:ascii="Times New Roman" w:hAnsi="Times New Roman" w:cs="Times New Roman"/>
          <w:sz w:val="24"/>
          <w:szCs w:val="24"/>
        </w:rPr>
        <w:t xml:space="preserve">Гарантийный срок на Товар, поставляемый Поставщиком по настоящему Договору </w:t>
      </w:r>
      <w:r w:rsidR="00F162BF" w:rsidRPr="0028000A">
        <w:rPr>
          <w:rFonts w:ascii="Times New Roman" w:hAnsi="Times New Roman" w:cs="Times New Roman"/>
          <w:sz w:val="24"/>
          <w:szCs w:val="24"/>
        </w:rPr>
        <w:t xml:space="preserve">составляет </w:t>
      </w:r>
      <w:r w:rsidR="00F162BF">
        <w:rPr>
          <w:rFonts w:ascii="Times New Roman" w:hAnsi="Times New Roman" w:cs="Times New Roman"/>
          <w:sz w:val="24"/>
          <w:szCs w:val="24"/>
        </w:rPr>
        <w:t xml:space="preserve">не менее </w:t>
      </w:r>
      <w:r w:rsidR="00580055">
        <w:rPr>
          <w:rFonts w:ascii="Times New Roman" w:hAnsi="Times New Roman" w:cs="Times New Roman"/>
          <w:sz w:val="24"/>
          <w:szCs w:val="24"/>
        </w:rPr>
        <w:t>12</w:t>
      </w:r>
      <w:r w:rsidR="00F162BF">
        <w:rPr>
          <w:rFonts w:ascii="Times New Roman" w:hAnsi="Times New Roman" w:cs="Times New Roman"/>
          <w:sz w:val="24"/>
          <w:szCs w:val="24"/>
        </w:rPr>
        <w:t xml:space="preserve"> (Двенадцати)</w:t>
      </w:r>
      <w:r w:rsidR="002518CE" w:rsidRPr="0028000A">
        <w:rPr>
          <w:rFonts w:ascii="Times New Roman" w:hAnsi="Times New Roman" w:cs="Times New Roman"/>
          <w:sz w:val="24"/>
          <w:szCs w:val="24"/>
        </w:rPr>
        <w:t xml:space="preserve"> месяцев</w:t>
      </w:r>
      <w:r w:rsidRPr="0028000A">
        <w:rPr>
          <w:rFonts w:ascii="Times New Roman" w:hAnsi="Times New Roman" w:cs="Times New Roman"/>
          <w:sz w:val="24"/>
          <w:szCs w:val="24"/>
        </w:rPr>
        <w:t xml:space="preserve"> с даты </w:t>
      </w:r>
      <w:r w:rsidR="0082507A" w:rsidRPr="0028000A">
        <w:rPr>
          <w:rFonts w:ascii="Times New Roman" w:hAnsi="Times New Roman" w:cs="Times New Roman"/>
          <w:sz w:val="24"/>
          <w:szCs w:val="24"/>
        </w:rPr>
        <w:t>подписания Сторонами Товарной накладной (форма ТОРГ-12)</w:t>
      </w:r>
      <w:r w:rsidR="00FD2412" w:rsidRPr="00FD2412">
        <w:rPr>
          <w:sz w:val="24"/>
          <w:szCs w:val="24"/>
        </w:rPr>
        <w:t xml:space="preserve"> </w:t>
      </w:r>
      <w:r w:rsidR="00FD2412" w:rsidRPr="00FD2412">
        <w:rPr>
          <w:rFonts w:ascii="Times New Roman" w:hAnsi="Times New Roman" w:cs="Times New Roman"/>
          <w:sz w:val="24"/>
          <w:szCs w:val="24"/>
        </w:rPr>
        <w:t>или УПД (Универсальный Передаточный Документ)</w:t>
      </w:r>
      <w:r w:rsidR="0082507A" w:rsidRPr="0028000A">
        <w:rPr>
          <w:rFonts w:ascii="Times New Roman" w:hAnsi="Times New Roman" w:cs="Times New Roman"/>
          <w:sz w:val="24"/>
          <w:szCs w:val="24"/>
        </w:rPr>
        <w:t xml:space="preserve"> в отношении Товара</w:t>
      </w:r>
      <w:r w:rsidRPr="0028000A">
        <w:rPr>
          <w:rFonts w:ascii="Times New Roman" w:hAnsi="Times New Roman" w:cs="Times New Roman"/>
          <w:sz w:val="24"/>
          <w:szCs w:val="24"/>
        </w:rPr>
        <w:t xml:space="preserve">. Поставщик несет все расходы по ремонту поставленного Товара, в том числе связанные с транспортировкой Товара </w:t>
      </w:r>
      <w:r w:rsidR="0082507A" w:rsidRPr="0028000A">
        <w:rPr>
          <w:rFonts w:ascii="Times New Roman" w:hAnsi="Times New Roman" w:cs="Times New Roman"/>
          <w:sz w:val="24"/>
          <w:szCs w:val="24"/>
        </w:rPr>
        <w:t>до места расположения сервисного центра Поставщика</w:t>
      </w:r>
      <w:r w:rsidRPr="0028000A">
        <w:rPr>
          <w:rFonts w:ascii="Times New Roman" w:hAnsi="Times New Roman" w:cs="Times New Roman"/>
          <w:sz w:val="24"/>
          <w:szCs w:val="24"/>
        </w:rPr>
        <w:t xml:space="preserve"> и после ремонта или замены обратно – в место расположения Товара.</w:t>
      </w:r>
    </w:p>
    <w:p w:rsidR="001F41CE" w:rsidRPr="0028000A" w:rsidRDefault="001F41CE" w:rsidP="00A55847">
      <w:pPr>
        <w:shd w:val="clear" w:color="auto" w:fill="FFFFFF"/>
        <w:ind w:firstLine="567"/>
        <w:jc w:val="both"/>
        <w:rPr>
          <w:rFonts w:ascii="Times New Roman" w:hAnsi="Times New Roman" w:cs="Times New Roman"/>
          <w:sz w:val="24"/>
          <w:szCs w:val="24"/>
        </w:rPr>
      </w:pPr>
      <w:r w:rsidRPr="0028000A">
        <w:rPr>
          <w:rFonts w:ascii="Times New Roman" w:hAnsi="Times New Roman" w:cs="Times New Roman"/>
          <w:sz w:val="24"/>
          <w:szCs w:val="24"/>
        </w:rPr>
        <w:t>Срок ремонта согласуется Сторонами дополнительно, но в любом случае не должен превышать 10 (десять) календарных дней с момента уведомления Поставщика о неисправности Товара.</w:t>
      </w:r>
    </w:p>
    <w:p w:rsidR="001F41CE" w:rsidRPr="0028000A" w:rsidRDefault="001F41CE" w:rsidP="00A55847">
      <w:pPr>
        <w:pStyle w:val="23"/>
        <w:numPr>
          <w:ilvl w:val="1"/>
          <w:numId w:val="3"/>
        </w:numPr>
        <w:tabs>
          <w:tab w:val="left" w:pos="567"/>
        </w:tabs>
        <w:autoSpaceDE w:val="0"/>
        <w:autoSpaceDN w:val="0"/>
        <w:spacing w:after="0" w:line="240" w:lineRule="auto"/>
        <w:ind w:left="0" w:firstLine="567"/>
        <w:jc w:val="both"/>
      </w:pPr>
      <w:r w:rsidRPr="0028000A">
        <w:t>В случае обнаружения в течение гарантийного срока недостатков (дефектов, неисправностей и т.п.), Поставщик обязан их устранить за свой счет</w:t>
      </w:r>
      <w:r w:rsidR="0082507A" w:rsidRPr="0028000A">
        <w:t xml:space="preserve"> и в согласованный с </w:t>
      </w:r>
      <w:r w:rsidR="000C77E7">
        <w:t>Покупател</w:t>
      </w:r>
      <w:r w:rsidR="009D64BB">
        <w:t>ем</w:t>
      </w:r>
      <w:r w:rsidRPr="0028000A">
        <w:t xml:space="preserve"> срок. Для участия в составлении Акта о выявленных недостатках, фиксирующего недостатки Товара, согласования порядка и сроков их устранении Поставщик обязан направить своего представителя в течение 1 (одного) дня с даты получения пис</w:t>
      </w:r>
      <w:r w:rsidR="0082507A" w:rsidRPr="0028000A">
        <w:t xml:space="preserve">ьменного извещения от </w:t>
      </w:r>
      <w:r w:rsidR="00A02E47">
        <w:t>Покупател</w:t>
      </w:r>
      <w:r w:rsidR="00C24FD5">
        <w:t>я</w:t>
      </w:r>
      <w:r w:rsidRPr="0028000A">
        <w:t>.</w:t>
      </w:r>
    </w:p>
    <w:p w:rsidR="001F41CE" w:rsidRPr="0028000A" w:rsidRDefault="001F41CE" w:rsidP="00A55847">
      <w:pPr>
        <w:pStyle w:val="a8"/>
        <w:spacing w:after="0"/>
        <w:ind w:firstLine="567"/>
        <w:jc w:val="both"/>
        <w:rPr>
          <w:rFonts w:ascii="Times New Roman" w:eastAsia="Calibri" w:hAnsi="Times New Roman"/>
          <w:sz w:val="24"/>
          <w:szCs w:val="24"/>
          <w:lang w:val="ru-RU" w:eastAsia="en-US"/>
        </w:rPr>
      </w:pPr>
      <w:r w:rsidRPr="0028000A">
        <w:rPr>
          <w:rFonts w:ascii="Times New Roman" w:eastAsia="Calibri" w:hAnsi="Times New Roman"/>
          <w:sz w:val="24"/>
          <w:szCs w:val="24"/>
          <w:lang w:val="ru-RU" w:eastAsia="en-US"/>
        </w:rPr>
        <w:t>В случае неприбытия представителя Поставщика в вышеуказанный срок, а равно в случае отказа Поставщика от участия в составлении или подписании Акта о вы</w:t>
      </w:r>
      <w:r w:rsidR="0082507A" w:rsidRPr="0028000A">
        <w:rPr>
          <w:rFonts w:ascii="Times New Roman" w:eastAsia="Calibri" w:hAnsi="Times New Roman"/>
          <w:sz w:val="24"/>
          <w:szCs w:val="24"/>
          <w:lang w:val="ru-RU" w:eastAsia="en-US"/>
        </w:rPr>
        <w:t xml:space="preserve">явленных недостатках, </w:t>
      </w:r>
      <w:r w:rsidR="000C77E7">
        <w:rPr>
          <w:rFonts w:ascii="Times New Roman" w:eastAsia="Calibri" w:hAnsi="Times New Roman"/>
          <w:sz w:val="24"/>
          <w:szCs w:val="24"/>
          <w:lang w:val="ru-RU" w:eastAsia="en-US"/>
        </w:rPr>
        <w:t>Покупатель</w:t>
      </w:r>
      <w:r w:rsidRPr="0028000A">
        <w:rPr>
          <w:rFonts w:ascii="Times New Roman" w:eastAsia="Calibri" w:hAnsi="Times New Roman"/>
          <w:sz w:val="24"/>
          <w:szCs w:val="24"/>
          <w:lang w:val="ru-RU" w:eastAsia="en-US"/>
        </w:rPr>
        <w:t xml:space="preserve"> составляет и подписывает Акт о выявленных недостатках в одностороннем порядке. В случае несогласия с выводами, изложенными в Акте о выявленных недостатках, несогласная Сторона вправе привлечь экспертную организацию.</w:t>
      </w:r>
    </w:p>
    <w:p w:rsidR="001F41CE" w:rsidRPr="0028000A" w:rsidRDefault="001F41CE" w:rsidP="00A55847">
      <w:pPr>
        <w:pStyle w:val="af3"/>
        <w:numPr>
          <w:ilvl w:val="1"/>
          <w:numId w:val="3"/>
        </w:numPr>
        <w:suppressAutoHyphens/>
        <w:ind w:left="0" w:firstLine="567"/>
        <w:jc w:val="both"/>
        <w:rPr>
          <w:rFonts w:ascii="Times New Roman" w:hAnsi="Times New Roman" w:cs="Times New Roman"/>
          <w:sz w:val="24"/>
          <w:szCs w:val="24"/>
        </w:rPr>
      </w:pPr>
      <w:r w:rsidRPr="0028000A">
        <w:rPr>
          <w:rFonts w:ascii="Times New Roman" w:hAnsi="Times New Roman" w:cs="Times New Roman"/>
          <w:sz w:val="24"/>
          <w:szCs w:val="24"/>
        </w:rPr>
        <w:t>В случае отказа Поставщика от устранения недостатков (дефектов, неисправностей и т.п.) Товара и/или нарушени</w:t>
      </w:r>
      <w:r w:rsidR="0082507A" w:rsidRPr="0028000A">
        <w:rPr>
          <w:rFonts w:ascii="Times New Roman" w:hAnsi="Times New Roman" w:cs="Times New Roman"/>
          <w:sz w:val="24"/>
          <w:szCs w:val="24"/>
        </w:rPr>
        <w:t xml:space="preserve">я срока их устранения </w:t>
      </w:r>
      <w:r w:rsidR="000C77E7">
        <w:rPr>
          <w:rFonts w:ascii="Times New Roman" w:hAnsi="Times New Roman" w:cs="Times New Roman"/>
          <w:sz w:val="24"/>
          <w:szCs w:val="24"/>
        </w:rPr>
        <w:t>Покупатель</w:t>
      </w:r>
      <w:r w:rsidRPr="0028000A">
        <w:rPr>
          <w:rFonts w:ascii="Times New Roman" w:hAnsi="Times New Roman" w:cs="Times New Roman"/>
          <w:sz w:val="24"/>
          <w:szCs w:val="24"/>
        </w:rPr>
        <w:t xml:space="preserve"> вправе устранить соответствующие недостатки (дефекты, неисправности и т.п.) собственными силами </w:t>
      </w:r>
      <w:r w:rsidRPr="0028000A">
        <w:rPr>
          <w:rFonts w:ascii="Times New Roman" w:hAnsi="Times New Roman" w:cs="Times New Roman"/>
          <w:sz w:val="24"/>
          <w:szCs w:val="24"/>
        </w:rPr>
        <w:lastRenderedPageBreak/>
        <w:t>и/или с привлечением третьих лиц с последующим возмещением стоимости расходов по такому устранению недостатков Товара Поставщиком.</w:t>
      </w:r>
    </w:p>
    <w:p w:rsidR="001F41CE" w:rsidRPr="0028000A" w:rsidRDefault="001F41CE" w:rsidP="00A55847">
      <w:pPr>
        <w:suppressAutoHyphens/>
        <w:ind w:firstLine="567"/>
        <w:jc w:val="both"/>
        <w:rPr>
          <w:rFonts w:ascii="Times New Roman" w:hAnsi="Times New Roman" w:cs="Times New Roman"/>
          <w:sz w:val="24"/>
          <w:szCs w:val="24"/>
        </w:rPr>
      </w:pPr>
      <w:r w:rsidRPr="0028000A">
        <w:rPr>
          <w:rFonts w:ascii="Times New Roman" w:hAnsi="Times New Roman" w:cs="Times New Roman"/>
          <w:sz w:val="24"/>
          <w:szCs w:val="24"/>
        </w:rPr>
        <w:t>Гарантийный срок на Товар в таком случае продлевается соответственно на период устранения недостатков Товара.</w:t>
      </w:r>
    </w:p>
    <w:p w:rsidR="00CA0BCF" w:rsidRPr="0028000A" w:rsidRDefault="0082507A" w:rsidP="00A55847">
      <w:pPr>
        <w:suppressAutoHyphens/>
        <w:ind w:firstLine="567"/>
        <w:jc w:val="both"/>
        <w:rPr>
          <w:rFonts w:ascii="Times New Roman" w:hAnsi="Times New Roman" w:cs="Times New Roman"/>
          <w:sz w:val="24"/>
          <w:szCs w:val="24"/>
        </w:rPr>
      </w:pPr>
      <w:r w:rsidRPr="0028000A">
        <w:rPr>
          <w:rFonts w:ascii="Times New Roman" w:hAnsi="Times New Roman" w:cs="Times New Roman"/>
          <w:sz w:val="24"/>
          <w:szCs w:val="24"/>
        </w:rPr>
        <w:t>6.5.</w:t>
      </w:r>
      <w:r w:rsidR="002C2196">
        <w:rPr>
          <w:rFonts w:ascii="Times New Roman" w:hAnsi="Times New Roman" w:cs="Times New Roman"/>
          <w:sz w:val="24"/>
          <w:szCs w:val="24"/>
        </w:rPr>
        <w:tab/>
      </w:r>
      <w:r w:rsidR="00CA0BCF" w:rsidRPr="0028000A">
        <w:rPr>
          <w:rFonts w:ascii="Times New Roman" w:hAnsi="Times New Roman" w:cs="Times New Roman"/>
          <w:sz w:val="24"/>
          <w:szCs w:val="24"/>
        </w:rPr>
        <w:t xml:space="preserve">В случае существенного нарушения требований к качеству </w:t>
      </w:r>
      <w:r w:rsidRPr="0028000A">
        <w:rPr>
          <w:rFonts w:ascii="Times New Roman" w:hAnsi="Times New Roman" w:cs="Times New Roman"/>
          <w:sz w:val="24"/>
          <w:szCs w:val="24"/>
        </w:rPr>
        <w:t>Товара</w:t>
      </w:r>
      <w:r w:rsidR="00CA0BCF" w:rsidRPr="0028000A">
        <w:rPr>
          <w:rFonts w:ascii="Times New Roman" w:hAnsi="Times New Roman" w:cs="Times New Roman"/>
          <w:sz w:val="24"/>
          <w:szCs w:val="24"/>
        </w:rPr>
        <w:t xml:space="preserve"> (обнаружения </w:t>
      </w:r>
      <w:r w:rsidRPr="0028000A">
        <w:rPr>
          <w:rFonts w:ascii="Times New Roman" w:hAnsi="Times New Roman" w:cs="Times New Roman"/>
          <w:sz w:val="24"/>
          <w:szCs w:val="24"/>
        </w:rPr>
        <w:t xml:space="preserve">в период Гарантийного срока </w:t>
      </w:r>
      <w:r w:rsidR="00CA0BCF" w:rsidRPr="0028000A">
        <w:rPr>
          <w:rFonts w:ascii="Times New Roman" w:hAnsi="Times New Roman" w:cs="Times New Roman"/>
          <w:sz w:val="24"/>
          <w:szCs w:val="24"/>
        </w:rPr>
        <w:t>неустранимых недостатков, недостатков, которые выявляются неоднократно либо проявляются вновь после и</w:t>
      </w:r>
      <w:r w:rsidRPr="0028000A">
        <w:rPr>
          <w:rFonts w:ascii="Times New Roman" w:hAnsi="Times New Roman" w:cs="Times New Roman"/>
          <w:sz w:val="24"/>
          <w:szCs w:val="24"/>
        </w:rPr>
        <w:t xml:space="preserve">х устранения) </w:t>
      </w:r>
      <w:r w:rsidR="000C77E7">
        <w:rPr>
          <w:rFonts w:ascii="Times New Roman" w:hAnsi="Times New Roman" w:cs="Times New Roman"/>
          <w:sz w:val="24"/>
          <w:szCs w:val="24"/>
        </w:rPr>
        <w:t>Покупатель</w:t>
      </w:r>
      <w:r w:rsidR="00CA0BCF" w:rsidRPr="0028000A">
        <w:rPr>
          <w:rFonts w:ascii="Times New Roman" w:hAnsi="Times New Roman" w:cs="Times New Roman"/>
          <w:sz w:val="24"/>
          <w:szCs w:val="24"/>
        </w:rPr>
        <w:t xml:space="preserve"> вправе по своему выбору:</w:t>
      </w:r>
    </w:p>
    <w:p w:rsidR="00CA0BCF" w:rsidRPr="0028000A" w:rsidRDefault="00CA0BCF" w:rsidP="00A55847">
      <w:pPr>
        <w:pStyle w:val="a8"/>
        <w:tabs>
          <w:tab w:val="num" w:pos="3539"/>
        </w:tabs>
        <w:spacing w:after="0"/>
        <w:ind w:firstLine="567"/>
        <w:jc w:val="both"/>
        <w:rPr>
          <w:rFonts w:ascii="Times New Roman" w:hAnsi="Times New Roman"/>
          <w:sz w:val="24"/>
          <w:szCs w:val="24"/>
          <w:lang w:val="ru-RU"/>
        </w:rPr>
      </w:pPr>
      <w:r w:rsidRPr="0028000A">
        <w:rPr>
          <w:rFonts w:ascii="Times New Roman" w:hAnsi="Times New Roman"/>
          <w:sz w:val="24"/>
          <w:szCs w:val="24"/>
          <w:lang w:val="ru-RU"/>
        </w:rPr>
        <w:t xml:space="preserve">- потребовать замены </w:t>
      </w:r>
      <w:r w:rsidR="0082507A" w:rsidRPr="0028000A">
        <w:rPr>
          <w:rFonts w:ascii="Times New Roman" w:hAnsi="Times New Roman"/>
          <w:sz w:val="24"/>
          <w:szCs w:val="24"/>
          <w:lang w:val="ru-RU"/>
        </w:rPr>
        <w:t xml:space="preserve">Товара </w:t>
      </w:r>
      <w:r w:rsidRPr="0028000A">
        <w:rPr>
          <w:rFonts w:ascii="Times New Roman" w:hAnsi="Times New Roman"/>
          <w:sz w:val="24"/>
          <w:szCs w:val="24"/>
          <w:lang w:val="ru-RU"/>
        </w:rPr>
        <w:t>нена</w:t>
      </w:r>
      <w:r w:rsidR="0082507A" w:rsidRPr="0028000A">
        <w:rPr>
          <w:rFonts w:ascii="Times New Roman" w:hAnsi="Times New Roman"/>
          <w:sz w:val="24"/>
          <w:szCs w:val="24"/>
          <w:lang w:val="ru-RU"/>
        </w:rPr>
        <w:t>длежащего качества Товаром, надлежащего качества в соответствии с условиями Договора</w:t>
      </w:r>
      <w:r w:rsidRPr="0028000A">
        <w:rPr>
          <w:rFonts w:ascii="Times New Roman" w:hAnsi="Times New Roman"/>
          <w:sz w:val="24"/>
          <w:szCs w:val="24"/>
          <w:lang w:val="ru-RU"/>
        </w:rPr>
        <w:t>;</w:t>
      </w:r>
    </w:p>
    <w:p w:rsidR="00CA0BCF" w:rsidRPr="0028000A" w:rsidRDefault="00CA0BCF" w:rsidP="00A55847">
      <w:pPr>
        <w:pStyle w:val="a8"/>
        <w:tabs>
          <w:tab w:val="num" w:pos="3539"/>
        </w:tabs>
        <w:spacing w:after="0"/>
        <w:ind w:firstLine="567"/>
        <w:jc w:val="both"/>
        <w:rPr>
          <w:rFonts w:ascii="Times New Roman" w:hAnsi="Times New Roman"/>
          <w:sz w:val="24"/>
          <w:szCs w:val="24"/>
          <w:lang w:val="ru-RU"/>
        </w:rPr>
      </w:pPr>
      <w:r w:rsidRPr="0028000A">
        <w:rPr>
          <w:rFonts w:ascii="Times New Roman" w:hAnsi="Times New Roman"/>
          <w:sz w:val="24"/>
          <w:szCs w:val="24"/>
          <w:lang w:val="ru-RU"/>
        </w:rPr>
        <w:t xml:space="preserve">- </w:t>
      </w:r>
      <w:r w:rsidR="0082507A" w:rsidRPr="0028000A">
        <w:rPr>
          <w:rFonts w:ascii="Times New Roman" w:hAnsi="Times New Roman"/>
          <w:sz w:val="24"/>
          <w:szCs w:val="24"/>
          <w:lang w:val="ru-RU"/>
        </w:rPr>
        <w:t>отказаться от исполнения Д</w:t>
      </w:r>
      <w:r w:rsidRPr="0028000A">
        <w:rPr>
          <w:rFonts w:ascii="Times New Roman" w:hAnsi="Times New Roman"/>
          <w:sz w:val="24"/>
          <w:szCs w:val="24"/>
          <w:lang w:val="ru-RU"/>
        </w:rPr>
        <w:t>оговора и</w:t>
      </w:r>
      <w:r w:rsidR="0082507A" w:rsidRPr="0028000A">
        <w:rPr>
          <w:rFonts w:ascii="Times New Roman" w:hAnsi="Times New Roman"/>
          <w:sz w:val="24"/>
          <w:szCs w:val="24"/>
          <w:lang w:val="ru-RU"/>
        </w:rPr>
        <w:t>/или</w:t>
      </w:r>
      <w:r w:rsidRPr="0028000A">
        <w:rPr>
          <w:rFonts w:ascii="Times New Roman" w:hAnsi="Times New Roman"/>
          <w:sz w:val="24"/>
          <w:szCs w:val="24"/>
          <w:lang w:val="ru-RU"/>
        </w:rPr>
        <w:t xml:space="preserve"> потребовать возвр</w:t>
      </w:r>
      <w:r w:rsidR="0082507A" w:rsidRPr="0028000A">
        <w:rPr>
          <w:rFonts w:ascii="Times New Roman" w:hAnsi="Times New Roman"/>
          <w:sz w:val="24"/>
          <w:szCs w:val="24"/>
          <w:lang w:val="ru-RU"/>
        </w:rPr>
        <w:t>ата уплаченной за Товар</w:t>
      </w:r>
      <w:r w:rsidRPr="0028000A">
        <w:rPr>
          <w:rFonts w:ascii="Times New Roman" w:hAnsi="Times New Roman"/>
          <w:sz w:val="24"/>
          <w:szCs w:val="24"/>
          <w:lang w:val="ru-RU"/>
        </w:rPr>
        <w:t xml:space="preserve"> денежной суммы</w:t>
      </w:r>
      <w:r w:rsidR="0082507A" w:rsidRPr="0028000A">
        <w:rPr>
          <w:rFonts w:ascii="Times New Roman" w:hAnsi="Times New Roman"/>
          <w:sz w:val="24"/>
          <w:szCs w:val="24"/>
          <w:lang w:val="ru-RU"/>
        </w:rPr>
        <w:t>.</w:t>
      </w:r>
    </w:p>
    <w:p w:rsidR="009A5780" w:rsidRPr="0028000A" w:rsidRDefault="009A5780" w:rsidP="002C538F">
      <w:pPr>
        <w:pStyle w:val="ConsPlusNormal"/>
        <w:widowControl/>
        <w:numPr>
          <w:ilvl w:val="0"/>
          <w:numId w:val="3"/>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ОТВЕТСТВЕННОСТЬ СТОРОН</w:t>
      </w:r>
    </w:p>
    <w:p w:rsidR="001C0762" w:rsidRPr="0028000A" w:rsidRDefault="000E3CEA" w:rsidP="00692701">
      <w:pPr>
        <w:pStyle w:val="ConsPlusNormal"/>
        <w:numPr>
          <w:ilvl w:val="1"/>
          <w:numId w:val="3"/>
        </w:numPr>
        <w:tabs>
          <w:tab w:val="left" w:pos="851"/>
          <w:tab w:val="left" w:pos="1418"/>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 и Договором.</w:t>
      </w:r>
    </w:p>
    <w:p w:rsidR="00D238DC" w:rsidRPr="00FF585A" w:rsidRDefault="001C0762" w:rsidP="00A55847">
      <w:pPr>
        <w:pStyle w:val="ConsPlusNormal"/>
        <w:numPr>
          <w:ilvl w:val="1"/>
          <w:numId w:val="3"/>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В случае просрочки исполнения Поставщиком своих обязательств, предусмотренных Договором, </w:t>
      </w:r>
      <w:r w:rsidR="000C77E7">
        <w:rPr>
          <w:rFonts w:ascii="Times New Roman" w:hAnsi="Times New Roman" w:cs="Times New Roman"/>
          <w:sz w:val="24"/>
          <w:szCs w:val="24"/>
        </w:rPr>
        <w:t>Покупатель</w:t>
      </w:r>
      <w:r w:rsidRPr="0028000A">
        <w:rPr>
          <w:rFonts w:ascii="Times New Roman" w:hAnsi="Times New Roman" w:cs="Times New Roman"/>
          <w:sz w:val="24"/>
          <w:szCs w:val="24"/>
        </w:rPr>
        <w:t xml:space="preserve"> вправе потребовать уплату неустойки (пени). Неустойка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w:t>
      </w:r>
      <w:r w:rsidR="00D14FD9" w:rsidRPr="0028000A">
        <w:rPr>
          <w:rFonts w:ascii="Times New Roman" w:hAnsi="Times New Roman" w:cs="Times New Roman"/>
          <w:sz w:val="24"/>
          <w:szCs w:val="24"/>
        </w:rPr>
        <w:t>Договору</w:t>
      </w:r>
      <w:r w:rsidR="00116667" w:rsidRPr="0028000A">
        <w:rPr>
          <w:rFonts w:ascii="Times New Roman" w:hAnsi="Times New Roman" w:cs="Times New Roman"/>
          <w:sz w:val="24"/>
          <w:szCs w:val="24"/>
        </w:rPr>
        <w:t>,</w:t>
      </w:r>
      <w:r w:rsidRPr="0028000A">
        <w:rPr>
          <w:rFonts w:ascii="Times New Roman" w:hAnsi="Times New Roman" w:cs="Times New Roman"/>
          <w:sz w:val="24"/>
          <w:szCs w:val="24"/>
        </w:rPr>
        <w:t xml:space="preserve"> </w:t>
      </w:r>
      <w:r w:rsidR="00116667" w:rsidRPr="0028000A">
        <w:rPr>
          <w:rFonts w:ascii="Times New Roman" w:hAnsi="Times New Roman" w:cs="Times New Roman"/>
          <w:sz w:val="24"/>
          <w:szCs w:val="24"/>
        </w:rPr>
        <w:t xml:space="preserve">и устанавливается в размере не менее одной трехсотой действующей на дату уплаты пени ключевой </w:t>
      </w:r>
      <w:hyperlink r:id="rId8" w:history="1">
        <w:r w:rsidR="00116667" w:rsidRPr="0028000A">
          <w:rPr>
            <w:rFonts w:ascii="Times New Roman" w:hAnsi="Times New Roman" w:cs="Times New Roman"/>
            <w:sz w:val="24"/>
            <w:szCs w:val="24"/>
          </w:rPr>
          <w:t>ставки </w:t>
        </w:r>
      </w:hyperlink>
      <w:r w:rsidR="00116667" w:rsidRPr="0028000A">
        <w:rPr>
          <w:rFonts w:ascii="Times New Roman" w:hAnsi="Times New Roman" w:cs="Times New Roman"/>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r w:rsidR="0062147B">
        <w:rPr>
          <w:rFonts w:ascii="Times New Roman" w:hAnsi="Times New Roman" w:cs="Times New Roman"/>
          <w:sz w:val="24"/>
          <w:szCs w:val="24"/>
        </w:rPr>
        <w:t xml:space="preserve"> формуле, установленной в п</w:t>
      </w:r>
      <w:r w:rsidR="0062147B" w:rsidRPr="00FF585A">
        <w:rPr>
          <w:rFonts w:ascii="Times New Roman" w:hAnsi="Times New Roman" w:cs="Times New Roman"/>
          <w:sz w:val="24"/>
          <w:szCs w:val="24"/>
        </w:rPr>
        <w:t>. 7.</w:t>
      </w:r>
      <w:r w:rsidR="00E8616B" w:rsidRPr="00FF585A">
        <w:rPr>
          <w:rFonts w:ascii="Times New Roman" w:hAnsi="Times New Roman" w:cs="Times New Roman"/>
          <w:sz w:val="24"/>
          <w:szCs w:val="24"/>
        </w:rPr>
        <w:t>10</w:t>
      </w:r>
      <w:r w:rsidR="00116667" w:rsidRPr="00FF585A">
        <w:rPr>
          <w:rFonts w:ascii="Times New Roman" w:hAnsi="Times New Roman" w:cs="Times New Roman"/>
          <w:sz w:val="24"/>
          <w:szCs w:val="24"/>
        </w:rPr>
        <w:t xml:space="preserve"> Договора, но не менее законной неустойки за каждый факт просрочки.</w:t>
      </w:r>
    </w:p>
    <w:p w:rsidR="009348A0" w:rsidRPr="00FF585A" w:rsidRDefault="009348A0" w:rsidP="009348A0">
      <w:pPr>
        <w:pStyle w:val="ConsPlusNormal"/>
        <w:numPr>
          <w:ilvl w:val="1"/>
          <w:numId w:val="3"/>
        </w:numPr>
        <w:tabs>
          <w:tab w:val="left" w:pos="851"/>
          <w:tab w:val="left" w:pos="1701"/>
        </w:tabs>
        <w:ind w:left="0" w:firstLine="567"/>
        <w:jc w:val="both"/>
        <w:rPr>
          <w:rFonts w:ascii="Times New Roman" w:hAnsi="Times New Roman" w:cs="Times New Roman"/>
          <w:sz w:val="24"/>
          <w:szCs w:val="24"/>
        </w:rPr>
      </w:pPr>
      <w:r w:rsidRPr="00FF585A">
        <w:rPr>
          <w:rFonts w:ascii="Times New Roman" w:hAnsi="Times New Roman" w:cs="Times New Roman"/>
          <w:sz w:val="24"/>
          <w:szCs w:val="24"/>
        </w:rPr>
        <w:t xml:space="preserve"> За невыполнение или ненадлежащее исполнение Поставщиком своих обязательств, предусмотренных пунктом 4.2.7. настоящего Договора по причинам, за которые Заказчик не несет ответственности, Заказчик вправе потребовать от Исполнителя уплаты неустойки, в размере 5 % от суммы Договора.</w:t>
      </w:r>
    </w:p>
    <w:p w:rsidR="00E67670" w:rsidRPr="0028000A" w:rsidRDefault="001C0762" w:rsidP="00A55847">
      <w:pPr>
        <w:pStyle w:val="ConsPlusNormal"/>
        <w:numPr>
          <w:ilvl w:val="1"/>
          <w:numId w:val="3"/>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В случае поставки Товара, несоответствующего требованиям Договора</w:t>
      </w:r>
      <w:r w:rsidR="00D238DC" w:rsidRPr="0028000A">
        <w:rPr>
          <w:rFonts w:ascii="Times New Roman" w:hAnsi="Times New Roman" w:cs="Times New Roman"/>
          <w:sz w:val="24"/>
          <w:szCs w:val="24"/>
        </w:rPr>
        <w:t xml:space="preserve"> к качеству Товара</w:t>
      </w:r>
      <w:r w:rsidR="006A38E4" w:rsidRPr="0028000A">
        <w:rPr>
          <w:rFonts w:ascii="Times New Roman" w:hAnsi="Times New Roman" w:cs="Times New Roman"/>
          <w:sz w:val="24"/>
          <w:szCs w:val="24"/>
        </w:rPr>
        <w:t>, Поставщик</w:t>
      </w:r>
      <w:r w:rsidR="00E67670" w:rsidRPr="0028000A">
        <w:rPr>
          <w:rFonts w:ascii="Times New Roman" w:hAnsi="Times New Roman" w:cs="Times New Roman"/>
          <w:sz w:val="24"/>
          <w:szCs w:val="24"/>
        </w:rPr>
        <w:t xml:space="preserve"> уплачивает</w:t>
      </w:r>
      <w:r w:rsidR="00E67670" w:rsidRPr="0028000A">
        <w:rPr>
          <w:rFonts w:ascii="Times New Roman" w:hAnsi="Times New Roman" w:cs="Times New Roman"/>
          <w:b/>
          <w:bCs/>
          <w:sz w:val="24"/>
          <w:szCs w:val="24"/>
        </w:rPr>
        <w:t xml:space="preserve"> </w:t>
      </w:r>
      <w:r w:rsidR="00B83CA8" w:rsidRPr="0028000A">
        <w:rPr>
          <w:rFonts w:ascii="Times New Roman" w:hAnsi="Times New Roman" w:cs="Times New Roman"/>
          <w:sz w:val="24"/>
          <w:szCs w:val="24"/>
        </w:rPr>
        <w:t xml:space="preserve">штраф в размере </w:t>
      </w:r>
      <w:r w:rsidR="00913C13" w:rsidRPr="0028000A">
        <w:rPr>
          <w:rFonts w:ascii="Times New Roman" w:hAnsi="Times New Roman" w:cs="Times New Roman"/>
          <w:sz w:val="24"/>
          <w:szCs w:val="24"/>
        </w:rPr>
        <w:t>1</w:t>
      </w:r>
      <w:r w:rsidR="00E960E2" w:rsidRPr="0028000A">
        <w:rPr>
          <w:rFonts w:ascii="Times New Roman" w:hAnsi="Times New Roman" w:cs="Times New Roman"/>
          <w:sz w:val="24"/>
          <w:szCs w:val="24"/>
        </w:rPr>
        <w:t>,5</w:t>
      </w:r>
      <w:r w:rsidR="00B83CA8" w:rsidRPr="0028000A">
        <w:rPr>
          <w:rFonts w:ascii="Times New Roman" w:hAnsi="Times New Roman" w:cs="Times New Roman"/>
          <w:sz w:val="24"/>
          <w:szCs w:val="24"/>
        </w:rPr>
        <w:t xml:space="preserve"> </w:t>
      </w:r>
      <w:r w:rsidR="00D238DC" w:rsidRPr="0028000A">
        <w:rPr>
          <w:rFonts w:ascii="Times New Roman" w:hAnsi="Times New Roman" w:cs="Times New Roman"/>
          <w:sz w:val="24"/>
          <w:szCs w:val="24"/>
        </w:rPr>
        <w:t>%</w:t>
      </w:r>
      <w:r w:rsidR="00E67670" w:rsidRPr="0028000A">
        <w:rPr>
          <w:rFonts w:ascii="Times New Roman" w:hAnsi="Times New Roman" w:cs="Times New Roman"/>
          <w:sz w:val="24"/>
          <w:szCs w:val="24"/>
        </w:rPr>
        <w:t xml:space="preserve"> </w:t>
      </w:r>
      <w:r w:rsidR="00D238DC" w:rsidRPr="0028000A">
        <w:rPr>
          <w:rFonts w:ascii="Times New Roman" w:hAnsi="Times New Roman" w:cs="Times New Roman"/>
          <w:sz w:val="24"/>
          <w:szCs w:val="24"/>
        </w:rPr>
        <w:t xml:space="preserve">от цены Договора, </w:t>
      </w:r>
      <w:r w:rsidR="00F14503" w:rsidRPr="0028000A">
        <w:rPr>
          <w:rFonts w:ascii="Times New Roman" w:hAnsi="Times New Roman" w:cs="Times New Roman"/>
          <w:sz w:val="24"/>
          <w:szCs w:val="24"/>
        </w:rPr>
        <w:t>указанной в п. 2.1</w:t>
      </w:r>
      <w:r w:rsidR="007356A3" w:rsidRPr="0028000A">
        <w:rPr>
          <w:rFonts w:ascii="Times New Roman" w:hAnsi="Times New Roman" w:cs="Times New Roman"/>
          <w:sz w:val="24"/>
          <w:szCs w:val="24"/>
        </w:rPr>
        <w:t xml:space="preserve"> Договора, </w:t>
      </w:r>
      <w:r w:rsidR="00D238DC" w:rsidRPr="0028000A">
        <w:rPr>
          <w:rFonts w:ascii="Times New Roman" w:hAnsi="Times New Roman" w:cs="Times New Roman"/>
          <w:sz w:val="24"/>
          <w:szCs w:val="24"/>
        </w:rPr>
        <w:t xml:space="preserve">за каждый факт </w:t>
      </w:r>
      <w:r w:rsidR="00F14503" w:rsidRPr="0028000A">
        <w:rPr>
          <w:rFonts w:ascii="Times New Roman" w:hAnsi="Times New Roman" w:cs="Times New Roman"/>
          <w:sz w:val="24"/>
          <w:szCs w:val="24"/>
        </w:rPr>
        <w:t>обнаружения дефектов поставленного</w:t>
      </w:r>
      <w:r w:rsidR="00D238DC" w:rsidRPr="0028000A">
        <w:rPr>
          <w:rFonts w:ascii="Times New Roman" w:hAnsi="Times New Roman" w:cs="Times New Roman"/>
          <w:sz w:val="24"/>
          <w:szCs w:val="24"/>
        </w:rPr>
        <w:t xml:space="preserve"> Товара, несоответствующего требованиям Договора к качеству Товара</w:t>
      </w:r>
      <w:r w:rsidR="00E67670" w:rsidRPr="0028000A">
        <w:rPr>
          <w:rFonts w:ascii="Times New Roman" w:hAnsi="Times New Roman" w:cs="Times New Roman"/>
          <w:sz w:val="24"/>
          <w:szCs w:val="24"/>
        </w:rPr>
        <w:t>.</w:t>
      </w:r>
    </w:p>
    <w:p w:rsidR="00116667" w:rsidRPr="0028000A" w:rsidRDefault="004975EC" w:rsidP="00A55847">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sidRPr="0028000A">
        <w:rPr>
          <w:sz w:val="24"/>
          <w:szCs w:val="24"/>
        </w:rPr>
        <w:t xml:space="preserve"> </w:t>
      </w:r>
      <w:r w:rsidR="00E67670" w:rsidRPr="0028000A">
        <w:rPr>
          <w:sz w:val="24"/>
          <w:szCs w:val="24"/>
        </w:rPr>
        <w:t xml:space="preserve">В </w:t>
      </w:r>
      <w:r w:rsidR="00B873FE" w:rsidRPr="0028000A">
        <w:rPr>
          <w:sz w:val="24"/>
          <w:szCs w:val="24"/>
        </w:rPr>
        <w:t>случае нарушения Поставщиком сроков</w:t>
      </w:r>
      <w:r w:rsidR="00F14503" w:rsidRPr="0028000A">
        <w:rPr>
          <w:sz w:val="24"/>
          <w:szCs w:val="24"/>
        </w:rPr>
        <w:t>,</w:t>
      </w:r>
      <w:r w:rsidR="00B873FE" w:rsidRPr="0028000A">
        <w:rPr>
          <w:sz w:val="24"/>
          <w:szCs w:val="24"/>
        </w:rPr>
        <w:t xml:space="preserve"> </w:t>
      </w:r>
      <w:r w:rsidR="00F14503" w:rsidRPr="0028000A">
        <w:rPr>
          <w:sz w:val="24"/>
          <w:szCs w:val="24"/>
        </w:rPr>
        <w:t xml:space="preserve">установленных пунктами </w:t>
      </w:r>
      <w:r w:rsidR="00743581" w:rsidRPr="0028000A">
        <w:rPr>
          <w:sz w:val="24"/>
          <w:szCs w:val="24"/>
        </w:rPr>
        <w:t>5.4 и 5.7</w:t>
      </w:r>
      <w:r w:rsidR="00F14503" w:rsidRPr="0028000A">
        <w:rPr>
          <w:sz w:val="24"/>
          <w:szCs w:val="24"/>
        </w:rPr>
        <w:t xml:space="preserve"> Договора, </w:t>
      </w:r>
      <w:r w:rsidR="00B873FE" w:rsidRPr="0028000A">
        <w:rPr>
          <w:sz w:val="24"/>
          <w:szCs w:val="24"/>
        </w:rPr>
        <w:t>доведения Товара</w:t>
      </w:r>
      <w:r w:rsidR="00E67670" w:rsidRPr="0028000A">
        <w:rPr>
          <w:sz w:val="24"/>
          <w:szCs w:val="24"/>
        </w:rPr>
        <w:t xml:space="preserve"> до соответствия требо</w:t>
      </w:r>
      <w:r w:rsidR="00B873FE" w:rsidRPr="0028000A">
        <w:rPr>
          <w:sz w:val="24"/>
          <w:szCs w:val="24"/>
        </w:rPr>
        <w:t>ваниям, установленным Договором</w:t>
      </w:r>
      <w:r w:rsidR="00E67670" w:rsidRPr="0028000A">
        <w:rPr>
          <w:sz w:val="24"/>
          <w:szCs w:val="24"/>
        </w:rPr>
        <w:t xml:space="preserve">, в том числе до надлежащего </w:t>
      </w:r>
      <w:r w:rsidR="00FF7EF7" w:rsidRPr="0028000A">
        <w:rPr>
          <w:sz w:val="24"/>
          <w:szCs w:val="24"/>
        </w:rPr>
        <w:t xml:space="preserve">количества, комплектности и </w:t>
      </w:r>
      <w:r w:rsidR="00E67670" w:rsidRPr="0028000A">
        <w:rPr>
          <w:sz w:val="24"/>
          <w:szCs w:val="24"/>
        </w:rPr>
        <w:t>каче</w:t>
      </w:r>
      <w:r w:rsidR="00B873FE" w:rsidRPr="0028000A">
        <w:rPr>
          <w:sz w:val="24"/>
          <w:szCs w:val="24"/>
        </w:rPr>
        <w:t xml:space="preserve">ства, </w:t>
      </w:r>
      <w:r w:rsidR="000C77E7">
        <w:rPr>
          <w:sz w:val="24"/>
          <w:szCs w:val="24"/>
        </w:rPr>
        <w:t>Покупатель</w:t>
      </w:r>
      <w:r w:rsidR="00E67670" w:rsidRPr="0028000A">
        <w:rPr>
          <w:sz w:val="24"/>
          <w:szCs w:val="24"/>
        </w:rPr>
        <w:t xml:space="preserve"> вправе потребовать уплату неустойки (пени). Неустойка (пени) начисляется за каждый </w:t>
      </w:r>
      <w:r w:rsidR="00FF7EF7" w:rsidRPr="0028000A">
        <w:rPr>
          <w:sz w:val="24"/>
          <w:szCs w:val="24"/>
        </w:rPr>
        <w:t>день просрочки Поставщиком</w:t>
      </w:r>
      <w:r w:rsidR="00E67670" w:rsidRPr="0028000A">
        <w:rPr>
          <w:sz w:val="24"/>
          <w:szCs w:val="24"/>
        </w:rPr>
        <w:t xml:space="preserve"> исполнения обязательства, </w:t>
      </w:r>
      <w:r w:rsidR="00743581" w:rsidRPr="0028000A">
        <w:rPr>
          <w:sz w:val="24"/>
          <w:szCs w:val="24"/>
        </w:rPr>
        <w:t>предусмотренного пунктами 5.4</w:t>
      </w:r>
      <w:r w:rsidR="00F14503" w:rsidRPr="0028000A">
        <w:rPr>
          <w:sz w:val="24"/>
          <w:szCs w:val="24"/>
        </w:rPr>
        <w:t xml:space="preserve"> и 5</w:t>
      </w:r>
      <w:r w:rsidR="00743581" w:rsidRPr="0028000A">
        <w:rPr>
          <w:sz w:val="24"/>
          <w:szCs w:val="24"/>
        </w:rPr>
        <w:t>.7</w:t>
      </w:r>
      <w:r w:rsidR="00E67670" w:rsidRPr="0028000A">
        <w:rPr>
          <w:sz w:val="24"/>
          <w:szCs w:val="24"/>
        </w:rPr>
        <w:t xml:space="preserve"> </w:t>
      </w:r>
      <w:r w:rsidR="00FF7EF7" w:rsidRPr="0028000A">
        <w:rPr>
          <w:sz w:val="24"/>
          <w:szCs w:val="24"/>
        </w:rPr>
        <w:t xml:space="preserve"> Договора</w:t>
      </w:r>
      <w:r w:rsidR="00E67670" w:rsidRPr="0028000A">
        <w:rPr>
          <w:sz w:val="24"/>
          <w:szCs w:val="24"/>
        </w:rPr>
        <w:t xml:space="preserve">, начиная со дня, следующего после дня истечения установленного </w:t>
      </w:r>
      <w:r w:rsidR="00FF7EF7" w:rsidRPr="0028000A">
        <w:rPr>
          <w:sz w:val="24"/>
          <w:szCs w:val="24"/>
        </w:rPr>
        <w:t xml:space="preserve">пунктом </w:t>
      </w:r>
      <w:r w:rsidR="00D14FD9" w:rsidRPr="0028000A">
        <w:rPr>
          <w:sz w:val="24"/>
          <w:szCs w:val="24"/>
        </w:rPr>
        <w:t>Договора</w:t>
      </w:r>
      <w:r w:rsidR="00E67670" w:rsidRPr="0028000A">
        <w:rPr>
          <w:sz w:val="24"/>
          <w:szCs w:val="24"/>
        </w:rPr>
        <w:t xml:space="preserve"> срока исполнения обязательства</w:t>
      </w:r>
      <w:r w:rsidR="00116667" w:rsidRPr="0028000A">
        <w:rPr>
          <w:color w:val="00B050"/>
          <w:sz w:val="24"/>
          <w:szCs w:val="24"/>
        </w:rPr>
        <w:t xml:space="preserve">, </w:t>
      </w:r>
      <w:r w:rsidR="00116667" w:rsidRPr="0028000A">
        <w:rPr>
          <w:sz w:val="24"/>
          <w:szCs w:val="24"/>
        </w:rPr>
        <w:t xml:space="preserve">и устанавливается в размере не менее одной трехсотой действующей на дату уплаты пени ключевой </w:t>
      </w:r>
      <w:hyperlink r:id="rId9" w:history="1">
        <w:r w:rsidR="00116667" w:rsidRPr="0028000A">
          <w:rPr>
            <w:sz w:val="24"/>
            <w:szCs w:val="24"/>
          </w:rPr>
          <w:t>ставки </w:t>
        </w:r>
      </w:hyperlink>
      <w:r w:rsidR="00116667" w:rsidRPr="0028000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w:t>
      </w:r>
      <w:r w:rsidR="0062147B">
        <w:rPr>
          <w:sz w:val="24"/>
          <w:szCs w:val="24"/>
        </w:rPr>
        <w:t xml:space="preserve">муле, установленной в п. </w:t>
      </w:r>
      <w:r w:rsidR="0062147B" w:rsidRPr="00FF585A">
        <w:rPr>
          <w:sz w:val="24"/>
          <w:szCs w:val="24"/>
        </w:rPr>
        <w:t>7.</w:t>
      </w:r>
      <w:r w:rsidR="00E8616B" w:rsidRPr="00FF585A">
        <w:rPr>
          <w:sz w:val="24"/>
          <w:szCs w:val="24"/>
        </w:rPr>
        <w:t>10</w:t>
      </w:r>
      <w:r w:rsidR="00116667" w:rsidRPr="0028000A">
        <w:rPr>
          <w:sz w:val="24"/>
          <w:szCs w:val="24"/>
        </w:rPr>
        <w:t xml:space="preserve"> Договора, но не менее законной неустойки за каждый факт просрочки.</w:t>
      </w:r>
    </w:p>
    <w:p w:rsidR="004975EC" w:rsidRPr="0028000A" w:rsidRDefault="00116667" w:rsidP="00A55847">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sidRPr="0028000A">
        <w:rPr>
          <w:sz w:val="24"/>
          <w:szCs w:val="24"/>
        </w:rPr>
        <w:t xml:space="preserve">В </w:t>
      </w:r>
      <w:r w:rsidR="00E67670" w:rsidRPr="0028000A">
        <w:rPr>
          <w:sz w:val="24"/>
          <w:szCs w:val="24"/>
        </w:rPr>
        <w:t>случае неисполнения и (или) ненадлежащего исполнения гара</w:t>
      </w:r>
      <w:r w:rsidR="007356A3" w:rsidRPr="0028000A">
        <w:rPr>
          <w:sz w:val="24"/>
          <w:szCs w:val="24"/>
        </w:rPr>
        <w:t>нтийных обязательств</w:t>
      </w:r>
      <w:r w:rsidR="00CF0DAD" w:rsidRPr="0028000A">
        <w:rPr>
          <w:sz w:val="24"/>
          <w:szCs w:val="24"/>
        </w:rPr>
        <w:t xml:space="preserve"> согласно разделу 6 Договора</w:t>
      </w:r>
      <w:r w:rsidR="007356A3" w:rsidRPr="0028000A">
        <w:rPr>
          <w:sz w:val="24"/>
          <w:szCs w:val="24"/>
        </w:rPr>
        <w:t xml:space="preserve"> Поставщик</w:t>
      </w:r>
      <w:r w:rsidR="00E67670" w:rsidRPr="0028000A">
        <w:rPr>
          <w:sz w:val="24"/>
          <w:szCs w:val="24"/>
        </w:rPr>
        <w:t xml:space="preserve"> уплачивает штраф в размере </w:t>
      </w:r>
      <w:r w:rsidR="00B83CA8" w:rsidRPr="0028000A">
        <w:rPr>
          <w:sz w:val="24"/>
          <w:szCs w:val="24"/>
        </w:rPr>
        <w:t>1</w:t>
      </w:r>
      <w:r w:rsidR="00E06F13" w:rsidRPr="0028000A">
        <w:rPr>
          <w:sz w:val="24"/>
          <w:szCs w:val="24"/>
        </w:rPr>
        <w:t>,5</w:t>
      </w:r>
      <w:r w:rsidR="00B83CA8" w:rsidRPr="0028000A">
        <w:rPr>
          <w:sz w:val="24"/>
          <w:szCs w:val="24"/>
        </w:rPr>
        <w:t xml:space="preserve"> </w:t>
      </w:r>
      <w:r w:rsidR="007356A3" w:rsidRPr="0028000A">
        <w:rPr>
          <w:sz w:val="24"/>
          <w:szCs w:val="24"/>
        </w:rPr>
        <w:t>% от цены Договора, указанной в п.</w:t>
      </w:r>
      <w:r w:rsidR="00E3729B" w:rsidRPr="0028000A">
        <w:rPr>
          <w:sz w:val="24"/>
          <w:szCs w:val="24"/>
        </w:rPr>
        <w:t xml:space="preserve"> 2.1</w:t>
      </w:r>
      <w:r w:rsidR="007356A3" w:rsidRPr="0028000A">
        <w:rPr>
          <w:sz w:val="24"/>
          <w:szCs w:val="24"/>
        </w:rPr>
        <w:t xml:space="preserve"> Договора, </w:t>
      </w:r>
      <w:r w:rsidR="00E67670" w:rsidRPr="0028000A">
        <w:rPr>
          <w:sz w:val="24"/>
          <w:szCs w:val="24"/>
        </w:rPr>
        <w:t>за каждый факт нарушения гарантийного обязательства.</w:t>
      </w:r>
    </w:p>
    <w:p w:rsidR="004975EC" w:rsidRDefault="007356A3" w:rsidP="00A55847">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sidRPr="0028000A">
        <w:rPr>
          <w:sz w:val="24"/>
          <w:szCs w:val="24"/>
        </w:rPr>
        <w:t xml:space="preserve">Поставщик, при наличии вины, возмещает </w:t>
      </w:r>
      <w:r w:rsidR="000C77E7">
        <w:rPr>
          <w:sz w:val="24"/>
          <w:szCs w:val="24"/>
        </w:rPr>
        <w:t>Покупател</w:t>
      </w:r>
      <w:r w:rsidR="009D64BB">
        <w:rPr>
          <w:sz w:val="24"/>
          <w:szCs w:val="24"/>
        </w:rPr>
        <w:t>ю</w:t>
      </w:r>
      <w:r w:rsidRPr="0028000A">
        <w:rPr>
          <w:sz w:val="24"/>
          <w:szCs w:val="24"/>
        </w:rPr>
        <w:t xml:space="preserve"> ущерб, причиненный в </w:t>
      </w:r>
      <w:r w:rsidRPr="0028000A">
        <w:rPr>
          <w:sz w:val="24"/>
          <w:szCs w:val="24"/>
        </w:rPr>
        <w:lastRenderedPageBreak/>
        <w:t xml:space="preserve">ходе исполнения Договора, в том числе жизни или здоровью третьих лиц (в случае если требование о возмещении ущерба предъявлено третьими лицами </w:t>
      </w:r>
      <w:r w:rsidR="000C77E7">
        <w:rPr>
          <w:sz w:val="24"/>
          <w:szCs w:val="24"/>
        </w:rPr>
        <w:t>Покупател</w:t>
      </w:r>
      <w:r w:rsidR="009D64BB">
        <w:rPr>
          <w:sz w:val="24"/>
          <w:szCs w:val="24"/>
        </w:rPr>
        <w:t>ю</w:t>
      </w:r>
      <w:r w:rsidRPr="0028000A">
        <w:rPr>
          <w:sz w:val="24"/>
          <w:szCs w:val="24"/>
        </w:rPr>
        <w:t xml:space="preserve">), а также связанный с повреждением (утратой переданного Поставщику) имущества </w:t>
      </w:r>
      <w:r w:rsidR="00A02E47">
        <w:rPr>
          <w:sz w:val="24"/>
          <w:szCs w:val="24"/>
        </w:rPr>
        <w:t>Покупател</w:t>
      </w:r>
      <w:r w:rsidR="00EE4559">
        <w:rPr>
          <w:sz w:val="24"/>
          <w:szCs w:val="24"/>
        </w:rPr>
        <w:t xml:space="preserve">я </w:t>
      </w:r>
      <w:r w:rsidRPr="0028000A">
        <w:rPr>
          <w:sz w:val="24"/>
          <w:szCs w:val="24"/>
        </w:rPr>
        <w:t xml:space="preserve">(Грузополучателя) или третьих лиц (в случае если требование о возмещении ущерба предъявлено третьими лицами </w:t>
      </w:r>
      <w:r w:rsidR="000C77E7">
        <w:rPr>
          <w:sz w:val="24"/>
          <w:szCs w:val="24"/>
        </w:rPr>
        <w:t>Покупател</w:t>
      </w:r>
      <w:r w:rsidR="009D64BB">
        <w:rPr>
          <w:sz w:val="24"/>
          <w:szCs w:val="24"/>
        </w:rPr>
        <w:t>ю</w:t>
      </w:r>
      <w:r w:rsidRPr="0028000A">
        <w:rPr>
          <w:sz w:val="24"/>
          <w:szCs w:val="24"/>
        </w:rPr>
        <w:t>), как движимого, так и недвижимого.</w:t>
      </w:r>
    </w:p>
    <w:p w:rsidR="00993779" w:rsidRPr="00993779" w:rsidRDefault="00993779" w:rsidP="00993779">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Pr>
          <w:sz w:val="24"/>
          <w:szCs w:val="24"/>
        </w:rPr>
        <w:t>Поставщик</w:t>
      </w:r>
      <w:r w:rsidRPr="00993779">
        <w:rPr>
          <w:sz w:val="24"/>
          <w:szCs w:val="24"/>
        </w:rPr>
        <w:t xml:space="preserve"> не несет гарантийной ответственности за неполадки и неисправности </w:t>
      </w:r>
      <w:r>
        <w:rPr>
          <w:sz w:val="24"/>
          <w:szCs w:val="24"/>
        </w:rPr>
        <w:t>переданного Товара</w:t>
      </w:r>
      <w:r w:rsidRPr="00993779">
        <w:rPr>
          <w:sz w:val="24"/>
          <w:szCs w:val="24"/>
        </w:rPr>
        <w:t xml:space="preserve">, если они произошли в результате нарушений правил хранения, эксплуатации и обслуживания </w:t>
      </w:r>
      <w:r>
        <w:rPr>
          <w:sz w:val="24"/>
          <w:szCs w:val="24"/>
        </w:rPr>
        <w:t>Товара</w:t>
      </w:r>
      <w:r w:rsidRPr="00993779">
        <w:rPr>
          <w:sz w:val="24"/>
          <w:szCs w:val="24"/>
        </w:rPr>
        <w:t xml:space="preserve">, если такие правила доведены </w:t>
      </w:r>
      <w:r>
        <w:rPr>
          <w:sz w:val="24"/>
          <w:szCs w:val="24"/>
        </w:rPr>
        <w:t>Поставщиком</w:t>
      </w:r>
      <w:r w:rsidRPr="00993779">
        <w:rPr>
          <w:sz w:val="24"/>
          <w:szCs w:val="24"/>
        </w:rPr>
        <w:t xml:space="preserve"> до По</w:t>
      </w:r>
      <w:r>
        <w:rPr>
          <w:sz w:val="24"/>
          <w:szCs w:val="24"/>
        </w:rPr>
        <w:t>купателя</w:t>
      </w:r>
      <w:r w:rsidRPr="00993779">
        <w:rPr>
          <w:sz w:val="24"/>
          <w:szCs w:val="24"/>
        </w:rPr>
        <w:t xml:space="preserve"> в письменном виде.</w:t>
      </w:r>
    </w:p>
    <w:p w:rsidR="004975EC" w:rsidRPr="00FF585A" w:rsidRDefault="00E67670" w:rsidP="00A55847">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sidRPr="0028000A">
        <w:rPr>
          <w:sz w:val="24"/>
          <w:szCs w:val="24"/>
        </w:rPr>
        <w:t>В случае если в течение 10 (десяти) банковских дней с момента поступления ср</w:t>
      </w:r>
      <w:r w:rsidR="007356A3" w:rsidRPr="0028000A">
        <w:rPr>
          <w:sz w:val="24"/>
          <w:szCs w:val="24"/>
        </w:rPr>
        <w:t xml:space="preserve">едств от </w:t>
      </w:r>
      <w:r w:rsidR="00A02E47">
        <w:rPr>
          <w:sz w:val="24"/>
          <w:szCs w:val="24"/>
        </w:rPr>
        <w:t>Покупател</w:t>
      </w:r>
      <w:r w:rsidR="00EE4559">
        <w:rPr>
          <w:sz w:val="24"/>
          <w:szCs w:val="24"/>
        </w:rPr>
        <w:t>я</w:t>
      </w:r>
      <w:r w:rsidR="007356A3" w:rsidRPr="0028000A">
        <w:rPr>
          <w:sz w:val="24"/>
          <w:szCs w:val="24"/>
        </w:rPr>
        <w:t>, Поставщиком</w:t>
      </w:r>
      <w:r w:rsidRPr="0028000A">
        <w:rPr>
          <w:sz w:val="24"/>
          <w:szCs w:val="24"/>
        </w:rPr>
        <w:t xml:space="preserve"> не перечислены соисполнителям (третьим лицам), заключившим д</w:t>
      </w:r>
      <w:r w:rsidR="007356A3" w:rsidRPr="0028000A">
        <w:rPr>
          <w:sz w:val="24"/>
          <w:szCs w:val="24"/>
        </w:rPr>
        <w:t>оговор (договоры) с Поставщиком</w:t>
      </w:r>
      <w:r w:rsidRPr="0028000A">
        <w:rPr>
          <w:sz w:val="24"/>
          <w:szCs w:val="24"/>
        </w:rPr>
        <w:t xml:space="preserve">, финансовые средства на авансирование договора (договоров), </w:t>
      </w:r>
      <w:r w:rsidR="000C77E7">
        <w:rPr>
          <w:sz w:val="24"/>
          <w:szCs w:val="24"/>
        </w:rPr>
        <w:t>Покупатель</w:t>
      </w:r>
      <w:r w:rsidRPr="0028000A">
        <w:rPr>
          <w:sz w:val="24"/>
          <w:szCs w:val="24"/>
        </w:rPr>
        <w:t xml:space="preserve"> вправе потребовать уплату неустойки (пени). Неустойка (пени) начисляется за ка</w:t>
      </w:r>
      <w:r w:rsidR="00641C68" w:rsidRPr="0028000A">
        <w:rPr>
          <w:sz w:val="24"/>
          <w:szCs w:val="24"/>
        </w:rPr>
        <w:t>ждый день просрочки Поставщиком</w:t>
      </w:r>
      <w:r w:rsidRPr="0028000A">
        <w:rPr>
          <w:sz w:val="24"/>
          <w:szCs w:val="24"/>
        </w:rPr>
        <w:t xml:space="preserve"> исполнения обязательства, предусмотрен</w:t>
      </w:r>
      <w:r w:rsidR="00641C68" w:rsidRPr="0028000A">
        <w:rPr>
          <w:sz w:val="24"/>
          <w:szCs w:val="24"/>
        </w:rPr>
        <w:t>ного настоящим пунктом Договора</w:t>
      </w:r>
      <w:r w:rsidRPr="0028000A">
        <w:rPr>
          <w:sz w:val="24"/>
          <w:szCs w:val="24"/>
        </w:rPr>
        <w:t>, начиная со дня, следующего после дня истечения установлен</w:t>
      </w:r>
      <w:r w:rsidR="00641C68" w:rsidRPr="0028000A">
        <w:rPr>
          <w:sz w:val="24"/>
          <w:szCs w:val="24"/>
        </w:rPr>
        <w:t>ного настоящим пунктом Договора</w:t>
      </w:r>
      <w:r w:rsidRPr="0028000A">
        <w:rPr>
          <w:sz w:val="24"/>
          <w:szCs w:val="24"/>
        </w:rPr>
        <w:t xml:space="preserve"> </w:t>
      </w:r>
      <w:r w:rsidR="00116667" w:rsidRPr="0028000A">
        <w:rPr>
          <w:sz w:val="24"/>
          <w:szCs w:val="24"/>
        </w:rPr>
        <w:t xml:space="preserve">срока исполнения обязательства, и устанавливается в размере не менее одной трехсотой действующей на дату уплаты пени ключевой </w:t>
      </w:r>
      <w:hyperlink r:id="rId10" w:history="1">
        <w:r w:rsidR="00116667" w:rsidRPr="0028000A">
          <w:rPr>
            <w:sz w:val="24"/>
            <w:szCs w:val="24"/>
          </w:rPr>
          <w:t>ставки </w:t>
        </w:r>
      </w:hyperlink>
      <w:r w:rsidR="00116667" w:rsidRPr="0028000A">
        <w:rPr>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w:t>
      </w:r>
      <w:r w:rsidR="0062147B">
        <w:rPr>
          <w:sz w:val="24"/>
          <w:szCs w:val="24"/>
        </w:rPr>
        <w:t xml:space="preserve"> формуле, установленной в п. </w:t>
      </w:r>
      <w:r w:rsidR="0062147B" w:rsidRPr="00FF585A">
        <w:rPr>
          <w:sz w:val="24"/>
          <w:szCs w:val="24"/>
        </w:rPr>
        <w:t>7.</w:t>
      </w:r>
      <w:r w:rsidR="00E8616B" w:rsidRPr="00FF585A">
        <w:rPr>
          <w:sz w:val="24"/>
          <w:szCs w:val="24"/>
        </w:rPr>
        <w:t>10</w:t>
      </w:r>
      <w:r w:rsidR="00116667" w:rsidRPr="00FF585A">
        <w:rPr>
          <w:sz w:val="24"/>
          <w:szCs w:val="24"/>
        </w:rPr>
        <w:t xml:space="preserve"> Договора, но не менее законной неустойки за каждый факт просрочки.</w:t>
      </w:r>
    </w:p>
    <w:p w:rsidR="00116667" w:rsidRPr="0028000A" w:rsidRDefault="00116667" w:rsidP="00A55847">
      <w:pPr>
        <w:pStyle w:val="af3"/>
        <w:numPr>
          <w:ilvl w:val="1"/>
          <w:numId w:val="3"/>
        </w:numPr>
        <w:autoSpaceDE w:val="0"/>
        <w:autoSpaceDN w:val="0"/>
        <w:adjustRightInd w:val="0"/>
        <w:ind w:left="0" w:firstLine="567"/>
        <w:jc w:val="both"/>
        <w:rPr>
          <w:rFonts w:ascii="Times New Roman" w:hAnsi="Times New Roman" w:cs="Times New Roman"/>
          <w:sz w:val="24"/>
          <w:szCs w:val="24"/>
        </w:rPr>
      </w:pPr>
      <w:r w:rsidRPr="00FF585A">
        <w:rPr>
          <w:rFonts w:ascii="Times New Roman" w:hAnsi="Times New Roman" w:cs="Times New Roman"/>
          <w:sz w:val="24"/>
          <w:szCs w:val="24"/>
        </w:rPr>
        <w:t>Пеня в соответствии с</w:t>
      </w:r>
      <w:r w:rsidR="00E8616B" w:rsidRPr="00FF585A">
        <w:rPr>
          <w:rFonts w:ascii="Times New Roman" w:hAnsi="Times New Roman" w:cs="Times New Roman"/>
          <w:sz w:val="24"/>
          <w:szCs w:val="24"/>
        </w:rPr>
        <w:t xml:space="preserve"> требованиями п.п. 7.2</w:t>
      </w:r>
      <w:r w:rsidR="00AF64FD" w:rsidRPr="00FF585A">
        <w:rPr>
          <w:rFonts w:ascii="Times New Roman" w:hAnsi="Times New Roman" w:cs="Times New Roman"/>
          <w:sz w:val="24"/>
          <w:szCs w:val="24"/>
        </w:rPr>
        <w:t>,</w:t>
      </w:r>
      <w:r w:rsidR="00E8616B" w:rsidRPr="00FF585A">
        <w:rPr>
          <w:rFonts w:ascii="Times New Roman" w:hAnsi="Times New Roman" w:cs="Times New Roman"/>
          <w:sz w:val="24"/>
          <w:szCs w:val="24"/>
        </w:rPr>
        <w:t xml:space="preserve"> 7.5</w:t>
      </w:r>
      <w:r w:rsidR="00AF64FD" w:rsidRPr="00FF585A">
        <w:rPr>
          <w:rFonts w:ascii="Times New Roman" w:hAnsi="Times New Roman" w:cs="Times New Roman"/>
          <w:sz w:val="24"/>
          <w:szCs w:val="24"/>
        </w:rPr>
        <w:t>, 7.</w:t>
      </w:r>
      <w:r w:rsidR="00E8616B" w:rsidRPr="00FF585A">
        <w:rPr>
          <w:rFonts w:ascii="Times New Roman" w:hAnsi="Times New Roman" w:cs="Times New Roman"/>
          <w:sz w:val="24"/>
          <w:szCs w:val="24"/>
        </w:rPr>
        <w:t>9</w:t>
      </w:r>
      <w:r w:rsidRPr="00FF585A">
        <w:rPr>
          <w:rFonts w:ascii="Times New Roman" w:hAnsi="Times New Roman" w:cs="Times New Roman"/>
          <w:sz w:val="24"/>
          <w:szCs w:val="24"/>
        </w:rPr>
        <w:t xml:space="preserve"> Дого</w:t>
      </w:r>
      <w:r w:rsidR="001B5CDF" w:rsidRPr="00FF585A">
        <w:rPr>
          <w:rFonts w:ascii="Times New Roman" w:hAnsi="Times New Roman" w:cs="Times New Roman"/>
          <w:sz w:val="24"/>
          <w:szCs w:val="24"/>
        </w:rPr>
        <w:t>вора</w:t>
      </w:r>
      <w:r w:rsidR="001B5CDF">
        <w:rPr>
          <w:rFonts w:ascii="Times New Roman" w:hAnsi="Times New Roman" w:cs="Times New Roman"/>
          <w:sz w:val="24"/>
          <w:szCs w:val="24"/>
        </w:rPr>
        <w:t xml:space="preserve"> определяется по формуле:</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П = (Ц - В) х С,</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где:</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Ц - цена Договора;</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В - стоимость фактически исполненного в установленный срок Поставщиком обязательства по Договору, подтвержденного соответствующим документом.</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С - размер ставки.</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bookmarkStart w:id="9" w:name="sub_107"/>
      <w:r w:rsidRPr="0028000A">
        <w:rPr>
          <w:rFonts w:ascii="Times New Roman" w:hAnsi="Times New Roman" w:cs="Times New Roman"/>
          <w:sz w:val="24"/>
          <w:szCs w:val="24"/>
        </w:rPr>
        <w:t>Размер ставки определяется по формуле:</w:t>
      </w:r>
    </w:p>
    <w:bookmarkEnd w:id="9"/>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noProof/>
          <w:sz w:val="24"/>
          <w:szCs w:val="24"/>
        </w:rPr>
        <w:drawing>
          <wp:inline distT="0" distB="0" distL="0" distR="0">
            <wp:extent cx="1013460" cy="259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259080"/>
                    </a:xfrm>
                    <a:prstGeom prst="rect">
                      <a:avLst/>
                    </a:prstGeom>
                    <a:noFill/>
                    <a:ln>
                      <a:noFill/>
                    </a:ln>
                  </pic:spPr>
                </pic:pic>
              </a:graphicData>
            </a:graphic>
          </wp:inline>
        </w:drawing>
      </w:r>
      <w:r w:rsidRPr="0028000A">
        <w:rPr>
          <w:rFonts w:ascii="Times New Roman" w:hAnsi="Times New Roman" w:cs="Times New Roman"/>
          <w:sz w:val="24"/>
          <w:szCs w:val="24"/>
        </w:rPr>
        <w:t>,</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где:</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noProof/>
          <w:sz w:val="24"/>
          <w:szCs w:val="24"/>
        </w:rPr>
        <w:drawing>
          <wp:inline distT="0" distB="0" distL="0" distR="0">
            <wp:extent cx="335280" cy="25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259080"/>
                    </a:xfrm>
                    <a:prstGeom prst="rect">
                      <a:avLst/>
                    </a:prstGeom>
                    <a:noFill/>
                    <a:ln>
                      <a:noFill/>
                    </a:ln>
                  </pic:spPr>
                </pic:pic>
              </a:graphicData>
            </a:graphic>
          </wp:inline>
        </w:drawing>
      </w:r>
      <w:r w:rsidRPr="0028000A">
        <w:rPr>
          <w:rFonts w:ascii="Times New Roman" w:hAnsi="Times New Roman" w:cs="Times New Roman"/>
          <w:sz w:val="24"/>
          <w:szCs w:val="24"/>
        </w:rPr>
        <w:t xml:space="preserve"> - размер ключевой ставки, установленной Центральным банком Российской Федерации на дату уплаты пени, определяемый с учетом коэффициента К;</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ДП - количество дней просрочки.</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bookmarkStart w:id="10" w:name="sub_108"/>
      <w:r w:rsidRPr="0028000A">
        <w:rPr>
          <w:rFonts w:ascii="Times New Roman" w:hAnsi="Times New Roman" w:cs="Times New Roman"/>
          <w:sz w:val="24"/>
          <w:szCs w:val="24"/>
        </w:rPr>
        <w:t>Коэффициент К определяется по формуле:</w:t>
      </w:r>
    </w:p>
    <w:bookmarkEnd w:id="10"/>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noProof/>
          <w:sz w:val="24"/>
          <w:szCs w:val="24"/>
        </w:rPr>
        <w:drawing>
          <wp:inline distT="0" distB="0" distL="0" distR="0">
            <wp:extent cx="1295400" cy="487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487680"/>
                    </a:xfrm>
                    <a:prstGeom prst="rect">
                      <a:avLst/>
                    </a:prstGeom>
                    <a:noFill/>
                    <a:ln>
                      <a:noFill/>
                    </a:ln>
                  </pic:spPr>
                </pic:pic>
              </a:graphicData>
            </a:graphic>
          </wp:inline>
        </w:drawing>
      </w:r>
      <w:r w:rsidRPr="0028000A">
        <w:rPr>
          <w:rFonts w:ascii="Times New Roman" w:hAnsi="Times New Roman" w:cs="Times New Roman"/>
          <w:sz w:val="24"/>
          <w:szCs w:val="24"/>
        </w:rPr>
        <w:t>,</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где:</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ДП - количество дней просрочки;</w:t>
      </w:r>
    </w:p>
    <w:p w:rsidR="00116667" w:rsidRPr="0028000A" w:rsidRDefault="00116667" w:rsidP="00A55847">
      <w:pPr>
        <w:autoSpaceDE w:val="0"/>
        <w:autoSpaceDN w:val="0"/>
        <w:adjustRightInd w:val="0"/>
        <w:ind w:firstLine="567"/>
        <w:jc w:val="both"/>
        <w:rPr>
          <w:rFonts w:ascii="Times New Roman" w:hAnsi="Times New Roman" w:cs="Times New Roman"/>
          <w:sz w:val="24"/>
          <w:szCs w:val="24"/>
        </w:rPr>
      </w:pPr>
      <w:r w:rsidRPr="0028000A">
        <w:rPr>
          <w:rFonts w:ascii="Times New Roman" w:hAnsi="Times New Roman" w:cs="Times New Roman"/>
          <w:sz w:val="24"/>
          <w:szCs w:val="24"/>
        </w:rPr>
        <w:t>ДК - срок исполнения обязательства по контракту (количество дней).</w:t>
      </w:r>
    </w:p>
    <w:p w:rsidR="00521084" w:rsidRPr="00521084" w:rsidRDefault="00521084" w:rsidP="00521084">
      <w:pPr>
        <w:autoSpaceDE w:val="0"/>
        <w:autoSpaceDN w:val="0"/>
        <w:adjustRightInd w:val="0"/>
        <w:ind w:firstLine="567"/>
        <w:jc w:val="both"/>
        <w:rPr>
          <w:rFonts w:ascii="Times New Roman" w:hAnsi="Times New Roman" w:cs="Times New Roman"/>
          <w:sz w:val="24"/>
          <w:szCs w:val="24"/>
        </w:rPr>
      </w:pPr>
      <w:r w:rsidRPr="00521084">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1 ключевой ставки, установленной Центральным банком Российской Федерации на дату уплаты пени.</w:t>
      </w:r>
    </w:p>
    <w:p w:rsidR="00521084" w:rsidRPr="00521084" w:rsidRDefault="00521084" w:rsidP="00521084">
      <w:pPr>
        <w:autoSpaceDE w:val="0"/>
        <w:autoSpaceDN w:val="0"/>
        <w:adjustRightInd w:val="0"/>
        <w:ind w:firstLine="567"/>
        <w:jc w:val="both"/>
        <w:rPr>
          <w:rFonts w:ascii="Times New Roman" w:hAnsi="Times New Roman" w:cs="Times New Roman"/>
          <w:sz w:val="24"/>
          <w:szCs w:val="24"/>
        </w:rPr>
      </w:pPr>
      <w:r w:rsidRPr="00521084">
        <w:rPr>
          <w:rFonts w:ascii="Times New Roman" w:hAnsi="Times New Roman" w:cs="Times New Roman"/>
          <w:sz w:val="24"/>
          <w:szCs w:val="24"/>
        </w:rPr>
        <w:lastRenderedPageBreak/>
        <w:t>При К, равном 50 - 100 процентам, размер ставки определяется за каждый день просрочки и принимается рав</w:t>
      </w:r>
      <w:r>
        <w:rPr>
          <w:rFonts w:ascii="Times New Roman" w:hAnsi="Times New Roman" w:cs="Times New Roman"/>
          <w:sz w:val="24"/>
          <w:szCs w:val="24"/>
        </w:rPr>
        <w:t xml:space="preserve">ным 2 </w:t>
      </w:r>
      <w:r w:rsidRPr="00521084">
        <w:rPr>
          <w:rFonts w:ascii="Times New Roman" w:hAnsi="Times New Roman" w:cs="Times New Roman"/>
          <w:sz w:val="24"/>
          <w:szCs w:val="24"/>
        </w:rPr>
        <w:t>ключевой ставки, установленной Центральным банком Российской Федерации на дату уплаты пени.</w:t>
      </w:r>
    </w:p>
    <w:p w:rsidR="00116667" w:rsidRPr="0028000A" w:rsidRDefault="00521084" w:rsidP="00521084">
      <w:pPr>
        <w:autoSpaceDE w:val="0"/>
        <w:autoSpaceDN w:val="0"/>
        <w:adjustRightInd w:val="0"/>
        <w:ind w:firstLine="567"/>
        <w:jc w:val="both"/>
        <w:rPr>
          <w:rFonts w:ascii="Times New Roman" w:hAnsi="Times New Roman" w:cs="Times New Roman"/>
          <w:sz w:val="24"/>
          <w:szCs w:val="24"/>
        </w:rPr>
      </w:pPr>
      <w:r w:rsidRPr="00521084">
        <w:rPr>
          <w:rFonts w:ascii="Times New Roman" w:hAnsi="Times New Roman" w:cs="Times New Roman"/>
          <w:sz w:val="24"/>
          <w:szCs w:val="24"/>
        </w:rPr>
        <w:t>При К, равном 100 процентам и более, размер ставки определяется за каждый день просрочки и принимается равным 3 ключевой ставки, установленной Центральным банком Российской Федерации на дату уплаты пени.</w:t>
      </w:r>
    </w:p>
    <w:p w:rsidR="004975EC" w:rsidRPr="0028000A" w:rsidRDefault="00E67670" w:rsidP="00692701">
      <w:pPr>
        <w:pStyle w:val="42"/>
        <w:numPr>
          <w:ilvl w:val="1"/>
          <w:numId w:val="3"/>
        </w:numPr>
        <w:shd w:val="clear" w:color="auto" w:fill="auto"/>
        <w:tabs>
          <w:tab w:val="left" w:pos="851"/>
          <w:tab w:val="left" w:pos="1520"/>
        </w:tabs>
        <w:spacing w:before="0" w:after="0" w:line="240" w:lineRule="auto"/>
        <w:ind w:left="0" w:firstLine="567"/>
        <w:rPr>
          <w:sz w:val="24"/>
          <w:szCs w:val="24"/>
        </w:rPr>
      </w:pPr>
      <w:r w:rsidRPr="0028000A">
        <w:rPr>
          <w:sz w:val="24"/>
          <w:szCs w:val="24"/>
        </w:rPr>
        <w:t xml:space="preserve">В случае просрочки исполнения </w:t>
      </w:r>
      <w:r w:rsidR="000C77E7">
        <w:rPr>
          <w:sz w:val="24"/>
          <w:szCs w:val="24"/>
        </w:rPr>
        <w:t>Покупател</w:t>
      </w:r>
      <w:r w:rsidR="009D64BB">
        <w:rPr>
          <w:sz w:val="24"/>
          <w:szCs w:val="24"/>
        </w:rPr>
        <w:t>ем</w:t>
      </w:r>
      <w:r w:rsidRPr="0028000A">
        <w:rPr>
          <w:sz w:val="24"/>
          <w:szCs w:val="24"/>
        </w:rPr>
        <w:t xml:space="preserve"> обязательства по авансированию (окончательному расчету за </w:t>
      </w:r>
      <w:r w:rsidR="000758A4">
        <w:rPr>
          <w:sz w:val="24"/>
          <w:szCs w:val="24"/>
        </w:rPr>
        <w:t>Поставленный товар</w:t>
      </w:r>
      <w:r w:rsidRPr="0028000A">
        <w:rPr>
          <w:sz w:val="24"/>
          <w:szCs w:val="24"/>
        </w:rPr>
        <w:t xml:space="preserve">), предусмотренному </w:t>
      </w:r>
      <w:r w:rsidR="00646A47" w:rsidRPr="0028000A">
        <w:rPr>
          <w:sz w:val="24"/>
          <w:szCs w:val="24"/>
        </w:rPr>
        <w:t>Договором</w:t>
      </w:r>
      <w:r w:rsidRPr="0028000A">
        <w:rPr>
          <w:sz w:val="24"/>
          <w:szCs w:val="24"/>
        </w:rPr>
        <w:t xml:space="preserve">, </w:t>
      </w:r>
      <w:r w:rsidR="00646A47" w:rsidRPr="0028000A">
        <w:rPr>
          <w:sz w:val="24"/>
          <w:szCs w:val="24"/>
        </w:rPr>
        <w:t>Поставщик</w:t>
      </w:r>
      <w:r w:rsidRPr="0028000A">
        <w:rPr>
          <w:sz w:val="24"/>
          <w:szCs w:val="24"/>
        </w:rPr>
        <w:t xml:space="preserve"> вправе потребовать уплату неустойки (пени). Неустойка (пени) начисляется за каждый день просрочки исполнения обязательс</w:t>
      </w:r>
      <w:r w:rsidR="00646A47" w:rsidRPr="0028000A">
        <w:rPr>
          <w:sz w:val="24"/>
          <w:szCs w:val="24"/>
        </w:rPr>
        <w:t>тва, предусмотренного Договором</w:t>
      </w:r>
      <w:r w:rsidRPr="0028000A">
        <w:rPr>
          <w:sz w:val="24"/>
          <w:szCs w:val="24"/>
        </w:rPr>
        <w:t>, начиная со дня, следующего после дня ист</w:t>
      </w:r>
      <w:r w:rsidR="00646A47" w:rsidRPr="0028000A">
        <w:rPr>
          <w:sz w:val="24"/>
          <w:szCs w:val="24"/>
        </w:rPr>
        <w:t>ечения установленного Договором</w:t>
      </w:r>
      <w:r w:rsidRPr="0028000A">
        <w:rPr>
          <w:sz w:val="24"/>
          <w:szCs w:val="24"/>
        </w:rPr>
        <w:t xml:space="preserve"> срока исполнения обязательства. Размер такой неустойки (</w:t>
      </w:r>
      <w:r w:rsidR="00646A47" w:rsidRPr="0028000A">
        <w:rPr>
          <w:sz w:val="24"/>
          <w:szCs w:val="24"/>
        </w:rPr>
        <w:t>пени) устанавливается Договором</w:t>
      </w:r>
      <w:r w:rsidRPr="0028000A">
        <w:rPr>
          <w:sz w:val="24"/>
          <w:szCs w:val="24"/>
        </w:rPr>
        <w:t xml:space="preserve"> в размере одной трехсотой действующей на день уплаты неустойки ставки рефинансирования Центрального банка Российской Федерации от размера просроченного авансового платежа (размера окончательного расчета за выполненные Работы) за каждый факт просрочки. Ответственность за просрочку </w:t>
      </w:r>
      <w:r w:rsidR="000C77E7">
        <w:rPr>
          <w:sz w:val="24"/>
          <w:szCs w:val="24"/>
        </w:rPr>
        <w:t>Покупател</w:t>
      </w:r>
      <w:r w:rsidR="009D64BB">
        <w:rPr>
          <w:sz w:val="24"/>
          <w:szCs w:val="24"/>
        </w:rPr>
        <w:t>е</w:t>
      </w:r>
      <w:r w:rsidRPr="0028000A">
        <w:rPr>
          <w:sz w:val="24"/>
          <w:szCs w:val="24"/>
        </w:rPr>
        <w:t xml:space="preserve">м обязательства по </w:t>
      </w:r>
      <w:r w:rsidR="00D9641D" w:rsidRPr="0028000A">
        <w:rPr>
          <w:sz w:val="24"/>
          <w:szCs w:val="24"/>
        </w:rPr>
        <w:t>оплате поставляемого Товара</w:t>
      </w:r>
      <w:r w:rsidR="00646A47" w:rsidRPr="0028000A">
        <w:rPr>
          <w:sz w:val="24"/>
          <w:szCs w:val="24"/>
        </w:rPr>
        <w:t>, предусмотренного Договором</w:t>
      </w:r>
      <w:r w:rsidRPr="0028000A">
        <w:rPr>
          <w:sz w:val="24"/>
          <w:szCs w:val="24"/>
        </w:rPr>
        <w:t>, не приме</w:t>
      </w:r>
      <w:r w:rsidR="00646A47" w:rsidRPr="0028000A">
        <w:rPr>
          <w:sz w:val="24"/>
          <w:szCs w:val="24"/>
        </w:rPr>
        <w:t>няется в случае, если Поставщиком</w:t>
      </w:r>
      <w:r w:rsidRPr="0028000A">
        <w:rPr>
          <w:sz w:val="24"/>
          <w:szCs w:val="24"/>
        </w:rPr>
        <w:t xml:space="preserve"> своевременно не исполнены об</w:t>
      </w:r>
      <w:r w:rsidR="00646A47" w:rsidRPr="0028000A">
        <w:rPr>
          <w:sz w:val="24"/>
          <w:szCs w:val="24"/>
        </w:rPr>
        <w:t xml:space="preserve">язательства по поставке Товара </w:t>
      </w:r>
      <w:r w:rsidRPr="0028000A">
        <w:rPr>
          <w:sz w:val="24"/>
          <w:szCs w:val="24"/>
        </w:rPr>
        <w:t>и (или) пред</w:t>
      </w:r>
      <w:r w:rsidR="00541B1A" w:rsidRPr="0028000A">
        <w:rPr>
          <w:sz w:val="24"/>
          <w:szCs w:val="24"/>
        </w:rPr>
        <w:t>оставлению документов на оплату в соответствии с условиями настоящего Договора.</w:t>
      </w:r>
    </w:p>
    <w:p w:rsidR="004975EC" w:rsidRPr="0028000A" w:rsidRDefault="00E67670" w:rsidP="00A55847">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sidRPr="0028000A">
        <w:rPr>
          <w:sz w:val="24"/>
          <w:szCs w:val="24"/>
        </w:rPr>
        <w:t>Стороны освобождаются от уплаты неустойки (пени, штрафа), если докажут, что просрочка исполнения и (или) неисполнения обязательств произошла вследствие непреодолимой силы или по вине другой Стороны.</w:t>
      </w:r>
    </w:p>
    <w:p w:rsidR="004975EC" w:rsidRPr="0028000A" w:rsidRDefault="00E67670" w:rsidP="00A55847">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sidRPr="0028000A">
        <w:rPr>
          <w:sz w:val="24"/>
          <w:szCs w:val="24"/>
        </w:rPr>
        <w:t>Уплата неустойки (пени, штрафа) не освобождает Стороны от и</w:t>
      </w:r>
      <w:r w:rsidR="00541B1A" w:rsidRPr="0028000A">
        <w:rPr>
          <w:sz w:val="24"/>
          <w:szCs w:val="24"/>
        </w:rPr>
        <w:t xml:space="preserve">сполнения принятых по Договору </w:t>
      </w:r>
      <w:r w:rsidRPr="0028000A">
        <w:rPr>
          <w:sz w:val="24"/>
          <w:szCs w:val="24"/>
        </w:rPr>
        <w:t>обязательств.</w:t>
      </w:r>
    </w:p>
    <w:p w:rsidR="004975EC" w:rsidRPr="0028000A" w:rsidRDefault="00E67670" w:rsidP="00A55847">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sidRPr="0028000A">
        <w:rPr>
          <w:sz w:val="24"/>
          <w:szCs w:val="24"/>
        </w:rPr>
        <w:t xml:space="preserve">В </w:t>
      </w:r>
      <w:r w:rsidR="00083847" w:rsidRPr="0028000A">
        <w:rPr>
          <w:sz w:val="24"/>
          <w:szCs w:val="24"/>
        </w:rPr>
        <w:t>случае неисполнения Поставщиком</w:t>
      </w:r>
      <w:r w:rsidRPr="0028000A">
        <w:rPr>
          <w:sz w:val="24"/>
          <w:szCs w:val="24"/>
        </w:rPr>
        <w:t xml:space="preserve"> обязате</w:t>
      </w:r>
      <w:r w:rsidR="001E2C32" w:rsidRPr="0028000A">
        <w:rPr>
          <w:sz w:val="24"/>
          <w:szCs w:val="24"/>
        </w:rPr>
        <w:t>льств, предусмотренных Договором</w:t>
      </w:r>
      <w:r w:rsidRPr="0028000A">
        <w:rPr>
          <w:sz w:val="24"/>
          <w:szCs w:val="24"/>
        </w:rPr>
        <w:t>, в срок, устан</w:t>
      </w:r>
      <w:r w:rsidR="00100BA3" w:rsidRPr="0028000A">
        <w:rPr>
          <w:sz w:val="24"/>
          <w:szCs w:val="24"/>
        </w:rPr>
        <w:t xml:space="preserve">овленный пунктом </w:t>
      </w:r>
      <w:r w:rsidR="00AE2EB2" w:rsidRPr="0028000A">
        <w:rPr>
          <w:sz w:val="24"/>
          <w:szCs w:val="24"/>
        </w:rPr>
        <w:t>3</w:t>
      </w:r>
      <w:r w:rsidR="006156AA" w:rsidRPr="0028000A">
        <w:rPr>
          <w:sz w:val="24"/>
          <w:szCs w:val="24"/>
        </w:rPr>
        <w:t>.1 Договора</w:t>
      </w:r>
      <w:r w:rsidRPr="0028000A">
        <w:rPr>
          <w:sz w:val="24"/>
          <w:szCs w:val="24"/>
        </w:rPr>
        <w:t xml:space="preserve">,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Гражданского кодекса Российской Федерации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w:t>
      </w:r>
      <w:r w:rsidRPr="00FF585A">
        <w:rPr>
          <w:sz w:val="24"/>
          <w:szCs w:val="24"/>
        </w:rPr>
        <w:t xml:space="preserve">устанавливается в размере одной трехсотой </w:t>
      </w:r>
      <w:r w:rsidR="00EC4497" w:rsidRPr="00FF585A">
        <w:rPr>
          <w:sz w:val="24"/>
          <w:szCs w:val="24"/>
        </w:rPr>
        <w:t>ключевой ставки </w:t>
      </w:r>
      <w:r w:rsidRPr="00FF585A">
        <w:rPr>
          <w:sz w:val="24"/>
          <w:szCs w:val="24"/>
        </w:rPr>
        <w:t>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w:t>
      </w:r>
      <w:r w:rsidRPr="0028000A">
        <w:rPr>
          <w:sz w:val="24"/>
          <w:szCs w:val="24"/>
        </w:rPr>
        <w:t>.</w:t>
      </w:r>
    </w:p>
    <w:p w:rsidR="00E67670" w:rsidRPr="0028000A" w:rsidRDefault="006156AA" w:rsidP="00A55847">
      <w:pPr>
        <w:pStyle w:val="42"/>
        <w:numPr>
          <w:ilvl w:val="1"/>
          <w:numId w:val="3"/>
        </w:numPr>
        <w:shd w:val="clear" w:color="auto" w:fill="auto"/>
        <w:tabs>
          <w:tab w:val="left" w:pos="851"/>
          <w:tab w:val="left" w:pos="1520"/>
          <w:tab w:val="left" w:pos="1701"/>
        </w:tabs>
        <w:spacing w:before="0" w:after="0" w:line="240" w:lineRule="auto"/>
        <w:ind w:left="0" w:firstLine="567"/>
        <w:rPr>
          <w:sz w:val="24"/>
          <w:szCs w:val="24"/>
        </w:rPr>
      </w:pPr>
      <w:r w:rsidRPr="0028000A">
        <w:rPr>
          <w:sz w:val="24"/>
          <w:szCs w:val="24"/>
        </w:rPr>
        <w:t>В случае расторжения Договора</w:t>
      </w:r>
      <w:r w:rsidR="00E67670" w:rsidRPr="0028000A">
        <w:rPr>
          <w:sz w:val="24"/>
          <w:szCs w:val="24"/>
        </w:rPr>
        <w:t>:</w:t>
      </w:r>
    </w:p>
    <w:p w:rsidR="00E67670" w:rsidRPr="00FF585A" w:rsidRDefault="00E67670" w:rsidP="00A55847">
      <w:pPr>
        <w:pStyle w:val="42"/>
        <w:numPr>
          <w:ilvl w:val="2"/>
          <w:numId w:val="3"/>
        </w:numPr>
        <w:shd w:val="clear" w:color="auto" w:fill="auto"/>
        <w:tabs>
          <w:tab w:val="left" w:pos="851"/>
          <w:tab w:val="left" w:pos="1701"/>
        </w:tabs>
        <w:spacing w:before="0" w:after="0" w:line="240" w:lineRule="auto"/>
        <w:ind w:left="0" w:firstLine="567"/>
        <w:rPr>
          <w:sz w:val="24"/>
          <w:szCs w:val="24"/>
        </w:rPr>
      </w:pPr>
      <w:r w:rsidRPr="0028000A">
        <w:rPr>
          <w:sz w:val="24"/>
          <w:szCs w:val="24"/>
        </w:rPr>
        <w:t xml:space="preserve">по инициативе </w:t>
      </w:r>
      <w:r w:rsidR="006156AA" w:rsidRPr="0028000A">
        <w:rPr>
          <w:sz w:val="24"/>
          <w:szCs w:val="24"/>
        </w:rPr>
        <w:t>Поставщика</w:t>
      </w:r>
      <w:r w:rsidRPr="0028000A">
        <w:rPr>
          <w:sz w:val="24"/>
          <w:szCs w:val="24"/>
        </w:rPr>
        <w:t xml:space="preserve"> или в св</w:t>
      </w:r>
      <w:r w:rsidR="006156AA" w:rsidRPr="0028000A">
        <w:rPr>
          <w:sz w:val="24"/>
          <w:szCs w:val="24"/>
        </w:rPr>
        <w:t>язи с неисполнением Поставщиком</w:t>
      </w:r>
      <w:r w:rsidRPr="0028000A">
        <w:rPr>
          <w:sz w:val="24"/>
          <w:szCs w:val="24"/>
        </w:rPr>
        <w:t xml:space="preserve"> обязател</w:t>
      </w:r>
      <w:r w:rsidR="006156AA" w:rsidRPr="0028000A">
        <w:rPr>
          <w:sz w:val="24"/>
          <w:szCs w:val="24"/>
        </w:rPr>
        <w:t>ьств, предусмотренных Договором</w:t>
      </w:r>
      <w:r w:rsidRPr="0028000A">
        <w:rPr>
          <w:sz w:val="24"/>
          <w:szCs w:val="24"/>
        </w:rPr>
        <w:t xml:space="preserve">, аванс (или его соответствующая часть) подлежит возврату </w:t>
      </w:r>
      <w:r w:rsidR="000C77E7">
        <w:rPr>
          <w:sz w:val="24"/>
          <w:szCs w:val="24"/>
        </w:rPr>
        <w:t>Покупател</w:t>
      </w:r>
      <w:r w:rsidR="009D64BB">
        <w:rPr>
          <w:sz w:val="24"/>
          <w:szCs w:val="24"/>
        </w:rPr>
        <w:t>ю</w:t>
      </w:r>
      <w:r w:rsidRPr="0028000A">
        <w:rPr>
          <w:sz w:val="24"/>
          <w:szCs w:val="24"/>
        </w:rPr>
        <w:t xml:space="preserve"> с момента заключения соглашения о расторжении </w:t>
      </w:r>
      <w:r w:rsidR="006156AA" w:rsidRPr="0028000A">
        <w:rPr>
          <w:sz w:val="24"/>
          <w:szCs w:val="24"/>
        </w:rPr>
        <w:t>Договора</w:t>
      </w:r>
      <w:r w:rsidRPr="0028000A">
        <w:rPr>
          <w:sz w:val="24"/>
          <w:szCs w:val="24"/>
        </w:rPr>
        <w:t xml:space="preserve"> или вступления в силу соответствующего реше</w:t>
      </w:r>
      <w:r w:rsidR="006156AA" w:rsidRPr="0028000A">
        <w:rPr>
          <w:sz w:val="24"/>
          <w:szCs w:val="24"/>
        </w:rPr>
        <w:t>ния суда о расторжении Договора</w:t>
      </w:r>
      <w:r w:rsidRPr="0028000A">
        <w:rPr>
          <w:sz w:val="24"/>
          <w:szCs w:val="24"/>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оставшуюся и подлежащую возврату сумму аванса начиная со дня, следующего после дня получения аванса (или его соответствующей части) по день поступления денежных средств на </w:t>
      </w:r>
      <w:r w:rsidRPr="00FF585A">
        <w:rPr>
          <w:sz w:val="24"/>
          <w:szCs w:val="24"/>
        </w:rPr>
        <w:t xml:space="preserve">счет </w:t>
      </w:r>
      <w:r w:rsidR="00A02E47" w:rsidRPr="00FF585A">
        <w:rPr>
          <w:sz w:val="24"/>
          <w:szCs w:val="24"/>
        </w:rPr>
        <w:t>Покупател</w:t>
      </w:r>
      <w:r w:rsidR="00EE4559" w:rsidRPr="00FF585A">
        <w:rPr>
          <w:sz w:val="24"/>
          <w:szCs w:val="24"/>
        </w:rPr>
        <w:t>я</w:t>
      </w:r>
      <w:r w:rsidRPr="00FF585A">
        <w:rPr>
          <w:sz w:val="24"/>
          <w:szCs w:val="24"/>
        </w:rPr>
        <w:t>;</w:t>
      </w:r>
    </w:p>
    <w:p w:rsidR="00743581" w:rsidRPr="00FF585A" w:rsidRDefault="00E67670" w:rsidP="00E8616B">
      <w:pPr>
        <w:pStyle w:val="42"/>
        <w:numPr>
          <w:ilvl w:val="2"/>
          <w:numId w:val="3"/>
        </w:numPr>
        <w:shd w:val="clear" w:color="auto" w:fill="auto"/>
        <w:tabs>
          <w:tab w:val="left" w:pos="851"/>
          <w:tab w:val="left" w:pos="1701"/>
        </w:tabs>
        <w:spacing w:before="0" w:after="0" w:line="240" w:lineRule="auto"/>
        <w:ind w:left="0" w:firstLine="567"/>
        <w:rPr>
          <w:sz w:val="24"/>
          <w:szCs w:val="24"/>
        </w:rPr>
      </w:pPr>
      <w:r w:rsidRPr="00FF585A">
        <w:rPr>
          <w:sz w:val="24"/>
          <w:szCs w:val="24"/>
        </w:rPr>
        <w:t xml:space="preserve">по инициативе </w:t>
      </w:r>
      <w:r w:rsidR="00A02E47" w:rsidRPr="00FF585A">
        <w:rPr>
          <w:sz w:val="24"/>
          <w:szCs w:val="24"/>
        </w:rPr>
        <w:t>Покупател</w:t>
      </w:r>
      <w:r w:rsidR="00EE4559" w:rsidRPr="00FF585A">
        <w:rPr>
          <w:sz w:val="24"/>
          <w:szCs w:val="24"/>
        </w:rPr>
        <w:t>я</w:t>
      </w:r>
      <w:r w:rsidRPr="00FF585A">
        <w:rPr>
          <w:sz w:val="24"/>
          <w:szCs w:val="24"/>
        </w:rPr>
        <w:t xml:space="preserve"> аванс (или его соответствующая часть) подлежит возврату </w:t>
      </w:r>
      <w:r w:rsidR="000C77E7" w:rsidRPr="00FF585A">
        <w:rPr>
          <w:sz w:val="24"/>
          <w:szCs w:val="24"/>
        </w:rPr>
        <w:t>Покупател</w:t>
      </w:r>
      <w:r w:rsidR="009D64BB" w:rsidRPr="00FF585A">
        <w:rPr>
          <w:sz w:val="24"/>
          <w:szCs w:val="24"/>
        </w:rPr>
        <w:t>ю</w:t>
      </w:r>
      <w:r w:rsidRPr="00FF585A">
        <w:rPr>
          <w:sz w:val="24"/>
          <w:szCs w:val="24"/>
        </w:rPr>
        <w:t xml:space="preserve"> в течение 5 (пяти) банковских дней с момента заключения со</w:t>
      </w:r>
      <w:r w:rsidR="006156AA" w:rsidRPr="00FF585A">
        <w:rPr>
          <w:sz w:val="24"/>
          <w:szCs w:val="24"/>
        </w:rPr>
        <w:t>глашения о расторжении Договора</w:t>
      </w:r>
      <w:r w:rsidR="00E8616B" w:rsidRPr="00FF585A">
        <w:rPr>
          <w:sz w:val="24"/>
          <w:szCs w:val="24"/>
        </w:rPr>
        <w:t xml:space="preserve"> </w:t>
      </w:r>
      <w:r w:rsidRPr="00FF585A">
        <w:rPr>
          <w:sz w:val="24"/>
          <w:szCs w:val="24"/>
        </w:rPr>
        <w:t xml:space="preserve">и взыскания </w:t>
      </w:r>
      <w:r w:rsidR="000C77E7" w:rsidRPr="00FF585A">
        <w:rPr>
          <w:sz w:val="24"/>
          <w:szCs w:val="24"/>
        </w:rPr>
        <w:t>Покупател</w:t>
      </w:r>
      <w:r w:rsidR="009D64BB" w:rsidRPr="00FF585A">
        <w:rPr>
          <w:sz w:val="24"/>
          <w:szCs w:val="24"/>
        </w:rPr>
        <w:t>е</w:t>
      </w:r>
      <w:r w:rsidRPr="00FF585A">
        <w:rPr>
          <w:sz w:val="24"/>
          <w:szCs w:val="24"/>
        </w:rPr>
        <w:t>м процентов за пользование коммерческим кредитом в виде аванса (или его соответствующей части)</w:t>
      </w:r>
      <w:r w:rsidR="006156AA" w:rsidRPr="00FF585A">
        <w:rPr>
          <w:sz w:val="24"/>
          <w:szCs w:val="24"/>
        </w:rPr>
        <w:t>,</w:t>
      </w:r>
      <w:r w:rsidRPr="00FF585A">
        <w:rPr>
          <w:sz w:val="24"/>
          <w:szCs w:val="24"/>
        </w:rPr>
        <w:t xml:space="preserve"> аванс (или его соответствующая часть) подлежит возврату </w:t>
      </w:r>
      <w:r w:rsidR="000C77E7" w:rsidRPr="00FF585A">
        <w:rPr>
          <w:sz w:val="24"/>
          <w:szCs w:val="24"/>
        </w:rPr>
        <w:t>Покупател</w:t>
      </w:r>
      <w:r w:rsidR="009D64BB" w:rsidRPr="00FF585A">
        <w:rPr>
          <w:sz w:val="24"/>
          <w:szCs w:val="24"/>
        </w:rPr>
        <w:t>ю</w:t>
      </w:r>
      <w:r w:rsidRPr="00FF585A">
        <w:rPr>
          <w:sz w:val="24"/>
          <w:szCs w:val="24"/>
        </w:rPr>
        <w:t xml:space="preserve"> с момента заключения соглашения о расторжении </w:t>
      </w:r>
      <w:r w:rsidR="006156AA" w:rsidRPr="00FF585A">
        <w:rPr>
          <w:sz w:val="24"/>
          <w:szCs w:val="24"/>
        </w:rPr>
        <w:lastRenderedPageBreak/>
        <w:t>Договора</w:t>
      </w:r>
      <w:r w:rsidRPr="00FF585A">
        <w:rPr>
          <w:sz w:val="24"/>
          <w:szCs w:val="24"/>
        </w:rPr>
        <w:t xml:space="preserve"> или вступления в силу соответствующего решения суда о расторжении </w:t>
      </w:r>
      <w:r w:rsidR="006156AA" w:rsidRPr="00FF585A">
        <w:rPr>
          <w:sz w:val="24"/>
          <w:szCs w:val="24"/>
        </w:rPr>
        <w:t>Договора</w:t>
      </w:r>
      <w:r w:rsidRPr="00FF585A">
        <w:rPr>
          <w:sz w:val="24"/>
          <w:szCs w:val="24"/>
        </w:rPr>
        <w:t xml:space="preserve">. В этом случае подлежат начислению проценты за пользование чужими денежными средствами в соответствии со статьей 395 Гражданского кодекса Российской Федерации. Проценты начисляются на подлежащую возврату сумму аванса, начиная со дня, следующего после дня заключения соглашения о расторжении </w:t>
      </w:r>
      <w:r w:rsidR="006156AA" w:rsidRPr="00FF585A">
        <w:rPr>
          <w:sz w:val="24"/>
          <w:szCs w:val="24"/>
        </w:rPr>
        <w:t>Договора</w:t>
      </w:r>
      <w:r w:rsidRPr="00FF585A">
        <w:rPr>
          <w:sz w:val="24"/>
          <w:szCs w:val="24"/>
        </w:rPr>
        <w:t xml:space="preserve"> или вступления в силу соответствующего решения суда о расторжении </w:t>
      </w:r>
      <w:r w:rsidR="006156AA" w:rsidRPr="00FF585A">
        <w:rPr>
          <w:sz w:val="24"/>
          <w:szCs w:val="24"/>
        </w:rPr>
        <w:t>Договора</w:t>
      </w:r>
      <w:r w:rsidRPr="00FF585A">
        <w:rPr>
          <w:sz w:val="24"/>
          <w:szCs w:val="24"/>
        </w:rPr>
        <w:t xml:space="preserve"> по день поступления денежных средств на счет </w:t>
      </w:r>
      <w:r w:rsidR="00A02E47" w:rsidRPr="00FF585A">
        <w:rPr>
          <w:sz w:val="24"/>
          <w:szCs w:val="24"/>
        </w:rPr>
        <w:t>Покупатель</w:t>
      </w:r>
      <w:r w:rsidRPr="00FF585A">
        <w:rPr>
          <w:sz w:val="24"/>
          <w:szCs w:val="24"/>
        </w:rPr>
        <w:t>.</w:t>
      </w:r>
    </w:p>
    <w:p w:rsidR="00743581" w:rsidRPr="0028000A" w:rsidRDefault="00A55847" w:rsidP="00A55847">
      <w:pPr>
        <w:pStyle w:val="42"/>
        <w:numPr>
          <w:ilvl w:val="1"/>
          <w:numId w:val="12"/>
        </w:numPr>
        <w:shd w:val="clear" w:color="auto" w:fill="auto"/>
        <w:tabs>
          <w:tab w:val="left" w:pos="851"/>
          <w:tab w:val="left" w:pos="1701"/>
        </w:tabs>
        <w:spacing w:before="0" w:after="0" w:line="240" w:lineRule="auto"/>
        <w:ind w:left="0" w:firstLine="567"/>
        <w:rPr>
          <w:sz w:val="24"/>
          <w:szCs w:val="24"/>
        </w:rPr>
      </w:pPr>
      <w:r w:rsidRPr="0028000A">
        <w:rPr>
          <w:sz w:val="24"/>
          <w:szCs w:val="24"/>
        </w:rPr>
        <w:t xml:space="preserve"> </w:t>
      </w:r>
      <w:r w:rsidR="00DF0847" w:rsidRPr="0028000A">
        <w:rPr>
          <w:sz w:val="24"/>
          <w:szCs w:val="24"/>
        </w:rPr>
        <w:t>В случае невыполнения Поставщиком гарантий на Товар, предусмотренных в настоящем Договоре и законодательстве РФ, Поставщик обязуется возместить в полном объем</w:t>
      </w:r>
      <w:r w:rsidR="00743581" w:rsidRPr="0028000A">
        <w:rPr>
          <w:sz w:val="24"/>
          <w:szCs w:val="24"/>
        </w:rPr>
        <w:t xml:space="preserve">е убытки, понесенные </w:t>
      </w:r>
      <w:r w:rsidR="000C77E7">
        <w:rPr>
          <w:sz w:val="24"/>
          <w:szCs w:val="24"/>
        </w:rPr>
        <w:t>Покупател</w:t>
      </w:r>
      <w:r w:rsidR="009D64BB">
        <w:rPr>
          <w:sz w:val="24"/>
          <w:szCs w:val="24"/>
        </w:rPr>
        <w:t>е</w:t>
      </w:r>
      <w:r w:rsidR="00743581" w:rsidRPr="0028000A">
        <w:rPr>
          <w:sz w:val="24"/>
          <w:szCs w:val="24"/>
        </w:rPr>
        <w:t>м</w:t>
      </w:r>
      <w:r w:rsidR="00DF0847" w:rsidRPr="0028000A">
        <w:rPr>
          <w:sz w:val="24"/>
          <w:szCs w:val="24"/>
        </w:rPr>
        <w:t>. Вся полнота ответственности за качество Товара, а также возникшие дополнительные расходы, затраты</w:t>
      </w:r>
      <w:r w:rsidR="00743581" w:rsidRPr="0028000A">
        <w:rPr>
          <w:sz w:val="24"/>
          <w:szCs w:val="24"/>
        </w:rPr>
        <w:t xml:space="preserve">, убытки, понесенные </w:t>
      </w:r>
      <w:r w:rsidR="000C77E7">
        <w:rPr>
          <w:sz w:val="24"/>
          <w:szCs w:val="24"/>
        </w:rPr>
        <w:t>Покупател</w:t>
      </w:r>
      <w:r w:rsidR="009D64BB">
        <w:rPr>
          <w:sz w:val="24"/>
          <w:szCs w:val="24"/>
        </w:rPr>
        <w:t>е</w:t>
      </w:r>
      <w:r w:rsidR="00743581" w:rsidRPr="0028000A">
        <w:rPr>
          <w:sz w:val="24"/>
          <w:szCs w:val="24"/>
        </w:rPr>
        <w:t>м</w:t>
      </w:r>
      <w:r w:rsidR="00DF0847" w:rsidRPr="0028000A">
        <w:rPr>
          <w:sz w:val="24"/>
          <w:szCs w:val="24"/>
        </w:rPr>
        <w:t xml:space="preserve"> в связи с заменой, ремонтом, устранением дефектов, неисправностей и т.п. Товара, поставленного Поставщиком, возлагается на Поставщика.</w:t>
      </w:r>
    </w:p>
    <w:p w:rsidR="00DF0847" w:rsidRPr="0028000A" w:rsidRDefault="000C77E7" w:rsidP="00A55847">
      <w:pPr>
        <w:pStyle w:val="42"/>
        <w:numPr>
          <w:ilvl w:val="1"/>
          <w:numId w:val="12"/>
        </w:numPr>
        <w:shd w:val="clear" w:color="auto" w:fill="auto"/>
        <w:tabs>
          <w:tab w:val="left" w:pos="851"/>
          <w:tab w:val="left" w:pos="1701"/>
        </w:tabs>
        <w:spacing w:before="0" w:after="0" w:line="240" w:lineRule="auto"/>
        <w:ind w:left="0" w:firstLine="567"/>
        <w:rPr>
          <w:sz w:val="24"/>
          <w:szCs w:val="24"/>
        </w:rPr>
      </w:pPr>
      <w:r>
        <w:rPr>
          <w:sz w:val="24"/>
          <w:szCs w:val="24"/>
        </w:rPr>
        <w:t>Покупатель</w:t>
      </w:r>
      <w:r w:rsidR="00DF0847" w:rsidRPr="0028000A">
        <w:rPr>
          <w:sz w:val="24"/>
          <w:szCs w:val="24"/>
        </w:rPr>
        <w:t xml:space="preserve"> оставляет за собой право удерживать из подлежащей оплате стоимости Товара суммы причитающихся ему неустоек, штрафов и пени, установленных настоящим Договором, а такж</w:t>
      </w:r>
      <w:r w:rsidR="00743581" w:rsidRPr="0028000A">
        <w:rPr>
          <w:sz w:val="24"/>
          <w:szCs w:val="24"/>
        </w:rPr>
        <w:t xml:space="preserve">е суммы причитающихся </w:t>
      </w:r>
      <w:r>
        <w:rPr>
          <w:sz w:val="24"/>
          <w:szCs w:val="24"/>
        </w:rPr>
        <w:t>Покупател</w:t>
      </w:r>
      <w:r w:rsidR="009D64BB">
        <w:rPr>
          <w:sz w:val="24"/>
          <w:szCs w:val="24"/>
        </w:rPr>
        <w:t>ю</w:t>
      </w:r>
      <w:r w:rsidR="00DF0847" w:rsidRPr="0028000A">
        <w:rPr>
          <w:sz w:val="24"/>
          <w:szCs w:val="24"/>
        </w:rPr>
        <w:t xml:space="preserve"> возмещений, задолженности, штрафных санкций по другим договорам, заключенным между Сторонами.</w:t>
      </w:r>
    </w:p>
    <w:p w:rsidR="009A5780" w:rsidRPr="0028000A" w:rsidRDefault="009A5780" w:rsidP="002C538F">
      <w:pPr>
        <w:pStyle w:val="ConsPlusNormal"/>
        <w:widowControl/>
        <w:numPr>
          <w:ilvl w:val="0"/>
          <w:numId w:val="3"/>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ФОРС-МАЖОР</w:t>
      </w:r>
    </w:p>
    <w:p w:rsidR="00B274E9" w:rsidRPr="0028000A" w:rsidRDefault="009A5780"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 нормативно-правовые акты государственных органов власти.</w:t>
      </w:r>
    </w:p>
    <w:p w:rsidR="00B274E9" w:rsidRPr="0028000A" w:rsidRDefault="009A5780"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r w:rsidR="00FA2D2F" w:rsidRPr="0028000A">
        <w:rPr>
          <w:rFonts w:ascii="Times New Roman" w:hAnsi="Times New Roman" w:cs="Times New Roman"/>
          <w:sz w:val="24"/>
          <w:szCs w:val="24"/>
        </w:rPr>
        <w:t xml:space="preserve"> Факт возникновения действия непреодолимой силы должен быть документально удостоверен уполномоченным органом федеральной, региональной власти Российской Федерации или </w:t>
      </w:r>
      <w:r w:rsidR="00B274E9" w:rsidRPr="0028000A">
        <w:rPr>
          <w:rFonts w:ascii="Times New Roman" w:hAnsi="Times New Roman" w:cs="Times New Roman"/>
          <w:sz w:val="24"/>
          <w:szCs w:val="24"/>
        </w:rPr>
        <w:t>органом местного самоуправления.</w:t>
      </w:r>
    </w:p>
    <w:p w:rsidR="00B274E9" w:rsidRPr="0028000A" w:rsidRDefault="00FA2D2F"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Если одна из Сторон не направит или несвоевременно направит документы, указанные в</w:t>
      </w:r>
      <w:r w:rsidR="00B274E9" w:rsidRPr="0028000A">
        <w:rPr>
          <w:rFonts w:ascii="Times New Roman" w:hAnsi="Times New Roman" w:cs="Times New Roman"/>
          <w:sz w:val="24"/>
          <w:szCs w:val="24"/>
        </w:rPr>
        <w:t xml:space="preserve"> пункте 8</w:t>
      </w:r>
      <w:r w:rsidRPr="0028000A">
        <w:rPr>
          <w:rFonts w:ascii="Times New Roman" w:hAnsi="Times New Roman" w:cs="Times New Roman"/>
          <w:sz w:val="24"/>
          <w:szCs w:val="24"/>
        </w:rPr>
        <w:t>.2 Договора, то такая Сторона не вправе ссылаться на возникновение действия непреодолимой силы, в обоснование неисполнения и/или ненадлежащего исполнения обязательства по Договору, а вторая Сторона вправе не принимать во внимание наступление действия непреодолимой силы при предъявлении претензий и исковых заявлений в связи с неисполнением и/или ненадлежащим исполнением обязательств по Договору.</w:t>
      </w:r>
    </w:p>
    <w:p w:rsidR="00B274E9" w:rsidRPr="0028000A" w:rsidRDefault="009A5780" w:rsidP="00A55847">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w:t>
      </w:r>
      <w:r w:rsidR="006E5363" w:rsidRPr="0028000A">
        <w:rPr>
          <w:rFonts w:ascii="Times New Roman" w:hAnsi="Times New Roman" w:cs="Times New Roman"/>
          <w:sz w:val="24"/>
          <w:szCs w:val="24"/>
        </w:rPr>
        <w:t>возникли</w:t>
      </w:r>
      <w:r w:rsidRPr="0028000A">
        <w:rPr>
          <w:rFonts w:ascii="Times New Roman" w:hAnsi="Times New Roman" w:cs="Times New Roman"/>
          <w:sz w:val="24"/>
          <w:szCs w:val="24"/>
        </w:rPr>
        <w:t xml:space="preserve"> в результате обстоятельств непреодолимой силы.</w:t>
      </w:r>
    </w:p>
    <w:p w:rsidR="00FA2D2F" w:rsidRPr="0028000A" w:rsidRDefault="009A5780" w:rsidP="00D079B8">
      <w:pPr>
        <w:pStyle w:val="ConsPlusNormal"/>
        <w:widowContro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Если обстоятельство непреодолимой силы вызывает существенное нарушение или неисполнение обязательс</w:t>
      </w:r>
      <w:r w:rsidR="006E5363" w:rsidRPr="0028000A">
        <w:rPr>
          <w:rFonts w:ascii="Times New Roman" w:hAnsi="Times New Roman" w:cs="Times New Roman"/>
          <w:sz w:val="24"/>
          <w:szCs w:val="24"/>
        </w:rPr>
        <w:t>тв по настоящему Договору, длящи</w:t>
      </w:r>
      <w:r w:rsidRPr="0028000A">
        <w:rPr>
          <w:rFonts w:ascii="Times New Roman" w:hAnsi="Times New Roman" w:cs="Times New Roman"/>
          <w:sz w:val="24"/>
          <w:szCs w:val="24"/>
        </w:rPr>
        <w:t>еся более 60 (шестидесяти) календарных дней, каждая Сторона имеет право прекратить действие настоящего Договора после подачи другой Стороне предварительного письменного уведомления о своем намерении прекратить действие Договора.</w:t>
      </w:r>
    </w:p>
    <w:p w:rsidR="009A5780" w:rsidRPr="0028000A" w:rsidRDefault="009A5780" w:rsidP="00A55847">
      <w:pPr>
        <w:pStyle w:val="ConsPlusNormal"/>
        <w:widowControl/>
        <w:numPr>
          <w:ilvl w:val="0"/>
          <w:numId w:val="3"/>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РАЗРЕШЕНИЕ СПОРОВ</w:t>
      </w:r>
    </w:p>
    <w:p w:rsidR="00651017" w:rsidRPr="0028000A" w:rsidRDefault="009A5780" w:rsidP="00A55847">
      <w:pPr>
        <w:pStyle w:val="ConsPlusNorma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651017" w:rsidRPr="0028000A" w:rsidRDefault="00E67670" w:rsidP="00A55847">
      <w:pPr>
        <w:pStyle w:val="ConsPlusNorma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Если по результатам переговоров Стороны не приходя</w:t>
      </w:r>
      <w:r w:rsidR="001E2C32" w:rsidRPr="0028000A">
        <w:rPr>
          <w:rFonts w:ascii="Times New Roman" w:hAnsi="Times New Roman" w:cs="Times New Roman"/>
          <w:sz w:val="24"/>
          <w:szCs w:val="24"/>
        </w:rPr>
        <w:t>т к согласию, споры по Договору</w:t>
      </w:r>
      <w:r w:rsidRPr="0028000A">
        <w:rPr>
          <w:rFonts w:ascii="Times New Roman" w:hAnsi="Times New Roman" w:cs="Times New Roman"/>
          <w:sz w:val="24"/>
          <w:szCs w:val="24"/>
        </w:rPr>
        <w:t xml:space="preserve"> разрешаются в Арбитражном суде г. Москвы.</w:t>
      </w:r>
    </w:p>
    <w:p w:rsidR="00E67670" w:rsidRPr="0028000A" w:rsidRDefault="00E67670" w:rsidP="00A55847">
      <w:pPr>
        <w:pStyle w:val="ConsPlusNormal"/>
        <w:numPr>
          <w:ilvl w:val="1"/>
          <w:numId w:val="3"/>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lastRenderedPageBreak/>
        <w:t>До передачи спора на разрешение Арбитражного суда г. Москвы Стороны примут меры к его урегулированию в претензионном порядке.</w:t>
      </w:r>
    </w:p>
    <w:p w:rsidR="00E67670" w:rsidRPr="0028000A" w:rsidRDefault="00E67670" w:rsidP="00A55847">
      <w:pPr>
        <w:pStyle w:val="42"/>
        <w:numPr>
          <w:ilvl w:val="1"/>
          <w:numId w:val="9"/>
        </w:numPr>
        <w:shd w:val="clear" w:color="auto" w:fill="auto"/>
        <w:tabs>
          <w:tab w:val="left" w:pos="284"/>
          <w:tab w:val="left" w:pos="851"/>
          <w:tab w:val="left" w:pos="1560"/>
        </w:tabs>
        <w:spacing w:before="0" w:after="0" w:line="240" w:lineRule="auto"/>
        <w:ind w:left="0" w:firstLine="567"/>
        <w:rPr>
          <w:sz w:val="24"/>
          <w:szCs w:val="24"/>
        </w:rPr>
      </w:pPr>
      <w:r w:rsidRPr="0028000A">
        <w:rPr>
          <w:sz w:val="24"/>
          <w:szCs w:val="24"/>
        </w:rPr>
        <w:t>Неразрешенные споры рассма</w:t>
      </w:r>
      <w:r w:rsidR="00B35521" w:rsidRPr="0028000A">
        <w:rPr>
          <w:sz w:val="24"/>
          <w:szCs w:val="24"/>
        </w:rPr>
        <w:t xml:space="preserve">триваются в Арбитражном суде г. </w:t>
      </w:r>
      <w:r w:rsidRPr="0028000A">
        <w:rPr>
          <w:sz w:val="24"/>
          <w:szCs w:val="24"/>
        </w:rPr>
        <w:t>Москвы при обязательном соблюдении претензионного по</w:t>
      </w:r>
      <w:r w:rsidR="00500AE4" w:rsidRPr="0028000A">
        <w:rPr>
          <w:sz w:val="24"/>
          <w:szCs w:val="24"/>
        </w:rPr>
        <w:t>рядка, установленного Договором</w:t>
      </w:r>
      <w:r w:rsidRPr="0028000A">
        <w:rPr>
          <w:sz w:val="24"/>
          <w:szCs w:val="24"/>
        </w:rPr>
        <w:t xml:space="preserve">, в случае отказа или частичного отказа от удовлетворения претензии, а </w:t>
      </w:r>
      <w:r w:rsidR="009D64BB" w:rsidRPr="0028000A">
        <w:rPr>
          <w:sz w:val="24"/>
          <w:szCs w:val="24"/>
        </w:rPr>
        <w:t>также</w:t>
      </w:r>
      <w:r w:rsidRPr="0028000A">
        <w:rPr>
          <w:sz w:val="24"/>
          <w:szCs w:val="24"/>
        </w:rPr>
        <w:t xml:space="preserve"> в случае </w:t>
      </w:r>
      <w:r w:rsidR="009D64BB" w:rsidRPr="0028000A">
        <w:rPr>
          <w:sz w:val="24"/>
          <w:szCs w:val="24"/>
        </w:rPr>
        <w:t>неполучения</w:t>
      </w:r>
      <w:r w:rsidRPr="0028000A">
        <w:rPr>
          <w:sz w:val="24"/>
          <w:szCs w:val="24"/>
        </w:rPr>
        <w:t xml:space="preserve"> ответа на прет</w:t>
      </w:r>
      <w:r w:rsidR="00500AE4" w:rsidRPr="0028000A">
        <w:rPr>
          <w:sz w:val="24"/>
          <w:szCs w:val="24"/>
        </w:rPr>
        <w:t>ензию в установленный Договором</w:t>
      </w:r>
      <w:r w:rsidRPr="0028000A">
        <w:rPr>
          <w:sz w:val="24"/>
          <w:szCs w:val="24"/>
        </w:rPr>
        <w:t xml:space="preserve"> срок.</w:t>
      </w:r>
    </w:p>
    <w:p w:rsidR="001953EA" w:rsidRPr="0028000A" w:rsidRDefault="009A5780" w:rsidP="00A55847">
      <w:pPr>
        <w:pStyle w:val="ConsPlusNormal"/>
        <w:numPr>
          <w:ilvl w:val="1"/>
          <w:numId w:val="2"/>
        </w:numPr>
        <w:tabs>
          <w:tab w:val="left" w:pos="851"/>
          <w:tab w:val="left" w:pos="1560"/>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Если споры не могут быть разрешены путем переговоров, то спорные вопросы передаются на рассмотрение Арбитражного суда </w:t>
      </w:r>
      <w:r w:rsidR="00FA2D2F" w:rsidRPr="0028000A">
        <w:rPr>
          <w:rFonts w:ascii="Times New Roman" w:hAnsi="Times New Roman" w:cs="Times New Roman"/>
          <w:sz w:val="24"/>
          <w:szCs w:val="24"/>
        </w:rPr>
        <w:t>г. Москвы</w:t>
      </w:r>
      <w:r w:rsidR="00CF2551" w:rsidRPr="0028000A">
        <w:rPr>
          <w:rFonts w:ascii="Times New Roman" w:hAnsi="Times New Roman" w:cs="Times New Roman"/>
          <w:sz w:val="24"/>
          <w:szCs w:val="24"/>
        </w:rPr>
        <w:t>.</w:t>
      </w:r>
    </w:p>
    <w:p w:rsidR="007562FA" w:rsidRPr="0028000A" w:rsidRDefault="007562FA" w:rsidP="00A55847">
      <w:pPr>
        <w:pStyle w:val="ConsPlusNormal"/>
        <w:widowControl/>
        <w:tabs>
          <w:tab w:val="left" w:pos="851"/>
          <w:tab w:val="left" w:pos="1701"/>
        </w:tabs>
        <w:ind w:firstLine="0"/>
        <w:jc w:val="center"/>
        <w:rPr>
          <w:rFonts w:ascii="Times New Roman" w:hAnsi="Times New Roman" w:cs="Times New Roman"/>
          <w:b/>
          <w:sz w:val="24"/>
          <w:szCs w:val="24"/>
        </w:rPr>
      </w:pPr>
      <w:r w:rsidRPr="0028000A">
        <w:rPr>
          <w:rFonts w:ascii="Times New Roman" w:hAnsi="Times New Roman" w:cs="Times New Roman"/>
          <w:b/>
          <w:sz w:val="24"/>
          <w:szCs w:val="24"/>
        </w:rPr>
        <w:t>10. ОСОБЫЕ УСЛОВИЯ</w:t>
      </w:r>
    </w:p>
    <w:p w:rsidR="007562FA" w:rsidRPr="0028000A" w:rsidRDefault="00082A5A" w:rsidP="00A55847">
      <w:pPr>
        <w:pStyle w:val="42"/>
        <w:numPr>
          <w:ilvl w:val="1"/>
          <w:numId w:val="5"/>
        </w:numPr>
        <w:shd w:val="clear" w:color="auto" w:fill="auto"/>
        <w:tabs>
          <w:tab w:val="left" w:pos="851"/>
          <w:tab w:val="left" w:pos="1421"/>
          <w:tab w:val="left" w:pos="1560"/>
        </w:tabs>
        <w:spacing w:before="0" w:after="0" w:line="240" w:lineRule="auto"/>
        <w:ind w:left="0" w:firstLine="567"/>
        <w:rPr>
          <w:sz w:val="24"/>
          <w:szCs w:val="24"/>
        </w:rPr>
      </w:pPr>
      <w:r w:rsidRPr="0028000A">
        <w:rPr>
          <w:sz w:val="24"/>
          <w:szCs w:val="24"/>
        </w:rPr>
        <w:t xml:space="preserve"> </w:t>
      </w:r>
      <w:r w:rsidR="007562FA" w:rsidRPr="0028000A">
        <w:rPr>
          <w:sz w:val="24"/>
          <w:szCs w:val="24"/>
        </w:rPr>
        <w:t xml:space="preserve">В случае поставки Поставщиком Товара (комплектующих в Товаре) иностранного производства такой Товар по требованию Государственного </w:t>
      </w:r>
      <w:r w:rsidR="00A02E47">
        <w:rPr>
          <w:sz w:val="24"/>
          <w:szCs w:val="24"/>
        </w:rPr>
        <w:t>Покупатель</w:t>
      </w:r>
      <w:r w:rsidR="007562FA" w:rsidRPr="0028000A">
        <w:rPr>
          <w:sz w:val="24"/>
          <w:szCs w:val="24"/>
        </w:rPr>
        <w:t xml:space="preserve">, в интересах которого производится поставка по настоящему Договору, может быть </w:t>
      </w:r>
      <w:r w:rsidR="00204226" w:rsidRPr="0028000A">
        <w:rPr>
          <w:sz w:val="24"/>
          <w:szCs w:val="24"/>
        </w:rPr>
        <w:t>в рамках приемки То</w:t>
      </w:r>
      <w:r w:rsidR="00743581" w:rsidRPr="0028000A">
        <w:rPr>
          <w:sz w:val="24"/>
          <w:szCs w:val="24"/>
        </w:rPr>
        <w:t>вара по качеству согласно п. 5.5 и п. 5.7</w:t>
      </w:r>
      <w:r w:rsidR="00204226" w:rsidRPr="0028000A">
        <w:rPr>
          <w:sz w:val="24"/>
          <w:szCs w:val="24"/>
        </w:rPr>
        <w:t xml:space="preserve"> Договора </w:t>
      </w:r>
      <w:r w:rsidR="007562FA" w:rsidRPr="0028000A">
        <w:rPr>
          <w:sz w:val="24"/>
          <w:szCs w:val="24"/>
        </w:rPr>
        <w:t>подвержен</w:t>
      </w:r>
      <w:r w:rsidR="00204226" w:rsidRPr="0028000A">
        <w:rPr>
          <w:sz w:val="24"/>
          <w:szCs w:val="24"/>
        </w:rPr>
        <w:t xml:space="preserve"> </w:t>
      </w:r>
      <w:r w:rsidR="000C77E7">
        <w:rPr>
          <w:sz w:val="24"/>
          <w:szCs w:val="24"/>
        </w:rPr>
        <w:t>Покупател</w:t>
      </w:r>
      <w:r w:rsidR="009D64BB">
        <w:rPr>
          <w:sz w:val="24"/>
          <w:szCs w:val="24"/>
        </w:rPr>
        <w:t>е</w:t>
      </w:r>
      <w:r w:rsidR="007562FA" w:rsidRPr="0028000A">
        <w:rPr>
          <w:sz w:val="24"/>
          <w:szCs w:val="24"/>
        </w:rPr>
        <w:t xml:space="preserve">м специальной проверке и специальным исследованиям компетентными органами в соответствии с инструкциями по противодействию иностранным техническим разведкам (ПДИТР). В случае получения от проверяющих органов заключения, делающего эксплуатацию Товара в Российской Федерации невозможной, Поставщик обязуется произвести замену Товара на соответствующий указанным инструкциям либо обеспечить возврат </w:t>
      </w:r>
      <w:r w:rsidR="00204226" w:rsidRPr="0028000A">
        <w:rPr>
          <w:sz w:val="24"/>
          <w:szCs w:val="24"/>
        </w:rPr>
        <w:t>Товара в</w:t>
      </w:r>
      <w:r w:rsidR="00E20259" w:rsidRPr="0028000A">
        <w:rPr>
          <w:sz w:val="24"/>
          <w:szCs w:val="24"/>
        </w:rPr>
        <w:t xml:space="preserve"> соответствии с условиями п. 5.7</w:t>
      </w:r>
      <w:r w:rsidR="00204226" w:rsidRPr="0028000A">
        <w:rPr>
          <w:sz w:val="24"/>
          <w:szCs w:val="24"/>
        </w:rPr>
        <w:t xml:space="preserve"> Договора.</w:t>
      </w:r>
      <w:r w:rsidR="007562FA" w:rsidRPr="0028000A">
        <w:rPr>
          <w:sz w:val="24"/>
          <w:szCs w:val="24"/>
        </w:rPr>
        <w:t xml:space="preserve"> </w:t>
      </w:r>
    </w:p>
    <w:p w:rsidR="0008620A" w:rsidRPr="0028000A" w:rsidRDefault="0008620A" w:rsidP="002C538F">
      <w:pPr>
        <w:pStyle w:val="ConsPlusNormal"/>
        <w:widowControl/>
        <w:numPr>
          <w:ilvl w:val="0"/>
          <w:numId w:val="5"/>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АНИКОРРУПЦИОННАЯ ОГОВОРКА</w:t>
      </w:r>
    </w:p>
    <w:p w:rsidR="0008620A" w:rsidRPr="0028000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28000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28000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28000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620A" w:rsidRDefault="0008620A"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w:t>
      </w:r>
      <w:r w:rsidRPr="0028000A">
        <w:rPr>
          <w:rFonts w:ascii="Times New Roman" w:hAnsi="Times New Roman" w:cs="Times New Roman"/>
          <w:sz w:val="24"/>
          <w:szCs w:val="24"/>
        </w:rPr>
        <w:lastRenderedPageBreak/>
        <w:t>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B7B26" w:rsidRPr="0028000A" w:rsidRDefault="001B7B26" w:rsidP="001B7B26">
      <w:pPr>
        <w:pStyle w:val="ConsPlusNormal"/>
        <w:widowControl/>
        <w:tabs>
          <w:tab w:val="left" w:pos="851"/>
          <w:tab w:val="left" w:pos="1701"/>
        </w:tabs>
        <w:ind w:left="567" w:firstLine="0"/>
        <w:jc w:val="both"/>
        <w:rPr>
          <w:rFonts w:ascii="Times New Roman" w:hAnsi="Times New Roman" w:cs="Times New Roman"/>
          <w:sz w:val="24"/>
          <w:szCs w:val="24"/>
        </w:rPr>
      </w:pPr>
    </w:p>
    <w:p w:rsidR="009A5780" w:rsidRPr="0028000A" w:rsidRDefault="009A5780" w:rsidP="002C538F">
      <w:pPr>
        <w:pStyle w:val="ConsPlusNormal"/>
        <w:widowControl/>
        <w:numPr>
          <w:ilvl w:val="0"/>
          <w:numId w:val="5"/>
        </w:numPr>
        <w:ind w:left="0" w:firstLine="0"/>
        <w:jc w:val="center"/>
        <w:rPr>
          <w:rFonts w:ascii="Times New Roman" w:hAnsi="Times New Roman" w:cs="Times New Roman"/>
          <w:b/>
          <w:sz w:val="24"/>
          <w:szCs w:val="24"/>
        </w:rPr>
      </w:pPr>
      <w:r w:rsidRPr="0028000A">
        <w:rPr>
          <w:rFonts w:ascii="Times New Roman" w:hAnsi="Times New Roman" w:cs="Times New Roman"/>
          <w:b/>
          <w:sz w:val="24"/>
          <w:szCs w:val="24"/>
        </w:rPr>
        <w:t>ПРОЧИЕ УСЛОВИЯ</w:t>
      </w:r>
    </w:p>
    <w:p w:rsidR="0008620A" w:rsidRPr="0028000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Поставщик заверяет и гарантирует следующее:</w:t>
      </w:r>
    </w:p>
    <w:p w:rsidR="0008620A" w:rsidRPr="0028000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8000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8000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8000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28000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8000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8000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отразит НДС, уплаченный </w:t>
      </w:r>
      <w:r w:rsidR="000C77E7">
        <w:rPr>
          <w:rFonts w:ascii="Times New Roman" w:hAnsi="Times New Roman" w:cs="Times New Roman"/>
          <w:sz w:val="24"/>
          <w:szCs w:val="24"/>
        </w:rPr>
        <w:t>Покупател</w:t>
      </w:r>
      <w:r w:rsidR="009D64BB">
        <w:rPr>
          <w:rFonts w:ascii="Times New Roman" w:hAnsi="Times New Roman" w:cs="Times New Roman"/>
          <w:sz w:val="24"/>
          <w:szCs w:val="24"/>
        </w:rPr>
        <w:t>е</w:t>
      </w:r>
      <w:r w:rsidRPr="0028000A">
        <w:rPr>
          <w:rFonts w:ascii="Times New Roman" w:hAnsi="Times New Roman" w:cs="Times New Roman"/>
          <w:sz w:val="24"/>
          <w:szCs w:val="24"/>
        </w:rPr>
        <w:t xml:space="preserve">м в составе цены </w:t>
      </w:r>
      <w:r w:rsidR="009D64BB">
        <w:rPr>
          <w:rFonts w:ascii="Times New Roman" w:hAnsi="Times New Roman" w:cs="Times New Roman"/>
          <w:sz w:val="24"/>
          <w:szCs w:val="24"/>
        </w:rPr>
        <w:t>поставки</w:t>
      </w:r>
      <w:r w:rsidRPr="0028000A">
        <w:rPr>
          <w:rFonts w:ascii="Times New Roman" w:hAnsi="Times New Roman" w:cs="Times New Roman"/>
          <w:sz w:val="24"/>
          <w:szCs w:val="24"/>
        </w:rPr>
        <w:t>.</w:t>
      </w:r>
    </w:p>
    <w:p w:rsidR="0008620A" w:rsidRPr="0028000A" w:rsidRDefault="0008620A" w:rsidP="00A55847">
      <w:pPr>
        <w:pStyle w:val="ConsPlusNormal"/>
        <w:tabs>
          <w:tab w:val="left" w:pos="851"/>
          <w:tab w:val="left" w:pos="1701"/>
        </w:tabs>
        <w:ind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28000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Поставщик обязуется самостоятельно выполнить обязательства по настоящему Договору.</w:t>
      </w:r>
    </w:p>
    <w:p w:rsidR="0008620A" w:rsidRPr="0028000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28000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налогового органа по результатам проверки, включая недоимку, пени и штрафы.</w:t>
      </w:r>
    </w:p>
    <w:p w:rsidR="0008620A" w:rsidRPr="0028000A" w:rsidRDefault="0008620A" w:rsidP="00A55847">
      <w:pPr>
        <w:pStyle w:val="ConsPlusNorma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5D29AE" w:rsidRPr="0028000A" w:rsidRDefault="00A55D6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lang w:val="en-US"/>
        </w:rPr>
        <w:t> </w:t>
      </w:r>
      <w:r w:rsidR="009A5780" w:rsidRPr="0028000A">
        <w:rPr>
          <w:rFonts w:ascii="Times New Roman" w:hAnsi="Times New Roman" w:cs="Times New Roman"/>
          <w:sz w:val="24"/>
          <w:szCs w:val="24"/>
        </w:rPr>
        <w:t xml:space="preserve">Настоящий Договор вступает в силу с даты </w:t>
      </w:r>
      <w:r w:rsidR="000B3B6E" w:rsidRPr="0028000A">
        <w:rPr>
          <w:rFonts w:ascii="Times New Roman" w:hAnsi="Times New Roman" w:cs="Times New Roman"/>
          <w:sz w:val="24"/>
          <w:szCs w:val="24"/>
        </w:rPr>
        <w:t>его подписания Сторонами и действует</w:t>
      </w:r>
      <w:r w:rsidR="009A5780" w:rsidRPr="0028000A">
        <w:rPr>
          <w:rFonts w:ascii="Times New Roman" w:hAnsi="Times New Roman" w:cs="Times New Roman"/>
          <w:sz w:val="24"/>
          <w:szCs w:val="24"/>
        </w:rPr>
        <w:t xml:space="preserve"> до завершения исполнения Сторонами всех обязательств по Договору.</w:t>
      </w:r>
    </w:p>
    <w:p w:rsidR="005D29AE" w:rsidRPr="0028000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5D29AE" w:rsidRPr="0028000A">
        <w:rPr>
          <w:rFonts w:ascii="Times New Roman" w:hAnsi="Times New Roman" w:cs="Times New Roman"/>
          <w:sz w:val="24"/>
          <w:szCs w:val="24"/>
        </w:rPr>
        <w:t>Расторжение Договора допускается исключительно по соглашению Сторон или решению суда по основаниям, предусмотренным гражданским законодательством.</w:t>
      </w:r>
    </w:p>
    <w:p w:rsidR="009A5780" w:rsidRPr="0028000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9A5780" w:rsidRPr="0028000A">
        <w:rPr>
          <w:rFonts w:ascii="Times New Roman" w:hAnsi="Times New Roman" w:cs="Times New Roman"/>
          <w:sz w:val="24"/>
          <w:szCs w:val="24"/>
        </w:rPr>
        <w:t xml:space="preserve">Настоящий Договор подписан в </w:t>
      </w:r>
      <w:r w:rsidR="000215A1" w:rsidRPr="0028000A">
        <w:rPr>
          <w:rFonts w:ascii="Times New Roman" w:hAnsi="Times New Roman" w:cs="Times New Roman"/>
          <w:sz w:val="24"/>
          <w:szCs w:val="24"/>
        </w:rPr>
        <w:t>2</w:t>
      </w:r>
      <w:r w:rsidR="009A5780" w:rsidRPr="0028000A">
        <w:rPr>
          <w:rFonts w:ascii="Times New Roman" w:hAnsi="Times New Roman" w:cs="Times New Roman"/>
          <w:sz w:val="24"/>
          <w:szCs w:val="24"/>
        </w:rPr>
        <w:t xml:space="preserve"> (</w:t>
      </w:r>
      <w:r w:rsidR="000215A1" w:rsidRPr="0028000A">
        <w:rPr>
          <w:rFonts w:ascii="Times New Roman" w:hAnsi="Times New Roman" w:cs="Times New Roman"/>
          <w:sz w:val="24"/>
          <w:szCs w:val="24"/>
        </w:rPr>
        <w:t>двух</w:t>
      </w:r>
      <w:r w:rsidR="009A5780" w:rsidRPr="0028000A">
        <w:rPr>
          <w:rFonts w:ascii="Times New Roman" w:hAnsi="Times New Roman" w:cs="Times New Roman"/>
          <w:sz w:val="24"/>
          <w:szCs w:val="24"/>
        </w:rPr>
        <w:t xml:space="preserve">) экземплярах, имеющих одинаковую юридическую силу: </w:t>
      </w:r>
      <w:r w:rsidR="000215A1" w:rsidRPr="0028000A">
        <w:rPr>
          <w:rFonts w:ascii="Times New Roman" w:hAnsi="Times New Roman" w:cs="Times New Roman"/>
          <w:sz w:val="24"/>
          <w:szCs w:val="24"/>
        </w:rPr>
        <w:t>один</w:t>
      </w:r>
      <w:r w:rsidR="00D75A42" w:rsidRPr="0028000A">
        <w:rPr>
          <w:rFonts w:ascii="Times New Roman" w:hAnsi="Times New Roman" w:cs="Times New Roman"/>
          <w:sz w:val="24"/>
          <w:szCs w:val="24"/>
        </w:rPr>
        <w:t xml:space="preserve"> </w:t>
      </w:r>
      <w:r w:rsidR="009A5780" w:rsidRPr="0028000A">
        <w:rPr>
          <w:rFonts w:ascii="Times New Roman" w:hAnsi="Times New Roman" w:cs="Times New Roman"/>
          <w:sz w:val="24"/>
          <w:szCs w:val="24"/>
        </w:rPr>
        <w:t>-</w:t>
      </w:r>
      <w:r w:rsidR="00D75A42" w:rsidRPr="0028000A">
        <w:rPr>
          <w:rFonts w:ascii="Times New Roman" w:hAnsi="Times New Roman" w:cs="Times New Roman"/>
          <w:sz w:val="24"/>
          <w:szCs w:val="24"/>
        </w:rPr>
        <w:t xml:space="preserve"> для Поставщика,</w:t>
      </w:r>
      <w:r w:rsidR="000215A1" w:rsidRPr="0028000A">
        <w:rPr>
          <w:rFonts w:ascii="Times New Roman" w:hAnsi="Times New Roman" w:cs="Times New Roman"/>
          <w:sz w:val="24"/>
          <w:szCs w:val="24"/>
        </w:rPr>
        <w:t xml:space="preserve"> один</w:t>
      </w:r>
      <w:r w:rsidR="009A5780" w:rsidRPr="0028000A">
        <w:rPr>
          <w:rFonts w:ascii="Times New Roman" w:hAnsi="Times New Roman" w:cs="Times New Roman"/>
          <w:sz w:val="24"/>
          <w:szCs w:val="24"/>
        </w:rPr>
        <w:t xml:space="preserve"> - для </w:t>
      </w:r>
      <w:r w:rsidR="00A02E47">
        <w:rPr>
          <w:rFonts w:ascii="Times New Roman" w:hAnsi="Times New Roman" w:cs="Times New Roman"/>
          <w:sz w:val="24"/>
          <w:szCs w:val="24"/>
        </w:rPr>
        <w:t>Покупател</w:t>
      </w:r>
      <w:r w:rsidR="00316B5D">
        <w:rPr>
          <w:rFonts w:ascii="Times New Roman" w:hAnsi="Times New Roman" w:cs="Times New Roman"/>
          <w:sz w:val="24"/>
          <w:szCs w:val="24"/>
        </w:rPr>
        <w:t>я</w:t>
      </w:r>
      <w:r w:rsidR="009A5780" w:rsidRPr="0028000A">
        <w:rPr>
          <w:rFonts w:ascii="Times New Roman" w:hAnsi="Times New Roman" w:cs="Times New Roman"/>
          <w:sz w:val="24"/>
          <w:szCs w:val="24"/>
        </w:rPr>
        <w:t>.</w:t>
      </w:r>
    </w:p>
    <w:p w:rsidR="009A5780" w:rsidRPr="0028000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9A5780" w:rsidRPr="0028000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8000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8B4668" w:rsidRPr="0028000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8000A">
        <w:rPr>
          <w:rFonts w:ascii="Times New Roman" w:hAnsi="Times New Roman" w:cs="Times New Roman"/>
          <w:sz w:val="24"/>
          <w:szCs w:val="24"/>
        </w:rPr>
        <w:t xml:space="preserve"> или присоединения.</w:t>
      </w:r>
    </w:p>
    <w:p w:rsidR="005D29AE" w:rsidRPr="0028000A" w:rsidRDefault="00DF0847"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8000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5D29AE" w:rsidRPr="0028000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факсимильно или посредством электронной почты, </w:t>
      </w:r>
      <w:r w:rsidR="005D29AE" w:rsidRPr="0028000A">
        <w:rPr>
          <w:rFonts w:ascii="Times New Roman" w:hAnsi="Times New Roman" w:cs="Times New Roman"/>
          <w:sz w:val="24"/>
          <w:szCs w:val="24"/>
        </w:rPr>
        <w:lastRenderedPageBreak/>
        <w:t>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4246BD" w:rsidRPr="0028000A" w:rsidRDefault="008565D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rPr>
        <w:t xml:space="preserve"> </w:t>
      </w:r>
      <w:r w:rsidR="009A5780" w:rsidRPr="0028000A">
        <w:rPr>
          <w:rFonts w:ascii="Times New Roman" w:hAnsi="Times New Roman" w:cs="Times New Roman"/>
          <w:sz w:val="24"/>
          <w:szCs w:val="24"/>
        </w:rPr>
        <w:t>Стороны также договорились, что проставление оттиска печатей на Договоре обязательно.</w:t>
      </w:r>
    </w:p>
    <w:p w:rsidR="00AE0499" w:rsidRPr="0028000A" w:rsidRDefault="00A55D6D" w:rsidP="00A55847">
      <w:pPr>
        <w:pStyle w:val="ConsPlusNormal"/>
        <w:widowControl/>
        <w:numPr>
          <w:ilvl w:val="1"/>
          <w:numId w:val="5"/>
        </w:numPr>
        <w:tabs>
          <w:tab w:val="left" w:pos="851"/>
          <w:tab w:val="left" w:pos="1701"/>
        </w:tabs>
        <w:ind w:left="0" w:firstLine="567"/>
        <w:jc w:val="both"/>
        <w:rPr>
          <w:rFonts w:ascii="Times New Roman" w:hAnsi="Times New Roman" w:cs="Times New Roman"/>
          <w:sz w:val="24"/>
          <w:szCs w:val="24"/>
        </w:rPr>
      </w:pPr>
      <w:r w:rsidRPr="0028000A">
        <w:rPr>
          <w:rFonts w:ascii="Times New Roman" w:hAnsi="Times New Roman" w:cs="Times New Roman"/>
          <w:sz w:val="24"/>
          <w:szCs w:val="24"/>
          <w:lang w:val="en-US"/>
        </w:rPr>
        <w:t> </w:t>
      </w:r>
      <w:r w:rsidR="00AE0499" w:rsidRPr="0028000A">
        <w:rPr>
          <w:rFonts w:ascii="Times New Roman" w:hAnsi="Times New Roman" w:cs="Times New Roman"/>
          <w:sz w:val="24"/>
          <w:szCs w:val="24"/>
        </w:rPr>
        <w:t>Неотъемлемыми частями настоящего Договора являются Приложения:</w:t>
      </w:r>
    </w:p>
    <w:p w:rsidR="00AE0499" w:rsidRDefault="00AE0499" w:rsidP="00A55847">
      <w:pPr>
        <w:pStyle w:val="ConsPlusNormal"/>
        <w:widowControl/>
        <w:tabs>
          <w:tab w:val="left" w:pos="851"/>
          <w:tab w:val="left" w:pos="1701"/>
        </w:tabs>
        <w:ind w:firstLine="567"/>
        <w:jc w:val="both"/>
        <w:rPr>
          <w:rFonts w:ascii="Times New Roman" w:hAnsi="Times New Roman" w:cs="Times New Roman"/>
          <w:sz w:val="24"/>
          <w:szCs w:val="24"/>
        </w:rPr>
      </w:pPr>
      <w:r w:rsidRPr="0028000A">
        <w:rPr>
          <w:rFonts w:ascii="Times New Roman" w:hAnsi="Times New Roman" w:cs="Times New Roman"/>
          <w:sz w:val="24"/>
          <w:szCs w:val="24"/>
        </w:rPr>
        <w:t>- При</w:t>
      </w:r>
      <w:r w:rsidR="00356EC8" w:rsidRPr="0028000A">
        <w:rPr>
          <w:rFonts w:ascii="Times New Roman" w:hAnsi="Times New Roman" w:cs="Times New Roman"/>
          <w:sz w:val="24"/>
          <w:szCs w:val="24"/>
        </w:rPr>
        <w:t>ложени</w:t>
      </w:r>
      <w:r w:rsidR="000B3B6E" w:rsidRPr="0028000A">
        <w:rPr>
          <w:rFonts w:ascii="Times New Roman" w:hAnsi="Times New Roman" w:cs="Times New Roman"/>
          <w:sz w:val="24"/>
          <w:szCs w:val="24"/>
        </w:rPr>
        <w:t xml:space="preserve">е № 1 </w:t>
      </w:r>
      <w:r w:rsidR="00B35521" w:rsidRPr="0028000A">
        <w:rPr>
          <w:rFonts w:ascii="Times New Roman" w:hAnsi="Times New Roman" w:cs="Times New Roman"/>
          <w:sz w:val="24"/>
          <w:szCs w:val="24"/>
        </w:rPr>
        <w:t>–</w:t>
      </w:r>
      <w:r w:rsidR="000B3B6E" w:rsidRPr="0028000A">
        <w:rPr>
          <w:rFonts w:ascii="Times New Roman" w:hAnsi="Times New Roman" w:cs="Times New Roman"/>
          <w:sz w:val="24"/>
          <w:szCs w:val="24"/>
        </w:rPr>
        <w:t xml:space="preserve"> Спецификация</w:t>
      </w:r>
      <w:r w:rsidR="00356EC8" w:rsidRPr="0028000A">
        <w:rPr>
          <w:rFonts w:ascii="Times New Roman" w:hAnsi="Times New Roman" w:cs="Times New Roman"/>
          <w:sz w:val="24"/>
          <w:szCs w:val="24"/>
        </w:rPr>
        <w:t>.</w:t>
      </w:r>
    </w:p>
    <w:p w:rsidR="002C0F6C" w:rsidRPr="0028000A" w:rsidRDefault="002C0F6C" w:rsidP="00A55847">
      <w:pPr>
        <w:pStyle w:val="ConsPlusNormal"/>
        <w:widowControl/>
        <w:tabs>
          <w:tab w:val="left" w:pos="851"/>
          <w:tab w:val="left" w:pos="1701"/>
        </w:tabs>
        <w:ind w:firstLine="567"/>
        <w:jc w:val="both"/>
        <w:rPr>
          <w:rFonts w:ascii="Times New Roman" w:hAnsi="Times New Roman" w:cs="Times New Roman"/>
          <w:sz w:val="24"/>
          <w:szCs w:val="24"/>
        </w:rPr>
      </w:pPr>
    </w:p>
    <w:p w:rsidR="00AD3E91" w:rsidRPr="0028000A" w:rsidRDefault="00637A7A" w:rsidP="001B5CDF">
      <w:pPr>
        <w:pStyle w:val="ConsPlusNormal"/>
        <w:widowControl/>
        <w:ind w:firstLine="567"/>
        <w:jc w:val="center"/>
        <w:rPr>
          <w:rFonts w:ascii="Times New Roman" w:hAnsi="Times New Roman" w:cs="Times New Roman"/>
          <w:b/>
          <w:sz w:val="24"/>
          <w:szCs w:val="24"/>
        </w:rPr>
      </w:pPr>
      <w:r w:rsidRPr="0028000A">
        <w:rPr>
          <w:rFonts w:ascii="Times New Roman" w:hAnsi="Times New Roman" w:cs="Times New Roman"/>
          <w:b/>
          <w:sz w:val="24"/>
          <w:szCs w:val="24"/>
        </w:rPr>
        <w:t>1</w:t>
      </w:r>
      <w:r w:rsidR="0028000A">
        <w:rPr>
          <w:rFonts w:ascii="Times New Roman" w:hAnsi="Times New Roman" w:cs="Times New Roman"/>
          <w:b/>
          <w:sz w:val="24"/>
          <w:szCs w:val="24"/>
        </w:rPr>
        <w:t>3</w:t>
      </w:r>
      <w:r w:rsidRPr="0028000A">
        <w:rPr>
          <w:rFonts w:ascii="Times New Roman" w:hAnsi="Times New Roman" w:cs="Times New Roman"/>
          <w:b/>
          <w:sz w:val="24"/>
          <w:szCs w:val="24"/>
        </w:rPr>
        <w:t>. АДРЕСА И РЕКВИЗИТЫ СТОРОН</w:t>
      </w:r>
    </w:p>
    <w:p w:rsidR="00596754" w:rsidRPr="0028000A" w:rsidRDefault="00596754" w:rsidP="00A55847">
      <w:pPr>
        <w:pStyle w:val="ConsPlusNormal"/>
        <w:widowControl/>
        <w:ind w:firstLine="567"/>
        <w:jc w:val="both"/>
        <w:rPr>
          <w:rFonts w:ascii="Times New Roman" w:hAnsi="Times New Roman" w:cs="Times New Roman"/>
          <w:b/>
          <w:sz w:val="24"/>
          <w:szCs w:val="24"/>
        </w:rPr>
      </w:pPr>
    </w:p>
    <w:tbl>
      <w:tblPr>
        <w:tblpPr w:leftFromText="180" w:rightFromText="180" w:bottomFromText="200" w:vertAnchor="text" w:tblpX="-142" w:tblpY="1"/>
        <w:tblOverlap w:val="never"/>
        <w:tblW w:w="9781" w:type="dxa"/>
        <w:tblLook w:val="01E0" w:firstRow="1" w:lastRow="1" w:firstColumn="1" w:lastColumn="1" w:noHBand="0" w:noVBand="0"/>
      </w:tblPr>
      <w:tblGrid>
        <w:gridCol w:w="4253"/>
        <w:gridCol w:w="1009"/>
        <w:gridCol w:w="4519"/>
      </w:tblGrid>
      <w:tr w:rsidR="005E52BA" w:rsidRPr="0028000A" w:rsidTr="00191593">
        <w:trPr>
          <w:trHeight w:val="463"/>
        </w:trPr>
        <w:tc>
          <w:tcPr>
            <w:tcW w:w="4253" w:type="dxa"/>
          </w:tcPr>
          <w:p w:rsidR="006D3514" w:rsidRPr="0028000A" w:rsidRDefault="000C77E7" w:rsidP="002C538F">
            <w:pPr>
              <w:jc w:val="both"/>
              <w:rPr>
                <w:rFonts w:ascii="Times New Roman" w:hAnsi="Times New Roman" w:cs="Times New Roman"/>
                <w:b/>
                <w:sz w:val="24"/>
                <w:szCs w:val="24"/>
              </w:rPr>
            </w:pPr>
            <w:r>
              <w:rPr>
                <w:rFonts w:ascii="Times New Roman" w:hAnsi="Times New Roman" w:cs="Times New Roman"/>
                <w:b/>
                <w:sz w:val="24"/>
                <w:szCs w:val="24"/>
              </w:rPr>
              <w:t>ПОКУПАТЕЛЬ</w:t>
            </w:r>
            <w:r w:rsidR="002C538F" w:rsidRPr="0028000A">
              <w:rPr>
                <w:rFonts w:ascii="Times New Roman" w:hAnsi="Times New Roman" w:cs="Times New Roman"/>
                <w:b/>
                <w:sz w:val="24"/>
                <w:szCs w:val="24"/>
              </w:rPr>
              <w:t>:</w:t>
            </w:r>
          </w:p>
          <w:p w:rsidR="00E20259" w:rsidRPr="0028000A" w:rsidRDefault="004B269C" w:rsidP="002C538F">
            <w:pPr>
              <w:jc w:val="both"/>
              <w:rPr>
                <w:rFonts w:ascii="Times New Roman" w:hAnsi="Times New Roman" w:cs="Times New Roman"/>
                <w:b/>
                <w:sz w:val="24"/>
                <w:szCs w:val="24"/>
              </w:rPr>
            </w:pPr>
            <w:r w:rsidRPr="0028000A">
              <w:rPr>
                <w:rFonts w:ascii="Times New Roman" w:hAnsi="Times New Roman" w:cs="Times New Roman"/>
                <w:b/>
                <w:sz w:val="24"/>
                <w:szCs w:val="24"/>
              </w:rPr>
              <w:t>АО «МТУ Сатурн»</w:t>
            </w:r>
          </w:p>
          <w:p w:rsidR="002C0F6C" w:rsidRPr="002C0F6C" w:rsidRDefault="002C0F6C" w:rsidP="002C0F6C">
            <w:pPr>
              <w:rPr>
                <w:rFonts w:ascii="Times New Roman" w:hAnsi="Times New Roman" w:cs="Times New Roman"/>
                <w:color w:val="000000"/>
                <w:sz w:val="24"/>
                <w:szCs w:val="24"/>
              </w:rPr>
            </w:pPr>
            <w:r w:rsidRPr="002C0F6C">
              <w:rPr>
                <w:rFonts w:ascii="Times New Roman" w:hAnsi="Times New Roman" w:cs="Times New Roman"/>
                <w:color w:val="000000"/>
                <w:sz w:val="24"/>
                <w:szCs w:val="24"/>
              </w:rPr>
              <w:t>Почтовый адрес: 107553, г. Москва, ул. Большая Черкизовская, д. 21, стр. 1</w:t>
            </w:r>
          </w:p>
          <w:p w:rsidR="002C0F6C" w:rsidRPr="002C0F6C" w:rsidRDefault="002C0F6C" w:rsidP="002C0F6C">
            <w:pPr>
              <w:rPr>
                <w:rFonts w:ascii="Times New Roman" w:hAnsi="Times New Roman" w:cs="Times New Roman"/>
                <w:color w:val="000000"/>
                <w:sz w:val="24"/>
                <w:szCs w:val="24"/>
              </w:rPr>
            </w:pPr>
            <w:r w:rsidRPr="002C0F6C">
              <w:rPr>
                <w:rFonts w:ascii="Times New Roman" w:hAnsi="Times New Roman" w:cs="Times New Roman"/>
                <w:color w:val="000000"/>
                <w:sz w:val="24"/>
                <w:szCs w:val="24"/>
              </w:rPr>
              <w:t>Юридический адрес: 107553, г. Москва, ул. Большая Черкизовская, д. 21, стр. 1</w:t>
            </w:r>
          </w:p>
          <w:p w:rsidR="002C0F6C" w:rsidRPr="002C0F6C" w:rsidRDefault="002C0F6C" w:rsidP="002C0F6C">
            <w:pPr>
              <w:rPr>
                <w:rFonts w:ascii="Times New Roman" w:hAnsi="Times New Roman" w:cs="Times New Roman"/>
                <w:color w:val="000000"/>
                <w:sz w:val="24"/>
                <w:szCs w:val="24"/>
              </w:rPr>
            </w:pPr>
            <w:r w:rsidRPr="002C0F6C">
              <w:rPr>
                <w:rFonts w:ascii="Times New Roman" w:hAnsi="Times New Roman" w:cs="Times New Roman"/>
                <w:color w:val="000000"/>
                <w:sz w:val="24"/>
                <w:szCs w:val="24"/>
              </w:rPr>
              <w:t>Тел./факс: 8(499)169-00-77</w:t>
            </w:r>
          </w:p>
          <w:p w:rsidR="002C0F6C" w:rsidRPr="001B5CDF" w:rsidRDefault="002C0F6C" w:rsidP="002C0F6C">
            <w:pPr>
              <w:rPr>
                <w:rFonts w:ascii="Times New Roman" w:hAnsi="Times New Roman" w:cs="Times New Roman"/>
                <w:color w:val="000000"/>
                <w:sz w:val="24"/>
                <w:szCs w:val="24"/>
                <w:lang w:val="en-US"/>
              </w:rPr>
            </w:pPr>
            <w:r w:rsidRPr="002C0F6C">
              <w:rPr>
                <w:rFonts w:ascii="Times New Roman" w:hAnsi="Times New Roman" w:cs="Times New Roman"/>
                <w:color w:val="000000"/>
                <w:sz w:val="24"/>
                <w:szCs w:val="24"/>
              </w:rPr>
              <w:t>Е</w:t>
            </w:r>
            <w:r w:rsidRPr="001B5CDF">
              <w:rPr>
                <w:rFonts w:ascii="Times New Roman" w:hAnsi="Times New Roman" w:cs="Times New Roman"/>
                <w:color w:val="000000"/>
                <w:sz w:val="24"/>
                <w:szCs w:val="24"/>
                <w:lang w:val="en-US"/>
              </w:rPr>
              <w:t>-</w:t>
            </w:r>
            <w:r w:rsidRPr="002C0F6C">
              <w:rPr>
                <w:rFonts w:ascii="Times New Roman" w:hAnsi="Times New Roman" w:cs="Times New Roman"/>
                <w:color w:val="000000"/>
                <w:sz w:val="24"/>
                <w:szCs w:val="24"/>
                <w:lang w:val="en-US"/>
              </w:rPr>
              <w:t>mail</w:t>
            </w:r>
            <w:r w:rsidRPr="001B5CDF">
              <w:rPr>
                <w:rFonts w:ascii="Times New Roman" w:hAnsi="Times New Roman" w:cs="Times New Roman"/>
                <w:color w:val="000000"/>
                <w:sz w:val="24"/>
                <w:szCs w:val="24"/>
                <w:lang w:val="en-US"/>
              </w:rPr>
              <w:t xml:space="preserve">: </w:t>
            </w:r>
            <w:r w:rsidRPr="002C0F6C">
              <w:rPr>
                <w:rFonts w:ascii="Times New Roman" w:hAnsi="Times New Roman" w:cs="Times New Roman"/>
                <w:color w:val="000000"/>
                <w:sz w:val="24"/>
                <w:szCs w:val="24"/>
                <w:lang w:val="en-US"/>
              </w:rPr>
              <w:t>saturn</w:t>
            </w:r>
            <w:r w:rsidRPr="001B5CDF">
              <w:rPr>
                <w:rFonts w:ascii="Times New Roman" w:hAnsi="Times New Roman" w:cs="Times New Roman"/>
                <w:color w:val="000000"/>
                <w:sz w:val="24"/>
                <w:szCs w:val="24"/>
                <w:lang w:val="en-US"/>
              </w:rPr>
              <w:t>@</w:t>
            </w:r>
            <w:r w:rsidRPr="002C0F6C">
              <w:rPr>
                <w:rFonts w:ascii="Times New Roman" w:hAnsi="Times New Roman" w:cs="Times New Roman"/>
                <w:color w:val="000000"/>
                <w:sz w:val="24"/>
                <w:szCs w:val="24"/>
                <w:lang w:val="en-US"/>
              </w:rPr>
              <w:t>mtu</w:t>
            </w:r>
            <w:r w:rsidRPr="001B5CDF">
              <w:rPr>
                <w:rFonts w:ascii="Times New Roman" w:hAnsi="Times New Roman" w:cs="Times New Roman"/>
                <w:color w:val="000000"/>
                <w:sz w:val="24"/>
                <w:szCs w:val="24"/>
                <w:lang w:val="en-US"/>
              </w:rPr>
              <w:t>-</w:t>
            </w:r>
            <w:r w:rsidRPr="002C0F6C">
              <w:rPr>
                <w:rFonts w:ascii="Times New Roman" w:hAnsi="Times New Roman" w:cs="Times New Roman"/>
                <w:color w:val="000000"/>
                <w:sz w:val="24"/>
                <w:szCs w:val="24"/>
                <w:lang w:val="en-US"/>
              </w:rPr>
              <w:t>saturn</w:t>
            </w:r>
            <w:r w:rsidRPr="001B5CDF">
              <w:rPr>
                <w:rFonts w:ascii="Times New Roman" w:hAnsi="Times New Roman" w:cs="Times New Roman"/>
                <w:color w:val="000000"/>
                <w:sz w:val="24"/>
                <w:szCs w:val="24"/>
                <w:lang w:val="en-US"/>
              </w:rPr>
              <w:t>.</w:t>
            </w:r>
            <w:r w:rsidRPr="002C0F6C">
              <w:rPr>
                <w:rFonts w:ascii="Times New Roman" w:hAnsi="Times New Roman" w:cs="Times New Roman"/>
                <w:color w:val="000000"/>
                <w:sz w:val="24"/>
                <w:szCs w:val="24"/>
                <w:lang w:val="en-US"/>
              </w:rPr>
              <w:t>ru</w:t>
            </w:r>
          </w:p>
          <w:p w:rsidR="002C0F6C" w:rsidRPr="002C0F6C" w:rsidRDefault="002C0F6C" w:rsidP="002C0F6C">
            <w:pPr>
              <w:rPr>
                <w:rFonts w:ascii="Times New Roman" w:hAnsi="Times New Roman" w:cs="Times New Roman"/>
                <w:color w:val="000000"/>
                <w:sz w:val="24"/>
                <w:szCs w:val="24"/>
              </w:rPr>
            </w:pPr>
            <w:r w:rsidRPr="002C0F6C">
              <w:rPr>
                <w:rFonts w:ascii="Times New Roman" w:hAnsi="Times New Roman" w:cs="Times New Roman"/>
                <w:color w:val="000000"/>
                <w:sz w:val="24"/>
                <w:szCs w:val="24"/>
              </w:rPr>
              <w:t>ОГРН 1027739168478</w:t>
            </w:r>
          </w:p>
          <w:p w:rsidR="002C0F6C" w:rsidRPr="002C0F6C" w:rsidRDefault="002C0F6C" w:rsidP="002C0F6C">
            <w:pPr>
              <w:rPr>
                <w:rFonts w:ascii="Times New Roman" w:hAnsi="Times New Roman" w:cs="Times New Roman"/>
                <w:color w:val="000000"/>
                <w:sz w:val="24"/>
                <w:szCs w:val="24"/>
              </w:rPr>
            </w:pPr>
            <w:r w:rsidRPr="002C0F6C">
              <w:rPr>
                <w:rFonts w:ascii="Times New Roman" w:hAnsi="Times New Roman" w:cs="Times New Roman"/>
                <w:color w:val="000000"/>
                <w:sz w:val="24"/>
                <w:szCs w:val="24"/>
              </w:rPr>
              <w:t>ИНН 7718047248, КПП 771801001</w:t>
            </w:r>
          </w:p>
          <w:p w:rsidR="002C0F6C" w:rsidRPr="002C0F6C" w:rsidRDefault="002C0F6C" w:rsidP="002C0F6C">
            <w:pPr>
              <w:rPr>
                <w:rFonts w:ascii="Times New Roman" w:hAnsi="Times New Roman" w:cs="Times New Roman"/>
                <w:color w:val="000000"/>
                <w:sz w:val="24"/>
                <w:szCs w:val="24"/>
              </w:rPr>
            </w:pPr>
            <w:r w:rsidRPr="002C0F6C">
              <w:rPr>
                <w:rFonts w:ascii="Times New Roman" w:hAnsi="Times New Roman" w:cs="Times New Roman"/>
                <w:color w:val="000000"/>
                <w:sz w:val="24"/>
                <w:szCs w:val="24"/>
              </w:rPr>
              <w:t>о/счет 40706810600000019212</w:t>
            </w:r>
          </w:p>
          <w:p w:rsidR="002C0F6C" w:rsidRPr="002C0F6C" w:rsidRDefault="002C0F6C" w:rsidP="002C0F6C">
            <w:pPr>
              <w:rPr>
                <w:rFonts w:ascii="Times New Roman" w:hAnsi="Times New Roman" w:cs="Times New Roman"/>
                <w:color w:val="000000"/>
                <w:sz w:val="24"/>
                <w:szCs w:val="24"/>
              </w:rPr>
            </w:pPr>
            <w:r w:rsidRPr="002C0F6C">
              <w:rPr>
                <w:rFonts w:ascii="Times New Roman" w:hAnsi="Times New Roman" w:cs="Times New Roman"/>
                <w:color w:val="000000"/>
                <w:sz w:val="24"/>
                <w:szCs w:val="24"/>
              </w:rPr>
              <w:t>в ПАО «ПРОМСВЯЗЬБАНК»</w:t>
            </w:r>
          </w:p>
          <w:p w:rsidR="002C0F6C" w:rsidRPr="002C0F6C" w:rsidRDefault="002C0F6C" w:rsidP="002C0F6C">
            <w:pPr>
              <w:rPr>
                <w:rFonts w:ascii="Times New Roman" w:hAnsi="Times New Roman" w:cs="Times New Roman"/>
                <w:color w:val="000000"/>
                <w:sz w:val="24"/>
                <w:szCs w:val="24"/>
              </w:rPr>
            </w:pPr>
            <w:r w:rsidRPr="002C0F6C">
              <w:rPr>
                <w:rFonts w:ascii="Times New Roman" w:hAnsi="Times New Roman" w:cs="Times New Roman"/>
                <w:color w:val="000000"/>
                <w:sz w:val="24"/>
                <w:szCs w:val="24"/>
              </w:rPr>
              <w:t xml:space="preserve">к/с 30101810400000000555 </w:t>
            </w:r>
          </w:p>
          <w:p w:rsidR="006D3514" w:rsidRPr="0028000A" w:rsidRDefault="002C0F6C" w:rsidP="002C0F6C">
            <w:pPr>
              <w:jc w:val="both"/>
              <w:rPr>
                <w:rFonts w:ascii="Times New Roman" w:hAnsi="Times New Roman" w:cs="Times New Roman"/>
                <w:sz w:val="24"/>
                <w:szCs w:val="24"/>
              </w:rPr>
            </w:pPr>
            <w:r w:rsidRPr="002C0F6C">
              <w:rPr>
                <w:rFonts w:ascii="Times New Roman" w:hAnsi="Times New Roman" w:cs="Times New Roman"/>
                <w:color w:val="000000"/>
                <w:sz w:val="24"/>
                <w:szCs w:val="24"/>
              </w:rPr>
              <w:t>БИК 044525555</w:t>
            </w:r>
          </w:p>
        </w:tc>
        <w:tc>
          <w:tcPr>
            <w:tcW w:w="1009" w:type="dxa"/>
          </w:tcPr>
          <w:p w:rsidR="006D3514" w:rsidRPr="0028000A" w:rsidRDefault="006D3514" w:rsidP="002C538F">
            <w:pPr>
              <w:pStyle w:val="ConsPlusNonformat"/>
              <w:widowControl/>
              <w:jc w:val="both"/>
              <w:rPr>
                <w:rFonts w:ascii="Times New Roman" w:hAnsi="Times New Roman" w:cs="Times New Roman"/>
                <w:sz w:val="24"/>
                <w:szCs w:val="24"/>
                <w:lang w:eastAsia="en-US"/>
              </w:rPr>
            </w:pPr>
          </w:p>
        </w:tc>
        <w:tc>
          <w:tcPr>
            <w:tcW w:w="4519" w:type="dxa"/>
          </w:tcPr>
          <w:p w:rsidR="00692701" w:rsidRPr="00692701" w:rsidRDefault="00692701" w:rsidP="00692701">
            <w:pPr>
              <w:shd w:val="clear" w:color="auto" w:fill="FFFFFF"/>
              <w:jc w:val="both"/>
              <w:rPr>
                <w:rFonts w:ascii="Times New Roman" w:hAnsi="Times New Roman" w:cs="Times New Roman"/>
                <w:b/>
                <w:sz w:val="24"/>
                <w:szCs w:val="24"/>
              </w:rPr>
            </w:pPr>
            <w:r w:rsidRPr="00692701">
              <w:rPr>
                <w:rFonts w:ascii="Times New Roman" w:hAnsi="Times New Roman" w:cs="Times New Roman"/>
                <w:b/>
                <w:sz w:val="24"/>
                <w:szCs w:val="24"/>
              </w:rPr>
              <w:t>ПОСТАВЩИК:</w:t>
            </w:r>
          </w:p>
          <w:p w:rsidR="00993779" w:rsidRDefault="00993779" w:rsidP="00692701">
            <w:pPr>
              <w:shd w:val="clear" w:color="auto" w:fill="FFFFFF"/>
              <w:jc w:val="both"/>
              <w:rPr>
                <w:rFonts w:ascii="Times New Roman" w:hAnsi="Times New Roman" w:cs="Times New Roman"/>
                <w:sz w:val="24"/>
                <w:szCs w:val="24"/>
              </w:rPr>
            </w:pPr>
          </w:p>
          <w:p w:rsidR="006D3514" w:rsidRDefault="00993779" w:rsidP="00692701">
            <w:pPr>
              <w:shd w:val="clear" w:color="auto" w:fill="FFFFFF"/>
              <w:jc w:val="both"/>
              <w:rPr>
                <w:rFonts w:ascii="Times New Roman" w:hAnsi="Times New Roman" w:cs="Times New Roman"/>
                <w:sz w:val="24"/>
                <w:szCs w:val="24"/>
              </w:rPr>
            </w:pPr>
            <w:r>
              <w:rPr>
                <w:rFonts w:ascii="Times New Roman" w:hAnsi="Times New Roman" w:cs="Times New Roman"/>
                <w:sz w:val="24"/>
                <w:szCs w:val="24"/>
              </w:rPr>
              <w:t>Уполномоченный Банк</w:t>
            </w:r>
          </w:p>
          <w:p w:rsidR="00993779" w:rsidRPr="0028000A" w:rsidRDefault="00993779" w:rsidP="00692701">
            <w:pPr>
              <w:shd w:val="clear" w:color="auto" w:fill="FFFFFF"/>
              <w:jc w:val="both"/>
              <w:rPr>
                <w:rFonts w:ascii="Times New Roman" w:hAnsi="Times New Roman" w:cs="Times New Roman"/>
                <w:sz w:val="24"/>
                <w:szCs w:val="24"/>
              </w:rPr>
            </w:pPr>
          </w:p>
        </w:tc>
      </w:tr>
    </w:tbl>
    <w:p w:rsidR="00692701" w:rsidRDefault="00692701" w:rsidP="002C538F">
      <w:pPr>
        <w:pStyle w:val="ConsPlusNormal"/>
        <w:widowControl/>
        <w:ind w:firstLine="0"/>
        <w:jc w:val="both"/>
        <w:outlineLvl w:val="0"/>
        <w:rPr>
          <w:rFonts w:ascii="Times New Roman" w:hAnsi="Times New Roman" w:cs="Times New Roman"/>
          <w:b/>
          <w:sz w:val="24"/>
          <w:szCs w:val="24"/>
        </w:rPr>
      </w:pPr>
    </w:p>
    <w:p w:rsidR="00692701" w:rsidRDefault="00692701" w:rsidP="002C538F">
      <w:pPr>
        <w:pStyle w:val="ConsPlusNormal"/>
        <w:widowControl/>
        <w:ind w:firstLine="0"/>
        <w:jc w:val="both"/>
        <w:outlineLvl w:val="0"/>
        <w:rPr>
          <w:rFonts w:ascii="Times New Roman" w:hAnsi="Times New Roman" w:cs="Times New Roman"/>
          <w:b/>
          <w:sz w:val="24"/>
          <w:szCs w:val="24"/>
        </w:rPr>
      </w:pPr>
    </w:p>
    <w:p w:rsidR="006C7410" w:rsidRPr="0028000A" w:rsidRDefault="006C7410" w:rsidP="00993779">
      <w:pPr>
        <w:pStyle w:val="ConsPlusNormal"/>
        <w:widowControl/>
        <w:ind w:firstLine="0"/>
        <w:jc w:val="center"/>
        <w:outlineLvl w:val="0"/>
        <w:rPr>
          <w:rFonts w:ascii="Times New Roman" w:hAnsi="Times New Roman" w:cs="Times New Roman"/>
          <w:b/>
          <w:sz w:val="24"/>
          <w:szCs w:val="24"/>
        </w:rPr>
      </w:pPr>
      <w:r w:rsidRPr="0028000A">
        <w:rPr>
          <w:rFonts w:ascii="Times New Roman" w:hAnsi="Times New Roman" w:cs="Times New Roman"/>
          <w:b/>
          <w:sz w:val="24"/>
          <w:szCs w:val="24"/>
        </w:rPr>
        <w:t>ПОДПИСИ СТОРОН</w:t>
      </w:r>
      <w:r w:rsidR="009C0C52" w:rsidRPr="0028000A">
        <w:rPr>
          <w:rFonts w:ascii="Times New Roman" w:hAnsi="Times New Roman" w:cs="Times New Roman"/>
          <w:b/>
          <w:sz w:val="24"/>
          <w:szCs w:val="24"/>
        </w:rPr>
        <w:t>:</w:t>
      </w:r>
    </w:p>
    <w:p w:rsidR="006D3514" w:rsidRPr="0028000A" w:rsidRDefault="006D3514" w:rsidP="002C538F">
      <w:pPr>
        <w:contextualSpacing/>
        <w:jc w:val="both"/>
        <w:rPr>
          <w:rFonts w:ascii="Times New Roman" w:hAnsi="Times New Roman" w:cs="Times New Roman"/>
          <w:b/>
          <w:sz w:val="24"/>
          <w:szCs w:val="24"/>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28000A" w:rsidTr="00082A5A">
        <w:trPr>
          <w:trHeight w:val="287"/>
        </w:trPr>
        <w:tc>
          <w:tcPr>
            <w:tcW w:w="4361" w:type="dxa"/>
          </w:tcPr>
          <w:p w:rsidR="006D3514" w:rsidRPr="0028000A" w:rsidRDefault="000C77E7" w:rsidP="002C538F">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ПОКУПАТЕЛЬ</w:t>
            </w:r>
          </w:p>
        </w:tc>
        <w:tc>
          <w:tcPr>
            <w:tcW w:w="284" w:type="dxa"/>
          </w:tcPr>
          <w:p w:rsidR="006D3514" w:rsidRPr="0028000A" w:rsidRDefault="006D3514" w:rsidP="002C538F">
            <w:pPr>
              <w:pStyle w:val="ConsPlusNonformat"/>
              <w:widowControl/>
              <w:jc w:val="both"/>
              <w:rPr>
                <w:rFonts w:ascii="Times New Roman" w:hAnsi="Times New Roman" w:cs="Times New Roman"/>
                <w:sz w:val="24"/>
                <w:szCs w:val="24"/>
              </w:rPr>
            </w:pPr>
          </w:p>
        </w:tc>
        <w:tc>
          <w:tcPr>
            <w:tcW w:w="5174" w:type="dxa"/>
          </w:tcPr>
          <w:p w:rsidR="006D3514" w:rsidRPr="0028000A" w:rsidRDefault="006A38E4" w:rsidP="002C538F">
            <w:pPr>
              <w:pStyle w:val="ConsPlusNonformat"/>
              <w:widowControl/>
              <w:jc w:val="both"/>
              <w:rPr>
                <w:rFonts w:ascii="Times New Roman" w:hAnsi="Times New Roman" w:cs="Times New Roman"/>
                <w:b/>
                <w:sz w:val="24"/>
                <w:szCs w:val="24"/>
              </w:rPr>
            </w:pPr>
            <w:r w:rsidRPr="0028000A">
              <w:rPr>
                <w:rFonts w:ascii="Times New Roman" w:hAnsi="Times New Roman" w:cs="Times New Roman"/>
                <w:b/>
                <w:sz w:val="24"/>
                <w:szCs w:val="24"/>
              </w:rPr>
              <w:t>ПОСТАВЩИК</w:t>
            </w:r>
          </w:p>
        </w:tc>
      </w:tr>
      <w:tr w:rsidR="00E20259" w:rsidRPr="0028000A" w:rsidTr="00082A5A">
        <w:trPr>
          <w:trHeight w:val="1377"/>
        </w:trPr>
        <w:tc>
          <w:tcPr>
            <w:tcW w:w="4361" w:type="dxa"/>
          </w:tcPr>
          <w:p w:rsidR="00E20259" w:rsidRPr="0028000A" w:rsidRDefault="00AF1FD2" w:rsidP="002C538F">
            <w:pPr>
              <w:jc w:val="both"/>
              <w:rPr>
                <w:rFonts w:ascii="Times New Roman" w:hAnsi="Times New Roman" w:cs="Times New Roman"/>
                <w:sz w:val="24"/>
                <w:szCs w:val="24"/>
              </w:rPr>
            </w:pPr>
            <w:r w:rsidRPr="0028000A">
              <w:rPr>
                <w:rFonts w:ascii="Times New Roman" w:hAnsi="Times New Roman" w:cs="Times New Roman"/>
                <w:sz w:val="24"/>
                <w:szCs w:val="24"/>
              </w:rPr>
              <w:t>Генеральный директор</w:t>
            </w:r>
          </w:p>
          <w:p w:rsidR="00E20259" w:rsidRPr="0028000A" w:rsidRDefault="00AF1FD2" w:rsidP="002C538F">
            <w:pPr>
              <w:jc w:val="both"/>
              <w:rPr>
                <w:rFonts w:ascii="Times New Roman" w:hAnsi="Times New Roman" w:cs="Times New Roman"/>
                <w:sz w:val="24"/>
                <w:szCs w:val="24"/>
              </w:rPr>
            </w:pPr>
            <w:r w:rsidRPr="0028000A">
              <w:rPr>
                <w:rFonts w:ascii="Times New Roman" w:hAnsi="Times New Roman" w:cs="Times New Roman"/>
                <w:sz w:val="24"/>
                <w:szCs w:val="24"/>
              </w:rPr>
              <w:t>АО «МТУ Сатурн</w:t>
            </w:r>
            <w:r w:rsidR="00E20259" w:rsidRPr="0028000A">
              <w:rPr>
                <w:rFonts w:ascii="Times New Roman" w:hAnsi="Times New Roman" w:cs="Times New Roman"/>
                <w:sz w:val="24"/>
                <w:szCs w:val="24"/>
              </w:rPr>
              <w:t>»</w:t>
            </w:r>
          </w:p>
          <w:p w:rsidR="00E20259" w:rsidRPr="0028000A" w:rsidRDefault="00E20259" w:rsidP="002C538F">
            <w:pPr>
              <w:pStyle w:val="ConsPlusNonformat"/>
              <w:widowControl/>
              <w:jc w:val="both"/>
              <w:rPr>
                <w:rFonts w:ascii="Times New Roman" w:hAnsi="Times New Roman" w:cs="Times New Roman"/>
                <w:sz w:val="24"/>
                <w:szCs w:val="24"/>
              </w:rPr>
            </w:pPr>
          </w:p>
          <w:p w:rsidR="00E20259" w:rsidRPr="0028000A" w:rsidRDefault="00082A5A" w:rsidP="002C538F">
            <w:pPr>
              <w:pStyle w:val="ConsPlusNonformat"/>
              <w:widowControl/>
              <w:jc w:val="both"/>
              <w:rPr>
                <w:rFonts w:ascii="Times New Roman" w:hAnsi="Times New Roman" w:cs="Times New Roman"/>
                <w:sz w:val="24"/>
                <w:szCs w:val="24"/>
              </w:rPr>
            </w:pPr>
            <w:r w:rsidRPr="0028000A">
              <w:rPr>
                <w:rFonts w:ascii="Times New Roman" w:hAnsi="Times New Roman" w:cs="Times New Roman"/>
                <w:sz w:val="24"/>
                <w:szCs w:val="24"/>
              </w:rPr>
              <w:t>______</w:t>
            </w:r>
            <w:r w:rsidR="00E20259" w:rsidRPr="0028000A">
              <w:rPr>
                <w:rFonts w:ascii="Times New Roman" w:hAnsi="Times New Roman" w:cs="Times New Roman"/>
                <w:sz w:val="24"/>
                <w:szCs w:val="24"/>
              </w:rPr>
              <w:t>___</w:t>
            </w:r>
            <w:r w:rsidR="00AF1FD2" w:rsidRPr="0028000A">
              <w:rPr>
                <w:rFonts w:ascii="Times New Roman" w:hAnsi="Times New Roman" w:cs="Times New Roman"/>
                <w:sz w:val="24"/>
                <w:szCs w:val="24"/>
              </w:rPr>
              <w:t>_____ /В.В. Лозинский</w:t>
            </w:r>
            <w:r w:rsidR="00E20259" w:rsidRPr="0028000A">
              <w:rPr>
                <w:rFonts w:ascii="Times New Roman" w:hAnsi="Times New Roman" w:cs="Times New Roman"/>
                <w:sz w:val="24"/>
                <w:szCs w:val="24"/>
              </w:rPr>
              <w:t>/</w:t>
            </w:r>
          </w:p>
        </w:tc>
        <w:tc>
          <w:tcPr>
            <w:tcW w:w="284" w:type="dxa"/>
          </w:tcPr>
          <w:p w:rsidR="00E20259" w:rsidRPr="0028000A" w:rsidRDefault="00E20259" w:rsidP="002C538F">
            <w:pPr>
              <w:pStyle w:val="ConsPlusNonformat"/>
              <w:widowControl/>
              <w:jc w:val="both"/>
              <w:rPr>
                <w:rFonts w:ascii="Times New Roman" w:hAnsi="Times New Roman" w:cs="Times New Roman"/>
                <w:sz w:val="24"/>
                <w:szCs w:val="24"/>
              </w:rPr>
            </w:pPr>
          </w:p>
        </w:tc>
        <w:tc>
          <w:tcPr>
            <w:tcW w:w="5174" w:type="dxa"/>
          </w:tcPr>
          <w:p w:rsidR="00E20259" w:rsidRPr="0028000A" w:rsidRDefault="00E20259" w:rsidP="002C538F">
            <w:pPr>
              <w:pStyle w:val="ConsPlusNonformat"/>
              <w:widowControl/>
              <w:jc w:val="both"/>
              <w:rPr>
                <w:rFonts w:ascii="Times New Roman" w:hAnsi="Times New Roman" w:cs="Times New Roman"/>
                <w:sz w:val="24"/>
                <w:szCs w:val="24"/>
              </w:rPr>
            </w:pPr>
          </w:p>
          <w:p w:rsidR="00E20259" w:rsidRPr="0028000A" w:rsidRDefault="00082A5A" w:rsidP="009D64BB">
            <w:pPr>
              <w:pStyle w:val="ConsPlusNonformat"/>
              <w:widowControl/>
              <w:jc w:val="both"/>
              <w:rPr>
                <w:rFonts w:ascii="Times New Roman" w:hAnsi="Times New Roman" w:cs="Times New Roman"/>
                <w:sz w:val="24"/>
                <w:szCs w:val="24"/>
              </w:rPr>
            </w:pPr>
            <w:r w:rsidRPr="0028000A">
              <w:rPr>
                <w:rFonts w:ascii="Times New Roman" w:hAnsi="Times New Roman" w:cs="Times New Roman"/>
                <w:sz w:val="24"/>
                <w:szCs w:val="24"/>
              </w:rPr>
              <w:t>______</w:t>
            </w:r>
            <w:r w:rsidR="00E20259" w:rsidRPr="0028000A">
              <w:rPr>
                <w:rFonts w:ascii="Times New Roman" w:hAnsi="Times New Roman" w:cs="Times New Roman"/>
                <w:sz w:val="24"/>
                <w:szCs w:val="24"/>
              </w:rPr>
              <w:t>____</w:t>
            </w:r>
            <w:r w:rsidR="00E97BE7" w:rsidRPr="0028000A">
              <w:rPr>
                <w:rFonts w:ascii="Times New Roman" w:hAnsi="Times New Roman" w:cs="Times New Roman"/>
                <w:sz w:val="24"/>
                <w:szCs w:val="24"/>
              </w:rPr>
              <w:t>__</w:t>
            </w:r>
            <w:r w:rsidR="002C538F" w:rsidRPr="0028000A">
              <w:rPr>
                <w:rFonts w:ascii="Times New Roman" w:hAnsi="Times New Roman" w:cs="Times New Roman"/>
                <w:sz w:val="24"/>
                <w:szCs w:val="24"/>
              </w:rPr>
              <w:t xml:space="preserve"> </w:t>
            </w:r>
            <w:r w:rsidR="005E52BA" w:rsidRPr="0028000A">
              <w:rPr>
                <w:rFonts w:ascii="Times New Roman" w:hAnsi="Times New Roman" w:cs="Times New Roman"/>
                <w:sz w:val="24"/>
                <w:szCs w:val="24"/>
              </w:rPr>
              <w:t>/</w:t>
            </w:r>
            <w:r w:rsidR="009D64BB">
              <w:rPr>
                <w:rFonts w:ascii="Times New Roman" w:hAnsi="Times New Roman" w:cs="Times New Roman"/>
                <w:sz w:val="24"/>
                <w:szCs w:val="24"/>
              </w:rPr>
              <w:t>_________________</w:t>
            </w:r>
            <w:r w:rsidR="004D17AA" w:rsidRPr="00987888">
              <w:rPr>
                <w:rFonts w:ascii="Times New Roman" w:hAnsi="Times New Roman" w:cs="Times New Roman"/>
                <w:sz w:val="24"/>
                <w:szCs w:val="24"/>
              </w:rPr>
              <w:t>/</w:t>
            </w:r>
          </w:p>
        </w:tc>
      </w:tr>
      <w:tr w:rsidR="00E20259" w:rsidRPr="0028000A" w:rsidTr="00082A5A">
        <w:trPr>
          <w:trHeight w:val="383"/>
        </w:trPr>
        <w:tc>
          <w:tcPr>
            <w:tcW w:w="4361" w:type="dxa"/>
          </w:tcPr>
          <w:p w:rsidR="00E20259" w:rsidRPr="0028000A" w:rsidRDefault="00AF1FD2" w:rsidP="005E52BA">
            <w:pPr>
              <w:pStyle w:val="ConsPlusNonformat"/>
              <w:widowControl/>
              <w:jc w:val="both"/>
              <w:rPr>
                <w:rFonts w:ascii="Times New Roman" w:hAnsi="Times New Roman" w:cs="Times New Roman"/>
                <w:sz w:val="24"/>
                <w:szCs w:val="24"/>
              </w:rPr>
            </w:pPr>
            <w:r w:rsidRPr="0028000A">
              <w:rPr>
                <w:rFonts w:ascii="Times New Roman" w:hAnsi="Times New Roman" w:cs="Times New Roman"/>
                <w:sz w:val="24"/>
                <w:szCs w:val="24"/>
              </w:rPr>
              <w:t>«____» _____________ 201</w:t>
            </w:r>
            <w:r w:rsidR="005E52BA" w:rsidRPr="0028000A">
              <w:rPr>
                <w:rFonts w:ascii="Times New Roman" w:hAnsi="Times New Roman" w:cs="Times New Roman"/>
                <w:sz w:val="24"/>
                <w:szCs w:val="24"/>
              </w:rPr>
              <w:t>9</w:t>
            </w:r>
            <w:r w:rsidR="00E20259" w:rsidRPr="0028000A">
              <w:rPr>
                <w:rFonts w:ascii="Times New Roman" w:hAnsi="Times New Roman" w:cs="Times New Roman"/>
                <w:sz w:val="24"/>
                <w:szCs w:val="24"/>
              </w:rPr>
              <w:t xml:space="preserve"> г.</w:t>
            </w:r>
          </w:p>
        </w:tc>
        <w:tc>
          <w:tcPr>
            <w:tcW w:w="284" w:type="dxa"/>
          </w:tcPr>
          <w:p w:rsidR="00E20259" w:rsidRPr="0028000A" w:rsidRDefault="00E20259" w:rsidP="002C538F">
            <w:pPr>
              <w:pStyle w:val="ConsPlusNonformat"/>
              <w:widowControl/>
              <w:jc w:val="both"/>
              <w:rPr>
                <w:rFonts w:ascii="Times New Roman" w:hAnsi="Times New Roman" w:cs="Times New Roman"/>
                <w:sz w:val="24"/>
                <w:szCs w:val="24"/>
              </w:rPr>
            </w:pPr>
          </w:p>
        </w:tc>
        <w:tc>
          <w:tcPr>
            <w:tcW w:w="5174" w:type="dxa"/>
          </w:tcPr>
          <w:p w:rsidR="00E20259" w:rsidRPr="0028000A" w:rsidRDefault="00AF1FD2" w:rsidP="005E52BA">
            <w:pPr>
              <w:pStyle w:val="ConsPlusNonformat"/>
              <w:widowControl/>
              <w:jc w:val="both"/>
              <w:rPr>
                <w:rFonts w:ascii="Times New Roman" w:hAnsi="Times New Roman" w:cs="Times New Roman"/>
                <w:sz w:val="24"/>
                <w:szCs w:val="24"/>
              </w:rPr>
            </w:pPr>
            <w:r w:rsidRPr="0028000A">
              <w:rPr>
                <w:rFonts w:ascii="Times New Roman" w:hAnsi="Times New Roman" w:cs="Times New Roman"/>
                <w:sz w:val="24"/>
                <w:szCs w:val="24"/>
              </w:rPr>
              <w:t>«____» _____________ 201</w:t>
            </w:r>
            <w:r w:rsidR="005E52BA" w:rsidRPr="0028000A">
              <w:rPr>
                <w:rFonts w:ascii="Times New Roman" w:hAnsi="Times New Roman" w:cs="Times New Roman"/>
                <w:sz w:val="24"/>
                <w:szCs w:val="24"/>
              </w:rPr>
              <w:t>9</w:t>
            </w:r>
            <w:r w:rsidR="00E20259" w:rsidRPr="0028000A">
              <w:rPr>
                <w:rFonts w:ascii="Times New Roman" w:hAnsi="Times New Roman" w:cs="Times New Roman"/>
                <w:sz w:val="24"/>
                <w:szCs w:val="24"/>
              </w:rPr>
              <w:t xml:space="preserve"> г.</w:t>
            </w:r>
          </w:p>
        </w:tc>
      </w:tr>
      <w:tr w:rsidR="00E20259" w:rsidRPr="0028000A" w:rsidTr="00082A5A">
        <w:trPr>
          <w:trHeight w:val="383"/>
        </w:trPr>
        <w:tc>
          <w:tcPr>
            <w:tcW w:w="4361" w:type="dxa"/>
          </w:tcPr>
          <w:p w:rsidR="00E20259" w:rsidRPr="0028000A" w:rsidRDefault="00082A5A" w:rsidP="002C538F">
            <w:pPr>
              <w:pStyle w:val="ConsPlusNonformat"/>
              <w:widowControl/>
              <w:jc w:val="both"/>
              <w:rPr>
                <w:rFonts w:ascii="Times New Roman" w:hAnsi="Times New Roman" w:cs="Times New Roman"/>
                <w:sz w:val="24"/>
                <w:szCs w:val="24"/>
              </w:rPr>
            </w:pPr>
            <w:r w:rsidRPr="0028000A">
              <w:rPr>
                <w:rFonts w:ascii="Times New Roman" w:hAnsi="Times New Roman" w:cs="Times New Roman"/>
                <w:sz w:val="24"/>
                <w:szCs w:val="24"/>
              </w:rPr>
              <w:t>М.П.</w:t>
            </w:r>
          </w:p>
        </w:tc>
        <w:tc>
          <w:tcPr>
            <w:tcW w:w="284" w:type="dxa"/>
          </w:tcPr>
          <w:p w:rsidR="00E20259" w:rsidRPr="0028000A" w:rsidRDefault="00E20259" w:rsidP="002C538F">
            <w:pPr>
              <w:pStyle w:val="ConsPlusNonformat"/>
              <w:widowControl/>
              <w:jc w:val="both"/>
              <w:rPr>
                <w:rFonts w:ascii="Times New Roman" w:hAnsi="Times New Roman" w:cs="Times New Roman"/>
                <w:sz w:val="24"/>
                <w:szCs w:val="24"/>
              </w:rPr>
            </w:pPr>
          </w:p>
        </w:tc>
        <w:tc>
          <w:tcPr>
            <w:tcW w:w="5174" w:type="dxa"/>
          </w:tcPr>
          <w:p w:rsidR="00E20259" w:rsidRPr="0028000A" w:rsidRDefault="00E20259" w:rsidP="002C538F">
            <w:pPr>
              <w:pStyle w:val="ConsPlusNonformat"/>
              <w:widowControl/>
              <w:jc w:val="both"/>
              <w:rPr>
                <w:rFonts w:ascii="Times New Roman" w:hAnsi="Times New Roman" w:cs="Times New Roman"/>
                <w:sz w:val="24"/>
                <w:szCs w:val="24"/>
              </w:rPr>
            </w:pPr>
            <w:r w:rsidRPr="0028000A">
              <w:rPr>
                <w:rFonts w:ascii="Times New Roman" w:hAnsi="Times New Roman" w:cs="Times New Roman"/>
                <w:sz w:val="24"/>
                <w:szCs w:val="24"/>
              </w:rPr>
              <w:t>М.П.</w:t>
            </w:r>
          </w:p>
        </w:tc>
      </w:tr>
    </w:tbl>
    <w:p w:rsidR="009D64BB" w:rsidRDefault="009D64BB" w:rsidP="002C538F">
      <w:pPr>
        <w:overflowPunct w:val="0"/>
        <w:autoSpaceDE w:val="0"/>
        <w:autoSpaceDN w:val="0"/>
        <w:adjustRightInd w:val="0"/>
        <w:jc w:val="right"/>
        <w:textAlignment w:val="baseline"/>
        <w:rPr>
          <w:rFonts w:ascii="Times New Roman" w:hAnsi="Times New Roman" w:cs="Times New Roman"/>
          <w:bCs/>
          <w:sz w:val="24"/>
          <w:szCs w:val="24"/>
        </w:rPr>
      </w:pPr>
    </w:p>
    <w:p w:rsidR="009D64BB" w:rsidRDefault="009D64BB">
      <w:pPr>
        <w:pBdr>
          <w:bottom w:val="single" w:sz="12" w:space="1" w:color="auto"/>
        </w:pBdr>
        <w:rPr>
          <w:rFonts w:ascii="Times New Roman" w:hAnsi="Times New Roman" w:cs="Times New Roman"/>
          <w:bCs/>
          <w:sz w:val="24"/>
          <w:szCs w:val="24"/>
        </w:rPr>
      </w:pPr>
      <w:r>
        <w:rPr>
          <w:rFonts w:ascii="Times New Roman" w:hAnsi="Times New Roman" w:cs="Times New Roman"/>
          <w:bCs/>
          <w:sz w:val="24"/>
          <w:szCs w:val="24"/>
        </w:rPr>
        <w:br w:type="page"/>
      </w:r>
    </w:p>
    <w:p w:rsidR="00FE6592" w:rsidRPr="004D17AA" w:rsidRDefault="002B4B83" w:rsidP="002C538F">
      <w:pPr>
        <w:overflowPunct w:val="0"/>
        <w:autoSpaceDE w:val="0"/>
        <w:autoSpaceDN w:val="0"/>
        <w:adjustRightInd w:val="0"/>
        <w:jc w:val="right"/>
        <w:textAlignment w:val="baseline"/>
        <w:rPr>
          <w:rFonts w:ascii="Times New Roman" w:hAnsi="Times New Roman" w:cs="Times New Roman"/>
          <w:bCs/>
          <w:sz w:val="24"/>
          <w:szCs w:val="24"/>
        </w:rPr>
      </w:pPr>
      <w:r w:rsidRPr="0028000A">
        <w:rPr>
          <w:rFonts w:ascii="Times New Roman" w:hAnsi="Times New Roman" w:cs="Times New Roman"/>
          <w:bCs/>
          <w:sz w:val="24"/>
          <w:szCs w:val="24"/>
        </w:rPr>
        <w:lastRenderedPageBreak/>
        <w:t>П</w:t>
      </w:r>
      <w:r w:rsidR="00FE6592" w:rsidRPr="0028000A">
        <w:rPr>
          <w:rFonts w:ascii="Times New Roman" w:hAnsi="Times New Roman" w:cs="Times New Roman"/>
          <w:bCs/>
          <w:sz w:val="24"/>
          <w:szCs w:val="24"/>
        </w:rPr>
        <w:t>риложение № 1</w:t>
      </w:r>
      <w:r w:rsidR="0075443C" w:rsidRPr="0028000A">
        <w:rPr>
          <w:rFonts w:ascii="Times New Roman" w:hAnsi="Times New Roman" w:cs="Times New Roman"/>
          <w:bCs/>
          <w:sz w:val="24"/>
          <w:szCs w:val="24"/>
        </w:rPr>
        <w:t xml:space="preserve"> от </w:t>
      </w:r>
      <w:r w:rsidR="0075443C" w:rsidRPr="004D17AA">
        <w:rPr>
          <w:rFonts w:ascii="Times New Roman" w:hAnsi="Times New Roman" w:cs="Times New Roman"/>
          <w:bCs/>
          <w:sz w:val="24"/>
          <w:szCs w:val="24"/>
        </w:rPr>
        <w:t>«</w:t>
      </w:r>
      <w:r w:rsidR="005D399F">
        <w:rPr>
          <w:rFonts w:ascii="Times New Roman" w:hAnsi="Times New Roman" w:cs="Times New Roman"/>
          <w:bCs/>
          <w:sz w:val="24"/>
          <w:szCs w:val="24"/>
        </w:rPr>
        <w:t>__</w:t>
      </w:r>
      <w:r w:rsidR="00BF1D67" w:rsidRPr="004D17AA">
        <w:rPr>
          <w:rFonts w:ascii="Times New Roman" w:hAnsi="Times New Roman" w:cs="Times New Roman"/>
          <w:bCs/>
          <w:sz w:val="24"/>
          <w:szCs w:val="24"/>
        </w:rPr>
        <w:t xml:space="preserve">» </w:t>
      </w:r>
      <w:r w:rsidR="005D399F">
        <w:rPr>
          <w:rFonts w:ascii="Times New Roman" w:hAnsi="Times New Roman" w:cs="Times New Roman"/>
          <w:bCs/>
          <w:sz w:val="24"/>
          <w:szCs w:val="24"/>
        </w:rPr>
        <w:t>______</w:t>
      </w:r>
      <w:r w:rsidR="00106970" w:rsidRPr="004D17AA">
        <w:rPr>
          <w:rFonts w:ascii="Times New Roman" w:hAnsi="Times New Roman" w:cs="Times New Roman"/>
          <w:bCs/>
          <w:sz w:val="24"/>
          <w:szCs w:val="24"/>
        </w:rPr>
        <w:t xml:space="preserve"> 20</w:t>
      </w:r>
      <w:r w:rsidR="005D399F">
        <w:rPr>
          <w:rFonts w:ascii="Times New Roman" w:hAnsi="Times New Roman" w:cs="Times New Roman"/>
          <w:bCs/>
          <w:sz w:val="24"/>
          <w:szCs w:val="24"/>
        </w:rPr>
        <w:t>20</w:t>
      </w:r>
      <w:r w:rsidR="008C73CE" w:rsidRPr="004D17AA">
        <w:rPr>
          <w:rFonts w:ascii="Times New Roman" w:hAnsi="Times New Roman" w:cs="Times New Roman"/>
          <w:bCs/>
          <w:sz w:val="24"/>
          <w:szCs w:val="24"/>
        </w:rPr>
        <w:t>г</w:t>
      </w:r>
      <w:r w:rsidR="005D399F">
        <w:rPr>
          <w:rFonts w:ascii="Times New Roman" w:hAnsi="Times New Roman" w:cs="Times New Roman"/>
          <w:bCs/>
          <w:sz w:val="24"/>
          <w:szCs w:val="24"/>
        </w:rPr>
        <w:t>ода</w:t>
      </w:r>
      <w:r w:rsidR="008C73CE" w:rsidRPr="004D17AA">
        <w:rPr>
          <w:rFonts w:ascii="Times New Roman" w:hAnsi="Times New Roman" w:cs="Times New Roman"/>
          <w:bCs/>
          <w:sz w:val="24"/>
          <w:szCs w:val="24"/>
        </w:rPr>
        <w:t>.</w:t>
      </w:r>
    </w:p>
    <w:p w:rsidR="00FE6592" w:rsidRPr="004D17AA" w:rsidRDefault="00106970" w:rsidP="002C538F">
      <w:pPr>
        <w:overflowPunct w:val="0"/>
        <w:autoSpaceDE w:val="0"/>
        <w:autoSpaceDN w:val="0"/>
        <w:adjustRightInd w:val="0"/>
        <w:jc w:val="right"/>
        <w:textAlignment w:val="baseline"/>
        <w:rPr>
          <w:rFonts w:ascii="Times New Roman" w:hAnsi="Times New Roman" w:cs="Times New Roman"/>
          <w:bCs/>
          <w:sz w:val="24"/>
          <w:szCs w:val="24"/>
        </w:rPr>
      </w:pPr>
      <w:r w:rsidRPr="004D17AA">
        <w:rPr>
          <w:rFonts w:ascii="Times New Roman" w:hAnsi="Times New Roman" w:cs="Times New Roman"/>
          <w:bCs/>
          <w:sz w:val="24"/>
          <w:szCs w:val="24"/>
        </w:rPr>
        <w:t>к</w:t>
      </w:r>
      <w:r w:rsidR="00631F80" w:rsidRPr="004D17AA">
        <w:rPr>
          <w:rFonts w:ascii="Times New Roman" w:hAnsi="Times New Roman" w:cs="Times New Roman"/>
          <w:bCs/>
          <w:sz w:val="24"/>
          <w:szCs w:val="24"/>
        </w:rPr>
        <w:t xml:space="preserve"> Д</w:t>
      </w:r>
      <w:r w:rsidR="00FE6592" w:rsidRPr="004D17AA">
        <w:rPr>
          <w:rFonts w:ascii="Times New Roman" w:hAnsi="Times New Roman" w:cs="Times New Roman"/>
          <w:bCs/>
          <w:sz w:val="24"/>
          <w:szCs w:val="24"/>
        </w:rPr>
        <w:t>оговору №</w:t>
      </w:r>
      <w:r w:rsidR="005D399F">
        <w:rPr>
          <w:rFonts w:ascii="Times New Roman" w:hAnsi="Times New Roman" w:cs="Times New Roman"/>
          <w:bCs/>
          <w:sz w:val="24"/>
          <w:szCs w:val="24"/>
        </w:rPr>
        <w:t>____________________</w:t>
      </w:r>
    </w:p>
    <w:p w:rsidR="00FE6592" w:rsidRPr="0028000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4D17AA">
        <w:rPr>
          <w:rFonts w:ascii="Times New Roman" w:hAnsi="Times New Roman" w:cs="Times New Roman"/>
          <w:bCs/>
          <w:sz w:val="24"/>
          <w:szCs w:val="24"/>
        </w:rPr>
        <w:t xml:space="preserve">от </w:t>
      </w:r>
      <w:r w:rsidR="0007700C">
        <w:rPr>
          <w:rFonts w:ascii="Times New Roman" w:hAnsi="Times New Roman" w:cs="Times New Roman"/>
          <w:bCs/>
          <w:sz w:val="24"/>
          <w:szCs w:val="24"/>
        </w:rPr>
        <w:t>«</w:t>
      </w:r>
      <w:r w:rsidR="005D399F">
        <w:rPr>
          <w:rFonts w:ascii="Times New Roman" w:hAnsi="Times New Roman" w:cs="Times New Roman"/>
          <w:bCs/>
          <w:sz w:val="24"/>
          <w:szCs w:val="24"/>
        </w:rPr>
        <w:t>___</w:t>
      </w:r>
      <w:r w:rsidR="00BF1D67" w:rsidRPr="004D17AA">
        <w:rPr>
          <w:rFonts w:ascii="Times New Roman" w:hAnsi="Times New Roman" w:cs="Times New Roman"/>
          <w:bCs/>
          <w:sz w:val="24"/>
          <w:szCs w:val="24"/>
        </w:rPr>
        <w:t xml:space="preserve">» </w:t>
      </w:r>
      <w:r w:rsidR="005D399F">
        <w:rPr>
          <w:rFonts w:ascii="Times New Roman" w:hAnsi="Times New Roman" w:cs="Times New Roman"/>
          <w:bCs/>
          <w:sz w:val="24"/>
          <w:szCs w:val="24"/>
        </w:rPr>
        <w:t>______</w:t>
      </w:r>
      <w:r w:rsidR="00106970" w:rsidRPr="004D17AA">
        <w:rPr>
          <w:rFonts w:ascii="Times New Roman" w:hAnsi="Times New Roman" w:cs="Times New Roman"/>
          <w:bCs/>
          <w:sz w:val="24"/>
          <w:szCs w:val="24"/>
        </w:rPr>
        <w:t xml:space="preserve"> 20</w:t>
      </w:r>
      <w:r w:rsidR="005D399F">
        <w:rPr>
          <w:rFonts w:ascii="Times New Roman" w:hAnsi="Times New Roman" w:cs="Times New Roman"/>
          <w:bCs/>
          <w:sz w:val="24"/>
          <w:szCs w:val="24"/>
        </w:rPr>
        <w:t>20</w:t>
      </w:r>
      <w:r w:rsidR="00FE6592" w:rsidRPr="004D17AA">
        <w:rPr>
          <w:rFonts w:ascii="Times New Roman" w:hAnsi="Times New Roman" w:cs="Times New Roman"/>
          <w:bCs/>
          <w:sz w:val="24"/>
          <w:szCs w:val="24"/>
        </w:rPr>
        <w:t>г.</w:t>
      </w:r>
    </w:p>
    <w:p w:rsidR="00FE6592" w:rsidRPr="0028000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8000A" w:rsidRDefault="000C77E7"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Pr>
          <w:rFonts w:ascii="Times New Roman" w:hAnsi="Times New Roman" w:cs="Times New Roman"/>
          <w:b/>
          <w:bCs/>
          <w:sz w:val="24"/>
          <w:szCs w:val="24"/>
        </w:rPr>
        <w:t>Покупатель</w:t>
      </w:r>
      <w:r w:rsidR="00AB34BE" w:rsidRPr="0028000A">
        <w:rPr>
          <w:rFonts w:ascii="Times New Roman" w:hAnsi="Times New Roman" w:cs="Times New Roman"/>
          <w:b/>
          <w:bCs/>
          <w:sz w:val="24"/>
          <w:szCs w:val="24"/>
        </w:rPr>
        <w:t>: АО «МТУ Сатурн»</w:t>
      </w:r>
    </w:p>
    <w:p w:rsidR="00692701" w:rsidRPr="00692701" w:rsidRDefault="00AB34BE" w:rsidP="00692701">
      <w:pPr>
        <w:jc w:val="both"/>
        <w:rPr>
          <w:rFonts w:ascii="Times New Roman" w:hAnsi="Times New Roman" w:cs="Times New Roman"/>
          <w:b/>
          <w:sz w:val="24"/>
          <w:szCs w:val="24"/>
        </w:rPr>
      </w:pPr>
      <w:r w:rsidRPr="0028000A">
        <w:rPr>
          <w:rFonts w:ascii="Times New Roman" w:hAnsi="Times New Roman" w:cs="Times New Roman"/>
          <w:b/>
          <w:bCs/>
          <w:sz w:val="24"/>
          <w:szCs w:val="24"/>
        </w:rPr>
        <w:t xml:space="preserve">Поставщик: </w:t>
      </w:r>
      <w:r w:rsidR="005D399F">
        <w:rPr>
          <w:rFonts w:ascii="Times New Roman" w:hAnsi="Times New Roman" w:cs="Times New Roman"/>
          <w:b/>
          <w:sz w:val="24"/>
          <w:szCs w:val="24"/>
        </w:rPr>
        <w:t>__________________</w:t>
      </w:r>
    </w:p>
    <w:p w:rsidR="00FE6592" w:rsidRDefault="00FE6592" w:rsidP="002B4B83">
      <w:pPr>
        <w:overflowPunct w:val="0"/>
        <w:autoSpaceDE w:val="0"/>
        <w:autoSpaceDN w:val="0"/>
        <w:adjustRightInd w:val="0"/>
        <w:jc w:val="both"/>
        <w:textAlignment w:val="baseline"/>
        <w:outlineLvl w:val="0"/>
        <w:rPr>
          <w:rFonts w:ascii="Times New Roman" w:hAnsi="Times New Roman" w:cs="Times New Roman"/>
          <w:b/>
          <w:bCs/>
          <w:sz w:val="24"/>
          <w:szCs w:val="24"/>
        </w:rPr>
      </w:pPr>
    </w:p>
    <w:p w:rsidR="0037087C" w:rsidRPr="0028000A" w:rsidRDefault="0037087C" w:rsidP="002B4B83">
      <w:pPr>
        <w:overflowPunct w:val="0"/>
        <w:autoSpaceDE w:val="0"/>
        <w:autoSpaceDN w:val="0"/>
        <w:adjustRightInd w:val="0"/>
        <w:jc w:val="both"/>
        <w:textAlignment w:val="baseline"/>
        <w:outlineLvl w:val="0"/>
        <w:rPr>
          <w:rFonts w:ascii="Times New Roman" w:hAnsi="Times New Roman" w:cs="Times New Roman"/>
          <w:bCs/>
          <w:sz w:val="24"/>
          <w:szCs w:val="24"/>
        </w:rPr>
      </w:pPr>
    </w:p>
    <w:p w:rsidR="00631F80" w:rsidRPr="0028000A" w:rsidRDefault="00FE6592" w:rsidP="002B4B83">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8000A">
        <w:rPr>
          <w:rFonts w:ascii="Times New Roman" w:hAnsi="Times New Roman" w:cs="Times New Roman"/>
          <w:b/>
          <w:bCs/>
          <w:sz w:val="24"/>
          <w:szCs w:val="24"/>
        </w:rPr>
        <w:t>Спецификация</w:t>
      </w:r>
    </w:p>
    <w:p w:rsidR="00AB34BE" w:rsidRPr="0028000A" w:rsidRDefault="00AB34BE" w:rsidP="008679FA">
      <w:pPr>
        <w:pStyle w:val="af3"/>
        <w:numPr>
          <w:ilvl w:val="0"/>
          <w:numId w:val="15"/>
        </w:numPr>
        <w:rPr>
          <w:rFonts w:ascii="Times New Roman" w:hAnsi="Times New Roman" w:cs="Times New Roman"/>
          <w:bCs/>
          <w:color w:val="000000"/>
          <w:sz w:val="24"/>
          <w:szCs w:val="24"/>
        </w:rPr>
      </w:pPr>
      <w:r w:rsidRPr="0028000A">
        <w:rPr>
          <w:rFonts w:ascii="Times New Roman" w:hAnsi="Times New Roman" w:cs="Times New Roman"/>
          <w:bCs/>
          <w:color w:val="000000"/>
          <w:sz w:val="24"/>
          <w:szCs w:val="24"/>
        </w:rPr>
        <w:t>Номенклатура, количество, цены на поставляемый товар.</w:t>
      </w:r>
    </w:p>
    <w:tbl>
      <w:tblPr>
        <w:tblW w:w="9939" w:type="dxa"/>
        <w:jc w:val="right"/>
        <w:tblLook w:val="04A0" w:firstRow="1" w:lastRow="0" w:firstColumn="1" w:lastColumn="0" w:noHBand="0" w:noVBand="1"/>
      </w:tblPr>
      <w:tblGrid>
        <w:gridCol w:w="560"/>
        <w:gridCol w:w="5809"/>
        <w:gridCol w:w="675"/>
        <w:gridCol w:w="725"/>
        <w:gridCol w:w="1276"/>
        <w:gridCol w:w="1285"/>
      </w:tblGrid>
      <w:tr w:rsidR="00F21341" w:rsidRPr="0028000A" w:rsidTr="00BC31BE">
        <w:trPr>
          <w:trHeight w:val="651"/>
          <w:jc w:val="right"/>
        </w:trPr>
        <w:tc>
          <w:tcPr>
            <w:tcW w:w="560"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8000A" w:rsidRDefault="00E97BE7" w:rsidP="002C538F">
            <w:pPr>
              <w:jc w:val="center"/>
              <w:rPr>
                <w:rFonts w:ascii="Times New Roman" w:hAnsi="Times New Roman" w:cs="Times New Roman"/>
                <w:b/>
                <w:bCs/>
                <w:color w:val="000000"/>
                <w:sz w:val="24"/>
                <w:szCs w:val="24"/>
              </w:rPr>
            </w:pPr>
            <w:r w:rsidRPr="0028000A">
              <w:rPr>
                <w:rFonts w:ascii="Times New Roman" w:hAnsi="Times New Roman" w:cs="Times New Roman"/>
                <w:b/>
                <w:bCs/>
                <w:color w:val="000000"/>
                <w:sz w:val="24"/>
                <w:szCs w:val="24"/>
              </w:rPr>
              <w:t>№ п/п</w:t>
            </w:r>
          </w:p>
        </w:tc>
        <w:tc>
          <w:tcPr>
            <w:tcW w:w="5809"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8000A" w:rsidRDefault="00E97BE7" w:rsidP="002C538F">
            <w:pPr>
              <w:jc w:val="center"/>
              <w:rPr>
                <w:rFonts w:ascii="Times New Roman" w:hAnsi="Times New Roman" w:cs="Times New Roman"/>
                <w:b/>
                <w:bCs/>
                <w:color w:val="000000"/>
                <w:sz w:val="24"/>
                <w:szCs w:val="24"/>
              </w:rPr>
            </w:pPr>
            <w:r w:rsidRPr="0028000A">
              <w:rPr>
                <w:rFonts w:ascii="Times New Roman" w:hAnsi="Times New Roman" w:cs="Times New Roman"/>
                <w:b/>
                <w:bCs/>
                <w:color w:val="000000"/>
                <w:sz w:val="24"/>
                <w:szCs w:val="24"/>
              </w:rPr>
              <w:t>Наименование</w:t>
            </w:r>
          </w:p>
        </w:tc>
        <w:tc>
          <w:tcPr>
            <w:tcW w:w="284"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8000A" w:rsidRDefault="00E97BE7" w:rsidP="002C538F">
            <w:pPr>
              <w:jc w:val="center"/>
              <w:rPr>
                <w:rFonts w:ascii="Times New Roman" w:hAnsi="Times New Roman" w:cs="Times New Roman"/>
                <w:b/>
                <w:bCs/>
                <w:color w:val="000000"/>
                <w:sz w:val="24"/>
                <w:szCs w:val="24"/>
              </w:rPr>
            </w:pPr>
            <w:r w:rsidRPr="0028000A">
              <w:rPr>
                <w:rFonts w:ascii="Times New Roman" w:hAnsi="Times New Roman" w:cs="Times New Roman"/>
                <w:b/>
                <w:bCs/>
                <w:color w:val="000000"/>
                <w:sz w:val="24"/>
                <w:szCs w:val="24"/>
              </w:rPr>
              <w:t>Ед. изм.</w:t>
            </w:r>
          </w:p>
        </w:tc>
        <w:tc>
          <w:tcPr>
            <w:tcW w:w="725"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8000A" w:rsidRDefault="00E97BE7" w:rsidP="002C538F">
            <w:pPr>
              <w:jc w:val="center"/>
              <w:rPr>
                <w:rFonts w:ascii="Times New Roman" w:hAnsi="Times New Roman" w:cs="Times New Roman"/>
                <w:b/>
                <w:bCs/>
                <w:color w:val="000000"/>
                <w:sz w:val="24"/>
                <w:szCs w:val="24"/>
              </w:rPr>
            </w:pPr>
            <w:r w:rsidRPr="0028000A">
              <w:rPr>
                <w:rFonts w:ascii="Times New Roman" w:hAnsi="Times New Roman" w:cs="Times New Roman"/>
                <w:b/>
                <w:bCs/>
                <w:color w:val="000000"/>
                <w:sz w:val="24"/>
                <w:szCs w:val="24"/>
              </w:rPr>
              <w:t>Кол-во</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E97BE7" w:rsidRPr="0028000A" w:rsidRDefault="000662FF" w:rsidP="00BC31BE">
            <w:pPr>
              <w:jc w:val="center"/>
              <w:rPr>
                <w:rFonts w:ascii="Times New Roman" w:hAnsi="Times New Roman" w:cs="Times New Roman"/>
                <w:b/>
                <w:bCs/>
                <w:color w:val="000000"/>
                <w:sz w:val="24"/>
                <w:szCs w:val="24"/>
              </w:rPr>
            </w:pPr>
            <w:r w:rsidRPr="0028000A">
              <w:rPr>
                <w:rFonts w:ascii="Times New Roman" w:hAnsi="Times New Roman" w:cs="Times New Roman"/>
                <w:b/>
                <w:bCs/>
                <w:color w:val="000000"/>
                <w:sz w:val="24"/>
                <w:szCs w:val="24"/>
              </w:rPr>
              <w:t xml:space="preserve">Цена </w:t>
            </w:r>
            <w:r w:rsidR="00BC31BE">
              <w:rPr>
                <w:rFonts w:ascii="Times New Roman" w:hAnsi="Times New Roman" w:cs="Times New Roman"/>
                <w:b/>
                <w:bCs/>
                <w:color w:val="000000"/>
                <w:sz w:val="24"/>
                <w:szCs w:val="24"/>
              </w:rPr>
              <w:t>с</w:t>
            </w:r>
            <w:r w:rsidR="005F10C0">
              <w:rPr>
                <w:rFonts w:ascii="Times New Roman" w:hAnsi="Times New Roman" w:cs="Times New Roman"/>
                <w:b/>
                <w:bCs/>
                <w:color w:val="000000"/>
                <w:sz w:val="24"/>
                <w:szCs w:val="24"/>
              </w:rPr>
              <w:t xml:space="preserve"> НДС</w:t>
            </w:r>
          </w:p>
        </w:tc>
        <w:tc>
          <w:tcPr>
            <w:tcW w:w="1285"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8000A" w:rsidRDefault="00E97BE7" w:rsidP="002C538F">
            <w:pPr>
              <w:jc w:val="center"/>
              <w:rPr>
                <w:rFonts w:ascii="Times New Roman" w:hAnsi="Times New Roman" w:cs="Times New Roman"/>
                <w:b/>
                <w:bCs/>
                <w:color w:val="000000"/>
                <w:sz w:val="24"/>
                <w:szCs w:val="24"/>
              </w:rPr>
            </w:pPr>
            <w:r w:rsidRPr="0028000A">
              <w:rPr>
                <w:rFonts w:ascii="Times New Roman" w:hAnsi="Times New Roman" w:cs="Times New Roman"/>
                <w:b/>
                <w:bCs/>
                <w:color w:val="000000"/>
                <w:sz w:val="24"/>
                <w:szCs w:val="24"/>
              </w:rPr>
              <w:t>Сумма</w:t>
            </w:r>
            <w:r w:rsidR="00BC31BE">
              <w:rPr>
                <w:rFonts w:ascii="Times New Roman" w:hAnsi="Times New Roman" w:cs="Times New Roman"/>
                <w:b/>
                <w:bCs/>
                <w:color w:val="000000"/>
                <w:sz w:val="24"/>
                <w:szCs w:val="24"/>
              </w:rPr>
              <w:t xml:space="preserve"> с</w:t>
            </w:r>
            <w:r w:rsidR="005F10C0">
              <w:rPr>
                <w:rFonts w:ascii="Times New Roman" w:hAnsi="Times New Roman" w:cs="Times New Roman"/>
                <w:b/>
                <w:bCs/>
                <w:color w:val="000000"/>
                <w:sz w:val="24"/>
                <w:szCs w:val="24"/>
              </w:rPr>
              <w:t xml:space="preserve"> НДС</w:t>
            </w:r>
          </w:p>
        </w:tc>
      </w:tr>
      <w:tr w:rsidR="00F21341" w:rsidRPr="0028000A" w:rsidTr="005D399F">
        <w:trPr>
          <w:trHeight w:val="325"/>
          <w:jc w:val="right"/>
        </w:trPr>
        <w:tc>
          <w:tcPr>
            <w:tcW w:w="5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E97BE7" w:rsidRPr="0028000A" w:rsidRDefault="00E97BE7" w:rsidP="002C538F">
            <w:pPr>
              <w:jc w:val="center"/>
              <w:rPr>
                <w:rFonts w:ascii="Times New Roman" w:hAnsi="Times New Roman" w:cs="Times New Roman"/>
                <w:color w:val="000000"/>
                <w:sz w:val="24"/>
                <w:szCs w:val="24"/>
              </w:rPr>
            </w:pPr>
            <w:r w:rsidRPr="0028000A">
              <w:rPr>
                <w:rFonts w:ascii="Times New Roman" w:hAnsi="Times New Roman" w:cs="Times New Roman"/>
                <w:color w:val="000000"/>
                <w:sz w:val="24"/>
                <w:szCs w:val="24"/>
              </w:rPr>
              <w:t>1</w:t>
            </w:r>
          </w:p>
        </w:tc>
        <w:tc>
          <w:tcPr>
            <w:tcW w:w="5809" w:type="dxa"/>
            <w:tcBorders>
              <w:top w:val="nil"/>
              <w:left w:val="single" w:sz="4" w:space="0" w:color="auto"/>
              <w:bottom w:val="single" w:sz="4" w:space="0" w:color="auto"/>
              <w:right w:val="single" w:sz="4" w:space="0" w:color="auto"/>
            </w:tcBorders>
            <w:shd w:val="clear" w:color="000000" w:fill="FFFFFF"/>
            <w:noWrap/>
            <w:vAlign w:val="bottom"/>
          </w:tcPr>
          <w:p w:rsidR="00E97BE7" w:rsidRPr="0028000A" w:rsidRDefault="00E97BE7" w:rsidP="00485C02">
            <w:pPr>
              <w:jc w:val="both"/>
              <w:rPr>
                <w:rFonts w:ascii="Times New Roman" w:hAnsi="Times New Roman" w:cs="Times New Roman"/>
                <w:color w:val="000000"/>
                <w:sz w:val="24"/>
                <w:szCs w:val="24"/>
              </w:rPr>
            </w:pPr>
          </w:p>
        </w:tc>
        <w:tc>
          <w:tcPr>
            <w:tcW w:w="284" w:type="dxa"/>
            <w:tcBorders>
              <w:top w:val="nil"/>
              <w:left w:val="nil"/>
              <w:bottom w:val="single" w:sz="4" w:space="0" w:color="auto"/>
              <w:right w:val="single" w:sz="4" w:space="0" w:color="auto"/>
            </w:tcBorders>
            <w:shd w:val="clear" w:color="000000" w:fill="FFFFFF"/>
            <w:noWrap/>
            <w:vAlign w:val="bottom"/>
          </w:tcPr>
          <w:p w:rsidR="00E97BE7" w:rsidRPr="0028000A" w:rsidRDefault="00E97BE7" w:rsidP="002C538F">
            <w:pPr>
              <w:jc w:val="both"/>
              <w:rPr>
                <w:rFonts w:ascii="Times New Roman" w:hAnsi="Times New Roman" w:cs="Times New Roman"/>
                <w:color w:val="000000"/>
                <w:sz w:val="24"/>
                <w:szCs w:val="24"/>
              </w:rPr>
            </w:pPr>
          </w:p>
        </w:tc>
        <w:tc>
          <w:tcPr>
            <w:tcW w:w="725" w:type="dxa"/>
            <w:tcBorders>
              <w:top w:val="nil"/>
              <w:left w:val="nil"/>
              <w:bottom w:val="single" w:sz="4" w:space="0" w:color="auto"/>
              <w:right w:val="single" w:sz="4" w:space="0" w:color="auto"/>
            </w:tcBorders>
            <w:shd w:val="clear" w:color="000000" w:fill="FFFFFF"/>
            <w:noWrap/>
            <w:vAlign w:val="bottom"/>
          </w:tcPr>
          <w:p w:rsidR="00E97BE7" w:rsidRPr="0028000A" w:rsidRDefault="00E97BE7" w:rsidP="00106970">
            <w:pPr>
              <w:jc w:val="right"/>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noWrap/>
            <w:vAlign w:val="bottom"/>
          </w:tcPr>
          <w:p w:rsidR="00E97BE7" w:rsidRPr="0079398E" w:rsidRDefault="00E97BE7" w:rsidP="00952BD0">
            <w:pPr>
              <w:jc w:val="right"/>
              <w:rPr>
                <w:rFonts w:ascii="Times New Roman" w:hAnsi="Times New Roman" w:cs="Times New Roman"/>
                <w:color w:val="000000"/>
                <w:sz w:val="24"/>
                <w:szCs w:val="24"/>
              </w:rPr>
            </w:pPr>
          </w:p>
        </w:tc>
        <w:tc>
          <w:tcPr>
            <w:tcW w:w="1285" w:type="dxa"/>
            <w:tcBorders>
              <w:top w:val="single" w:sz="4" w:space="0" w:color="auto"/>
              <w:left w:val="single" w:sz="4" w:space="0" w:color="auto"/>
              <w:bottom w:val="single" w:sz="4" w:space="0" w:color="auto"/>
              <w:right w:val="single" w:sz="8" w:space="0" w:color="auto"/>
            </w:tcBorders>
            <w:shd w:val="clear" w:color="000000" w:fill="FFFFFF"/>
            <w:noWrap/>
            <w:vAlign w:val="bottom"/>
          </w:tcPr>
          <w:p w:rsidR="00E97BE7" w:rsidRPr="0079398E" w:rsidRDefault="00E97BE7" w:rsidP="00106970">
            <w:pPr>
              <w:jc w:val="right"/>
              <w:rPr>
                <w:rFonts w:ascii="Times New Roman" w:hAnsi="Times New Roman" w:cs="Times New Roman"/>
                <w:color w:val="000000"/>
                <w:sz w:val="24"/>
                <w:szCs w:val="24"/>
              </w:rPr>
            </w:pPr>
          </w:p>
        </w:tc>
      </w:tr>
      <w:tr w:rsidR="00F21341" w:rsidRPr="0028000A" w:rsidTr="005D399F">
        <w:trPr>
          <w:trHeight w:val="341"/>
          <w:jc w:val="right"/>
        </w:trPr>
        <w:tc>
          <w:tcPr>
            <w:tcW w:w="560"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E97BE7" w:rsidRPr="0028000A" w:rsidRDefault="00485C02" w:rsidP="002C538F">
            <w:pPr>
              <w:jc w:val="center"/>
              <w:rPr>
                <w:rFonts w:ascii="Times New Roman" w:hAnsi="Times New Roman" w:cs="Times New Roman"/>
                <w:color w:val="000000"/>
                <w:sz w:val="24"/>
                <w:szCs w:val="24"/>
              </w:rPr>
            </w:pPr>
            <w:r w:rsidRPr="0028000A">
              <w:rPr>
                <w:rFonts w:ascii="Times New Roman" w:hAnsi="Times New Roman" w:cs="Times New Roman"/>
                <w:color w:val="000000"/>
                <w:sz w:val="24"/>
                <w:szCs w:val="24"/>
              </w:rPr>
              <w:t>2</w:t>
            </w:r>
          </w:p>
        </w:tc>
        <w:tc>
          <w:tcPr>
            <w:tcW w:w="5809" w:type="dxa"/>
            <w:tcBorders>
              <w:top w:val="nil"/>
              <w:left w:val="nil"/>
              <w:bottom w:val="single" w:sz="8" w:space="0" w:color="auto"/>
              <w:right w:val="single" w:sz="4" w:space="0" w:color="auto"/>
            </w:tcBorders>
            <w:shd w:val="clear" w:color="000000" w:fill="FFFFFF"/>
            <w:noWrap/>
            <w:vAlign w:val="bottom"/>
          </w:tcPr>
          <w:p w:rsidR="00E97BE7" w:rsidRPr="0028000A" w:rsidRDefault="00E97BE7" w:rsidP="002C538F">
            <w:pPr>
              <w:jc w:val="both"/>
              <w:rPr>
                <w:rFonts w:ascii="Times New Roman" w:hAnsi="Times New Roman" w:cs="Times New Roman"/>
                <w:color w:val="000000"/>
                <w:sz w:val="24"/>
                <w:szCs w:val="24"/>
              </w:rPr>
            </w:pPr>
          </w:p>
        </w:tc>
        <w:tc>
          <w:tcPr>
            <w:tcW w:w="284" w:type="dxa"/>
            <w:tcBorders>
              <w:top w:val="nil"/>
              <w:left w:val="nil"/>
              <w:bottom w:val="single" w:sz="8" w:space="0" w:color="auto"/>
              <w:right w:val="single" w:sz="4" w:space="0" w:color="auto"/>
            </w:tcBorders>
            <w:shd w:val="clear" w:color="000000" w:fill="FFFFFF"/>
            <w:noWrap/>
            <w:vAlign w:val="bottom"/>
          </w:tcPr>
          <w:p w:rsidR="00E97BE7" w:rsidRPr="0028000A" w:rsidRDefault="00E97BE7" w:rsidP="002C538F">
            <w:pPr>
              <w:jc w:val="both"/>
              <w:rPr>
                <w:rFonts w:ascii="Times New Roman" w:hAnsi="Times New Roman" w:cs="Times New Roman"/>
                <w:color w:val="000000"/>
                <w:sz w:val="24"/>
                <w:szCs w:val="24"/>
              </w:rPr>
            </w:pPr>
          </w:p>
        </w:tc>
        <w:tc>
          <w:tcPr>
            <w:tcW w:w="725" w:type="dxa"/>
            <w:tcBorders>
              <w:top w:val="nil"/>
              <w:left w:val="nil"/>
              <w:bottom w:val="single" w:sz="8" w:space="0" w:color="auto"/>
              <w:right w:val="single" w:sz="4" w:space="0" w:color="auto"/>
            </w:tcBorders>
            <w:shd w:val="clear" w:color="000000" w:fill="FFFFFF"/>
            <w:noWrap/>
            <w:vAlign w:val="bottom"/>
          </w:tcPr>
          <w:p w:rsidR="00E97BE7" w:rsidRPr="0028000A" w:rsidRDefault="00E97BE7" w:rsidP="00106970">
            <w:pPr>
              <w:jc w:val="right"/>
              <w:rPr>
                <w:rFonts w:ascii="Times New Roman" w:hAnsi="Times New Roman" w:cs="Times New Roman"/>
                <w:color w:val="000000"/>
                <w:sz w:val="24"/>
                <w:szCs w:val="24"/>
              </w:rPr>
            </w:pPr>
          </w:p>
        </w:tc>
        <w:tc>
          <w:tcPr>
            <w:tcW w:w="1276" w:type="dxa"/>
            <w:tcBorders>
              <w:top w:val="nil"/>
              <w:left w:val="nil"/>
              <w:bottom w:val="single" w:sz="8" w:space="0" w:color="auto"/>
              <w:right w:val="single" w:sz="4" w:space="0" w:color="auto"/>
            </w:tcBorders>
            <w:shd w:val="clear" w:color="000000" w:fill="FFFFFF"/>
            <w:noWrap/>
            <w:vAlign w:val="bottom"/>
          </w:tcPr>
          <w:p w:rsidR="00E97BE7" w:rsidRPr="0079398E" w:rsidRDefault="00E97BE7" w:rsidP="00106970">
            <w:pPr>
              <w:jc w:val="right"/>
              <w:rPr>
                <w:rFonts w:ascii="Times New Roman" w:hAnsi="Times New Roman" w:cs="Times New Roman"/>
                <w:color w:val="000000"/>
                <w:sz w:val="24"/>
                <w:szCs w:val="24"/>
              </w:rPr>
            </w:pPr>
          </w:p>
        </w:tc>
        <w:tc>
          <w:tcPr>
            <w:tcW w:w="1285" w:type="dxa"/>
            <w:tcBorders>
              <w:top w:val="single" w:sz="4" w:space="0" w:color="auto"/>
              <w:left w:val="nil"/>
              <w:bottom w:val="single" w:sz="8" w:space="0" w:color="auto"/>
              <w:right w:val="single" w:sz="8" w:space="0" w:color="auto"/>
            </w:tcBorders>
            <w:shd w:val="clear" w:color="000000" w:fill="FFFFFF"/>
            <w:noWrap/>
            <w:vAlign w:val="bottom"/>
          </w:tcPr>
          <w:p w:rsidR="00E97BE7" w:rsidRPr="0079398E" w:rsidRDefault="00E97BE7" w:rsidP="00106970">
            <w:pPr>
              <w:jc w:val="right"/>
              <w:rPr>
                <w:rFonts w:ascii="Times New Roman" w:hAnsi="Times New Roman" w:cs="Times New Roman"/>
                <w:color w:val="000000"/>
                <w:sz w:val="24"/>
                <w:szCs w:val="24"/>
              </w:rPr>
            </w:pPr>
          </w:p>
        </w:tc>
      </w:tr>
      <w:tr w:rsidR="00F21341" w:rsidRPr="0028000A" w:rsidTr="00BC31BE">
        <w:trPr>
          <w:trHeight w:val="341"/>
          <w:jc w:val="right"/>
        </w:trPr>
        <w:tc>
          <w:tcPr>
            <w:tcW w:w="560"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485C02" w:rsidRPr="0028000A" w:rsidRDefault="00716695" w:rsidP="002C538F">
            <w:pPr>
              <w:jc w:val="center"/>
              <w:rPr>
                <w:rFonts w:ascii="Times New Roman" w:hAnsi="Times New Roman" w:cs="Times New Roman"/>
                <w:color w:val="000000"/>
                <w:sz w:val="24"/>
                <w:szCs w:val="24"/>
              </w:rPr>
            </w:pPr>
            <w:r w:rsidRPr="0028000A">
              <w:rPr>
                <w:rFonts w:ascii="Times New Roman" w:hAnsi="Times New Roman" w:cs="Times New Roman"/>
                <w:color w:val="000000"/>
                <w:sz w:val="24"/>
                <w:szCs w:val="24"/>
              </w:rPr>
              <w:t>3</w:t>
            </w:r>
          </w:p>
        </w:tc>
        <w:tc>
          <w:tcPr>
            <w:tcW w:w="5809" w:type="dxa"/>
            <w:tcBorders>
              <w:top w:val="nil"/>
              <w:left w:val="nil"/>
              <w:bottom w:val="single" w:sz="8" w:space="0" w:color="auto"/>
              <w:right w:val="single" w:sz="4" w:space="0" w:color="auto"/>
            </w:tcBorders>
            <w:shd w:val="clear" w:color="000000" w:fill="FFFFFF"/>
            <w:noWrap/>
            <w:vAlign w:val="bottom"/>
          </w:tcPr>
          <w:p w:rsidR="00485C02" w:rsidRPr="0028000A" w:rsidRDefault="00485C02" w:rsidP="002C538F">
            <w:pPr>
              <w:jc w:val="both"/>
              <w:rPr>
                <w:rFonts w:ascii="Times New Roman" w:hAnsi="Times New Roman" w:cs="Times New Roman"/>
                <w:color w:val="000000"/>
                <w:sz w:val="24"/>
                <w:szCs w:val="24"/>
              </w:rPr>
            </w:pPr>
          </w:p>
        </w:tc>
        <w:tc>
          <w:tcPr>
            <w:tcW w:w="284" w:type="dxa"/>
            <w:tcBorders>
              <w:top w:val="nil"/>
              <w:left w:val="nil"/>
              <w:bottom w:val="single" w:sz="8" w:space="0" w:color="auto"/>
              <w:right w:val="single" w:sz="4" w:space="0" w:color="auto"/>
            </w:tcBorders>
            <w:shd w:val="clear" w:color="000000" w:fill="FFFFFF"/>
            <w:noWrap/>
            <w:vAlign w:val="bottom"/>
          </w:tcPr>
          <w:p w:rsidR="00485C02" w:rsidRPr="0028000A" w:rsidRDefault="00485C02" w:rsidP="00F21341">
            <w:pPr>
              <w:jc w:val="both"/>
              <w:rPr>
                <w:rFonts w:ascii="Times New Roman" w:hAnsi="Times New Roman" w:cs="Times New Roman"/>
                <w:color w:val="000000"/>
                <w:sz w:val="24"/>
                <w:szCs w:val="24"/>
              </w:rPr>
            </w:pPr>
          </w:p>
        </w:tc>
        <w:tc>
          <w:tcPr>
            <w:tcW w:w="725" w:type="dxa"/>
            <w:tcBorders>
              <w:top w:val="nil"/>
              <w:left w:val="nil"/>
              <w:bottom w:val="single" w:sz="8" w:space="0" w:color="auto"/>
              <w:right w:val="single" w:sz="4" w:space="0" w:color="auto"/>
            </w:tcBorders>
            <w:shd w:val="clear" w:color="000000" w:fill="FFFFFF"/>
            <w:noWrap/>
            <w:vAlign w:val="bottom"/>
          </w:tcPr>
          <w:p w:rsidR="00485C02" w:rsidRPr="0028000A" w:rsidRDefault="00485C02" w:rsidP="00952BD0">
            <w:pPr>
              <w:jc w:val="right"/>
              <w:rPr>
                <w:rFonts w:ascii="Times New Roman" w:hAnsi="Times New Roman" w:cs="Times New Roman"/>
                <w:color w:val="000000"/>
                <w:sz w:val="24"/>
                <w:szCs w:val="24"/>
              </w:rPr>
            </w:pPr>
          </w:p>
        </w:tc>
        <w:tc>
          <w:tcPr>
            <w:tcW w:w="1276" w:type="dxa"/>
            <w:tcBorders>
              <w:top w:val="nil"/>
              <w:left w:val="nil"/>
              <w:bottom w:val="single" w:sz="8" w:space="0" w:color="auto"/>
              <w:right w:val="single" w:sz="4" w:space="0" w:color="auto"/>
            </w:tcBorders>
            <w:shd w:val="clear" w:color="000000" w:fill="FFFFFF"/>
            <w:noWrap/>
            <w:vAlign w:val="bottom"/>
          </w:tcPr>
          <w:p w:rsidR="00485C02" w:rsidRPr="0079398E" w:rsidRDefault="00485C02" w:rsidP="00106970">
            <w:pPr>
              <w:jc w:val="right"/>
              <w:rPr>
                <w:rFonts w:ascii="Times New Roman" w:hAnsi="Times New Roman" w:cs="Times New Roman"/>
                <w:color w:val="000000"/>
                <w:sz w:val="24"/>
                <w:szCs w:val="24"/>
              </w:rPr>
            </w:pPr>
          </w:p>
        </w:tc>
        <w:tc>
          <w:tcPr>
            <w:tcW w:w="1285" w:type="dxa"/>
            <w:tcBorders>
              <w:top w:val="single" w:sz="4" w:space="0" w:color="auto"/>
              <w:left w:val="nil"/>
              <w:bottom w:val="single" w:sz="8" w:space="0" w:color="auto"/>
              <w:right w:val="single" w:sz="8" w:space="0" w:color="auto"/>
            </w:tcBorders>
            <w:shd w:val="clear" w:color="000000" w:fill="FFFFFF"/>
            <w:noWrap/>
            <w:vAlign w:val="bottom"/>
          </w:tcPr>
          <w:p w:rsidR="00485C02" w:rsidRPr="0079398E" w:rsidRDefault="00485C02" w:rsidP="00106970">
            <w:pPr>
              <w:jc w:val="right"/>
              <w:rPr>
                <w:rFonts w:ascii="Times New Roman" w:hAnsi="Times New Roman" w:cs="Times New Roman"/>
                <w:color w:val="000000"/>
                <w:sz w:val="24"/>
                <w:szCs w:val="24"/>
              </w:rPr>
            </w:pPr>
          </w:p>
        </w:tc>
      </w:tr>
      <w:tr w:rsidR="00F21341" w:rsidRPr="0028000A" w:rsidTr="00BC31BE">
        <w:trPr>
          <w:trHeight w:val="341"/>
          <w:jc w:val="right"/>
        </w:trPr>
        <w:tc>
          <w:tcPr>
            <w:tcW w:w="560"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F21341" w:rsidRPr="0028000A" w:rsidRDefault="00F21341" w:rsidP="002C538F">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809" w:type="dxa"/>
            <w:tcBorders>
              <w:top w:val="nil"/>
              <w:left w:val="nil"/>
              <w:bottom w:val="single" w:sz="8" w:space="0" w:color="auto"/>
              <w:right w:val="single" w:sz="4" w:space="0" w:color="auto"/>
            </w:tcBorders>
            <w:shd w:val="clear" w:color="000000" w:fill="FFFFFF"/>
            <w:noWrap/>
            <w:vAlign w:val="bottom"/>
          </w:tcPr>
          <w:p w:rsidR="00F21341" w:rsidRDefault="00F21341" w:rsidP="00742043">
            <w:pPr>
              <w:jc w:val="both"/>
              <w:rPr>
                <w:rFonts w:ascii="Times New Roman" w:hAnsi="Times New Roman" w:cs="Times New Roman"/>
                <w:color w:val="000000"/>
                <w:sz w:val="24"/>
                <w:szCs w:val="24"/>
              </w:rPr>
            </w:pPr>
          </w:p>
        </w:tc>
        <w:tc>
          <w:tcPr>
            <w:tcW w:w="284" w:type="dxa"/>
            <w:tcBorders>
              <w:top w:val="nil"/>
              <w:left w:val="nil"/>
              <w:bottom w:val="single" w:sz="8" w:space="0" w:color="auto"/>
              <w:right w:val="single" w:sz="4" w:space="0" w:color="auto"/>
            </w:tcBorders>
            <w:shd w:val="clear" w:color="000000" w:fill="FFFFFF"/>
            <w:noWrap/>
            <w:vAlign w:val="bottom"/>
          </w:tcPr>
          <w:p w:rsidR="00F21341" w:rsidRDefault="00F21341" w:rsidP="00F21341">
            <w:pPr>
              <w:jc w:val="both"/>
              <w:rPr>
                <w:rFonts w:ascii="Times New Roman" w:hAnsi="Times New Roman" w:cs="Times New Roman"/>
                <w:color w:val="000000"/>
                <w:sz w:val="24"/>
                <w:szCs w:val="24"/>
              </w:rPr>
            </w:pPr>
          </w:p>
        </w:tc>
        <w:tc>
          <w:tcPr>
            <w:tcW w:w="725" w:type="dxa"/>
            <w:tcBorders>
              <w:top w:val="nil"/>
              <w:left w:val="nil"/>
              <w:bottom w:val="single" w:sz="8" w:space="0" w:color="auto"/>
              <w:right w:val="single" w:sz="4" w:space="0" w:color="auto"/>
            </w:tcBorders>
            <w:shd w:val="clear" w:color="000000" w:fill="FFFFFF"/>
            <w:noWrap/>
            <w:vAlign w:val="bottom"/>
          </w:tcPr>
          <w:p w:rsidR="00F21341" w:rsidRDefault="00F21341" w:rsidP="00106970">
            <w:pPr>
              <w:jc w:val="right"/>
              <w:rPr>
                <w:rFonts w:ascii="Times New Roman" w:hAnsi="Times New Roman" w:cs="Times New Roman"/>
                <w:color w:val="000000"/>
                <w:sz w:val="24"/>
                <w:szCs w:val="24"/>
              </w:rPr>
            </w:pPr>
          </w:p>
        </w:tc>
        <w:tc>
          <w:tcPr>
            <w:tcW w:w="1276" w:type="dxa"/>
            <w:tcBorders>
              <w:top w:val="nil"/>
              <w:left w:val="nil"/>
              <w:bottom w:val="single" w:sz="8" w:space="0" w:color="auto"/>
              <w:right w:val="single" w:sz="4" w:space="0" w:color="auto"/>
            </w:tcBorders>
            <w:shd w:val="clear" w:color="000000" w:fill="FFFFFF"/>
            <w:noWrap/>
            <w:vAlign w:val="bottom"/>
          </w:tcPr>
          <w:p w:rsidR="00F21341" w:rsidRPr="0079398E" w:rsidRDefault="00F21341" w:rsidP="00106970">
            <w:pPr>
              <w:jc w:val="right"/>
              <w:rPr>
                <w:rFonts w:ascii="Times New Roman" w:hAnsi="Times New Roman" w:cs="Times New Roman"/>
                <w:color w:val="000000"/>
                <w:sz w:val="24"/>
                <w:szCs w:val="24"/>
              </w:rPr>
            </w:pPr>
          </w:p>
        </w:tc>
        <w:tc>
          <w:tcPr>
            <w:tcW w:w="1285" w:type="dxa"/>
            <w:tcBorders>
              <w:top w:val="single" w:sz="4" w:space="0" w:color="auto"/>
              <w:left w:val="nil"/>
              <w:bottom w:val="single" w:sz="8" w:space="0" w:color="auto"/>
              <w:right w:val="single" w:sz="8" w:space="0" w:color="auto"/>
            </w:tcBorders>
            <w:shd w:val="clear" w:color="000000" w:fill="FFFFFF"/>
            <w:noWrap/>
            <w:vAlign w:val="bottom"/>
          </w:tcPr>
          <w:p w:rsidR="00F21341" w:rsidRPr="0079398E" w:rsidRDefault="00F21341" w:rsidP="00106970">
            <w:pPr>
              <w:jc w:val="right"/>
              <w:rPr>
                <w:rFonts w:ascii="Times New Roman" w:hAnsi="Times New Roman" w:cs="Times New Roman"/>
                <w:color w:val="000000"/>
                <w:sz w:val="24"/>
                <w:szCs w:val="24"/>
              </w:rPr>
            </w:pPr>
          </w:p>
        </w:tc>
      </w:tr>
      <w:tr w:rsidR="00F21341" w:rsidRPr="0028000A" w:rsidTr="00BC31BE">
        <w:trPr>
          <w:trHeight w:val="341"/>
          <w:jc w:val="right"/>
        </w:trPr>
        <w:tc>
          <w:tcPr>
            <w:tcW w:w="560"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F21341" w:rsidRPr="0028000A" w:rsidRDefault="00F21341" w:rsidP="002C538F">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5809" w:type="dxa"/>
            <w:tcBorders>
              <w:top w:val="nil"/>
              <w:left w:val="nil"/>
              <w:bottom w:val="single" w:sz="8" w:space="0" w:color="auto"/>
              <w:right w:val="single" w:sz="4" w:space="0" w:color="auto"/>
            </w:tcBorders>
            <w:shd w:val="clear" w:color="000000" w:fill="FFFFFF"/>
            <w:noWrap/>
            <w:vAlign w:val="bottom"/>
          </w:tcPr>
          <w:p w:rsidR="00F21341" w:rsidRDefault="00F21341" w:rsidP="00742043">
            <w:pPr>
              <w:jc w:val="both"/>
              <w:rPr>
                <w:rFonts w:ascii="Times New Roman" w:hAnsi="Times New Roman" w:cs="Times New Roman"/>
                <w:color w:val="000000"/>
                <w:sz w:val="24"/>
                <w:szCs w:val="24"/>
              </w:rPr>
            </w:pPr>
          </w:p>
        </w:tc>
        <w:tc>
          <w:tcPr>
            <w:tcW w:w="284" w:type="dxa"/>
            <w:tcBorders>
              <w:top w:val="nil"/>
              <w:left w:val="nil"/>
              <w:bottom w:val="single" w:sz="8" w:space="0" w:color="auto"/>
              <w:right w:val="single" w:sz="4" w:space="0" w:color="auto"/>
            </w:tcBorders>
            <w:shd w:val="clear" w:color="000000" w:fill="FFFFFF"/>
            <w:noWrap/>
            <w:vAlign w:val="bottom"/>
          </w:tcPr>
          <w:p w:rsidR="00F21341" w:rsidRDefault="00F21341" w:rsidP="00F21341">
            <w:pPr>
              <w:jc w:val="both"/>
              <w:rPr>
                <w:rFonts w:ascii="Times New Roman" w:hAnsi="Times New Roman" w:cs="Times New Roman"/>
                <w:color w:val="000000"/>
                <w:sz w:val="24"/>
                <w:szCs w:val="24"/>
              </w:rPr>
            </w:pPr>
          </w:p>
        </w:tc>
        <w:tc>
          <w:tcPr>
            <w:tcW w:w="725" w:type="dxa"/>
            <w:tcBorders>
              <w:top w:val="nil"/>
              <w:left w:val="nil"/>
              <w:bottom w:val="single" w:sz="8" w:space="0" w:color="auto"/>
              <w:right w:val="single" w:sz="4" w:space="0" w:color="auto"/>
            </w:tcBorders>
            <w:shd w:val="clear" w:color="000000" w:fill="FFFFFF"/>
            <w:noWrap/>
            <w:vAlign w:val="bottom"/>
          </w:tcPr>
          <w:p w:rsidR="00F21341" w:rsidRDefault="00F21341" w:rsidP="00106970">
            <w:pPr>
              <w:jc w:val="right"/>
              <w:rPr>
                <w:rFonts w:ascii="Times New Roman" w:hAnsi="Times New Roman" w:cs="Times New Roman"/>
                <w:color w:val="000000"/>
                <w:sz w:val="24"/>
                <w:szCs w:val="24"/>
              </w:rPr>
            </w:pPr>
          </w:p>
        </w:tc>
        <w:tc>
          <w:tcPr>
            <w:tcW w:w="1276" w:type="dxa"/>
            <w:tcBorders>
              <w:top w:val="nil"/>
              <w:left w:val="nil"/>
              <w:bottom w:val="single" w:sz="8" w:space="0" w:color="auto"/>
              <w:right w:val="single" w:sz="4" w:space="0" w:color="auto"/>
            </w:tcBorders>
            <w:shd w:val="clear" w:color="000000" w:fill="FFFFFF"/>
            <w:noWrap/>
            <w:vAlign w:val="bottom"/>
          </w:tcPr>
          <w:p w:rsidR="00F21341" w:rsidRPr="0079398E" w:rsidRDefault="00F21341" w:rsidP="00106970">
            <w:pPr>
              <w:jc w:val="right"/>
              <w:rPr>
                <w:rFonts w:ascii="Times New Roman" w:hAnsi="Times New Roman" w:cs="Times New Roman"/>
                <w:color w:val="000000"/>
                <w:sz w:val="24"/>
                <w:szCs w:val="24"/>
              </w:rPr>
            </w:pPr>
          </w:p>
        </w:tc>
        <w:tc>
          <w:tcPr>
            <w:tcW w:w="1285" w:type="dxa"/>
            <w:tcBorders>
              <w:top w:val="single" w:sz="4" w:space="0" w:color="auto"/>
              <w:left w:val="nil"/>
              <w:bottom w:val="single" w:sz="8" w:space="0" w:color="auto"/>
              <w:right w:val="single" w:sz="8" w:space="0" w:color="auto"/>
            </w:tcBorders>
            <w:shd w:val="clear" w:color="000000" w:fill="FFFFFF"/>
            <w:noWrap/>
            <w:vAlign w:val="bottom"/>
          </w:tcPr>
          <w:p w:rsidR="00F21341" w:rsidRPr="0079398E" w:rsidRDefault="00F21341" w:rsidP="00106970">
            <w:pPr>
              <w:jc w:val="right"/>
              <w:rPr>
                <w:rFonts w:ascii="Times New Roman" w:hAnsi="Times New Roman" w:cs="Times New Roman"/>
                <w:color w:val="000000"/>
                <w:sz w:val="24"/>
                <w:szCs w:val="24"/>
              </w:rPr>
            </w:pPr>
          </w:p>
        </w:tc>
      </w:tr>
      <w:tr w:rsidR="00F21341" w:rsidRPr="0028000A" w:rsidTr="00BC31BE">
        <w:trPr>
          <w:trHeight w:val="341"/>
          <w:jc w:val="right"/>
        </w:trPr>
        <w:tc>
          <w:tcPr>
            <w:tcW w:w="560"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F21341" w:rsidRDefault="00F21341" w:rsidP="002C538F">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809" w:type="dxa"/>
            <w:tcBorders>
              <w:top w:val="nil"/>
              <w:left w:val="nil"/>
              <w:bottom w:val="single" w:sz="8" w:space="0" w:color="auto"/>
              <w:right w:val="single" w:sz="4" w:space="0" w:color="auto"/>
            </w:tcBorders>
            <w:shd w:val="clear" w:color="000000" w:fill="FFFFFF"/>
            <w:noWrap/>
            <w:vAlign w:val="bottom"/>
          </w:tcPr>
          <w:p w:rsidR="00F21341" w:rsidRDefault="00F21341" w:rsidP="002C538F">
            <w:pPr>
              <w:jc w:val="both"/>
              <w:rPr>
                <w:rFonts w:ascii="Times New Roman" w:hAnsi="Times New Roman" w:cs="Times New Roman"/>
                <w:color w:val="000000"/>
                <w:sz w:val="24"/>
                <w:szCs w:val="24"/>
              </w:rPr>
            </w:pPr>
          </w:p>
        </w:tc>
        <w:tc>
          <w:tcPr>
            <w:tcW w:w="284" w:type="dxa"/>
            <w:tcBorders>
              <w:top w:val="nil"/>
              <w:left w:val="nil"/>
              <w:bottom w:val="single" w:sz="8" w:space="0" w:color="auto"/>
              <w:right w:val="single" w:sz="4" w:space="0" w:color="auto"/>
            </w:tcBorders>
            <w:shd w:val="clear" w:color="000000" w:fill="FFFFFF"/>
            <w:noWrap/>
            <w:vAlign w:val="bottom"/>
          </w:tcPr>
          <w:p w:rsidR="00F21341" w:rsidRDefault="00F21341" w:rsidP="00F21341">
            <w:pPr>
              <w:jc w:val="both"/>
              <w:rPr>
                <w:rFonts w:ascii="Times New Roman" w:hAnsi="Times New Roman" w:cs="Times New Roman"/>
                <w:color w:val="000000"/>
                <w:sz w:val="24"/>
                <w:szCs w:val="24"/>
              </w:rPr>
            </w:pPr>
          </w:p>
        </w:tc>
        <w:tc>
          <w:tcPr>
            <w:tcW w:w="725" w:type="dxa"/>
            <w:tcBorders>
              <w:top w:val="nil"/>
              <w:left w:val="nil"/>
              <w:bottom w:val="single" w:sz="8" w:space="0" w:color="auto"/>
              <w:right w:val="single" w:sz="4" w:space="0" w:color="auto"/>
            </w:tcBorders>
            <w:shd w:val="clear" w:color="000000" w:fill="FFFFFF"/>
            <w:noWrap/>
            <w:vAlign w:val="bottom"/>
          </w:tcPr>
          <w:p w:rsidR="00F21341" w:rsidRDefault="00F21341" w:rsidP="00106970">
            <w:pPr>
              <w:jc w:val="right"/>
              <w:rPr>
                <w:rFonts w:ascii="Times New Roman" w:hAnsi="Times New Roman" w:cs="Times New Roman"/>
                <w:color w:val="000000"/>
                <w:sz w:val="24"/>
                <w:szCs w:val="24"/>
              </w:rPr>
            </w:pPr>
          </w:p>
        </w:tc>
        <w:tc>
          <w:tcPr>
            <w:tcW w:w="1276" w:type="dxa"/>
            <w:tcBorders>
              <w:top w:val="nil"/>
              <w:left w:val="nil"/>
              <w:bottom w:val="single" w:sz="8" w:space="0" w:color="auto"/>
              <w:right w:val="single" w:sz="4" w:space="0" w:color="auto"/>
            </w:tcBorders>
            <w:shd w:val="clear" w:color="000000" w:fill="FFFFFF"/>
            <w:noWrap/>
            <w:vAlign w:val="bottom"/>
          </w:tcPr>
          <w:p w:rsidR="00F21341" w:rsidRPr="0079398E" w:rsidRDefault="00F21341" w:rsidP="00106970">
            <w:pPr>
              <w:jc w:val="right"/>
              <w:rPr>
                <w:rFonts w:ascii="Times New Roman" w:hAnsi="Times New Roman" w:cs="Times New Roman"/>
                <w:color w:val="000000"/>
                <w:sz w:val="24"/>
                <w:szCs w:val="24"/>
              </w:rPr>
            </w:pPr>
          </w:p>
        </w:tc>
        <w:tc>
          <w:tcPr>
            <w:tcW w:w="1285" w:type="dxa"/>
            <w:tcBorders>
              <w:top w:val="single" w:sz="4" w:space="0" w:color="auto"/>
              <w:left w:val="nil"/>
              <w:bottom w:val="single" w:sz="8" w:space="0" w:color="auto"/>
              <w:right w:val="single" w:sz="8" w:space="0" w:color="auto"/>
            </w:tcBorders>
            <w:shd w:val="clear" w:color="000000" w:fill="FFFFFF"/>
            <w:noWrap/>
            <w:vAlign w:val="bottom"/>
          </w:tcPr>
          <w:p w:rsidR="00F21341" w:rsidRPr="0079398E" w:rsidRDefault="00F21341" w:rsidP="00106970">
            <w:pPr>
              <w:jc w:val="right"/>
              <w:rPr>
                <w:rFonts w:ascii="Times New Roman" w:hAnsi="Times New Roman" w:cs="Times New Roman"/>
                <w:color w:val="000000"/>
                <w:sz w:val="24"/>
                <w:szCs w:val="24"/>
              </w:rPr>
            </w:pPr>
          </w:p>
        </w:tc>
      </w:tr>
      <w:tr w:rsidR="00742043" w:rsidRPr="0028000A" w:rsidTr="00BC31BE">
        <w:trPr>
          <w:trHeight w:val="341"/>
          <w:jc w:val="right"/>
        </w:trPr>
        <w:tc>
          <w:tcPr>
            <w:tcW w:w="560"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742043" w:rsidRDefault="00BC31BE" w:rsidP="002C538F">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5809" w:type="dxa"/>
            <w:tcBorders>
              <w:top w:val="nil"/>
              <w:left w:val="nil"/>
              <w:bottom w:val="single" w:sz="8" w:space="0" w:color="auto"/>
              <w:right w:val="single" w:sz="4" w:space="0" w:color="auto"/>
            </w:tcBorders>
            <w:shd w:val="clear" w:color="000000" w:fill="FFFFFF"/>
            <w:noWrap/>
            <w:vAlign w:val="bottom"/>
          </w:tcPr>
          <w:p w:rsidR="00742043" w:rsidRPr="00742043" w:rsidRDefault="00742043" w:rsidP="00742043">
            <w:pPr>
              <w:jc w:val="both"/>
              <w:rPr>
                <w:rFonts w:ascii="Times New Roman" w:hAnsi="Times New Roman" w:cs="Times New Roman"/>
                <w:color w:val="000000"/>
                <w:sz w:val="24"/>
                <w:szCs w:val="24"/>
              </w:rPr>
            </w:pPr>
          </w:p>
        </w:tc>
        <w:tc>
          <w:tcPr>
            <w:tcW w:w="284" w:type="dxa"/>
            <w:tcBorders>
              <w:top w:val="nil"/>
              <w:left w:val="nil"/>
              <w:bottom w:val="single" w:sz="8" w:space="0" w:color="auto"/>
              <w:right w:val="single" w:sz="4" w:space="0" w:color="auto"/>
            </w:tcBorders>
            <w:shd w:val="clear" w:color="000000" w:fill="FFFFFF"/>
            <w:noWrap/>
            <w:vAlign w:val="bottom"/>
          </w:tcPr>
          <w:p w:rsidR="00742043" w:rsidRDefault="00742043" w:rsidP="00F21341">
            <w:pPr>
              <w:jc w:val="both"/>
              <w:rPr>
                <w:rFonts w:ascii="Times New Roman" w:hAnsi="Times New Roman" w:cs="Times New Roman"/>
                <w:color w:val="000000"/>
                <w:sz w:val="24"/>
                <w:szCs w:val="24"/>
              </w:rPr>
            </w:pPr>
          </w:p>
        </w:tc>
        <w:tc>
          <w:tcPr>
            <w:tcW w:w="725" w:type="dxa"/>
            <w:tcBorders>
              <w:top w:val="nil"/>
              <w:left w:val="nil"/>
              <w:bottom w:val="single" w:sz="8" w:space="0" w:color="auto"/>
              <w:right w:val="single" w:sz="4" w:space="0" w:color="auto"/>
            </w:tcBorders>
            <w:shd w:val="clear" w:color="000000" w:fill="FFFFFF"/>
            <w:noWrap/>
            <w:vAlign w:val="bottom"/>
          </w:tcPr>
          <w:p w:rsidR="00742043" w:rsidRDefault="00742043" w:rsidP="00106970">
            <w:pPr>
              <w:jc w:val="right"/>
              <w:rPr>
                <w:rFonts w:ascii="Times New Roman" w:hAnsi="Times New Roman" w:cs="Times New Roman"/>
                <w:color w:val="000000"/>
                <w:sz w:val="24"/>
                <w:szCs w:val="24"/>
              </w:rPr>
            </w:pPr>
          </w:p>
        </w:tc>
        <w:tc>
          <w:tcPr>
            <w:tcW w:w="1276" w:type="dxa"/>
            <w:tcBorders>
              <w:top w:val="nil"/>
              <w:left w:val="nil"/>
              <w:bottom w:val="single" w:sz="8" w:space="0" w:color="auto"/>
              <w:right w:val="single" w:sz="4" w:space="0" w:color="auto"/>
            </w:tcBorders>
            <w:shd w:val="clear" w:color="000000" w:fill="FFFFFF"/>
            <w:noWrap/>
            <w:vAlign w:val="bottom"/>
          </w:tcPr>
          <w:p w:rsidR="00742043" w:rsidRDefault="00742043" w:rsidP="00106970">
            <w:pPr>
              <w:jc w:val="right"/>
              <w:rPr>
                <w:rFonts w:ascii="Times New Roman" w:hAnsi="Times New Roman" w:cs="Times New Roman"/>
                <w:color w:val="000000"/>
                <w:sz w:val="24"/>
                <w:szCs w:val="24"/>
              </w:rPr>
            </w:pPr>
          </w:p>
        </w:tc>
        <w:tc>
          <w:tcPr>
            <w:tcW w:w="1285" w:type="dxa"/>
            <w:tcBorders>
              <w:top w:val="single" w:sz="4" w:space="0" w:color="auto"/>
              <w:left w:val="nil"/>
              <w:bottom w:val="single" w:sz="8" w:space="0" w:color="auto"/>
              <w:right w:val="single" w:sz="8" w:space="0" w:color="auto"/>
            </w:tcBorders>
            <w:shd w:val="clear" w:color="000000" w:fill="FFFFFF"/>
            <w:noWrap/>
            <w:vAlign w:val="bottom"/>
          </w:tcPr>
          <w:p w:rsidR="00742043" w:rsidRDefault="00742043" w:rsidP="00106970">
            <w:pPr>
              <w:jc w:val="right"/>
              <w:rPr>
                <w:rFonts w:ascii="Times New Roman" w:hAnsi="Times New Roman" w:cs="Times New Roman"/>
                <w:color w:val="000000"/>
                <w:sz w:val="24"/>
                <w:szCs w:val="24"/>
              </w:rPr>
            </w:pPr>
          </w:p>
        </w:tc>
      </w:tr>
    </w:tbl>
    <w:p w:rsidR="00BC31BE" w:rsidRPr="00BC31BE" w:rsidRDefault="00BC31BE"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r>
        <w:rPr>
          <w:rFonts w:ascii="Times New Roman" w:hAnsi="Times New Roman" w:cs="Times New Roman"/>
          <w:bCs/>
          <w:sz w:val="24"/>
          <w:szCs w:val="24"/>
        </w:rPr>
        <w:t xml:space="preserve">                                                                                                                     </w:t>
      </w:r>
      <w:r w:rsidR="005D399F" w:rsidRPr="00BC31BE">
        <w:rPr>
          <w:rFonts w:ascii="Times New Roman" w:hAnsi="Times New Roman" w:cs="Times New Roman"/>
          <w:b/>
          <w:bCs/>
          <w:sz w:val="24"/>
          <w:szCs w:val="24"/>
        </w:rPr>
        <w:t xml:space="preserve">Итого:  </w:t>
      </w:r>
      <w:r w:rsidRPr="00BC31BE">
        <w:rPr>
          <w:rFonts w:ascii="Times New Roman" w:hAnsi="Times New Roman" w:cs="Times New Roman"/>
          <w:b/>
          <w:bCs/>
          <w:sz w:val="24"/>
          <w:szCs w:val="24"/>
        </w:rPr>
        <w:t xml:space="preserve">      </w:t>
      </w:r>
      <w:r w:rsidR="005D399F">
        <w:rPr>
          <w:rFonts w:ascii="Times New Roman" w:hAnsi="Times New Roman" w:cs="Times New Roman"/>
          <w:b/>
          <w:bCs/>
          <w:sz w:val="24"/>
          <w:szCs w:val="24"/>
        </w:rPr>
        <w:t>________</w:t>
      </w:r>
    </w:p>
    <w:p w:rsidR="00BC31BE" w:rsidRPr="00BC31BE" w:rsidRDefault="00BC31BE"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r w:rsidRPr="00BC31BE">
        <w:rPr>
          <w:rFonts w:ascii="Times New Roman" w:hAnsi="Times New Roman" w:cs="Times New Roman"/>
          <w:b/>
          <w:bCs/>
          <w:sz w:val="24"/>
          <w:szCs w:val="24"/>
        </w:rPr>
        <w:t xml:space="preserve">                                                                                         В том числе НДС 20%: </w:t>
      </w:r>
      <w:r>
        <w:rPr>
          <w:rFonts w:ascii="Times New Roman" w:hAnsi="Times New Roman" w:cs="Times New Roman"/>
          <w:b/>
          <w:bCs/>
          <w:sz w:val="24"/>
          <w:szCs w:val="24"/>
        </w:rPr>
        <w:t xml:space="preserve">       </w:t>
      </w:r>
      <w:r w:rsidR="005D399F">
        <w:rPr>
          <w:rFonts w:ascii="Times New Roman" w:hAnsi="Times New Roman" w:cs="Times New Roman"/>
          <w:b/>
          <w:bCs/>
          <w:sz w:val="24"/>
          <w:szCs w:val="24"/>
        </w:rPr>
        <w:t>________</w:t>
      </w:r>
    </w:p>
    <w:p w:rsidR="00BC31BE" w:rsidRDefault="00BC31BE"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BC31BE" w:rsidRDefault="00FE6592" w:rsidP="00A55847">
      <w:pPr>
        <w:overflowPunct w:val="0"/>
        <w:autoSpaceDE w:val="0"/>
        <w:autoSpaceDN w:val="0"/>
        <w:adjustRightInd w:val="0"/>
        <w:ind w:firstLine="567"/>
        <w:jc w:val="both"/>
        <w:textAlignment w:val="baseline"/>
        <w:rPr>
          <w:rFonts w:ascii="Times New Roman" w:hAnsi="Times New Roman" w:cs="Times New Roman"/>
          <w:sz w:val="24"/>
          <w:szCs w:val="24"/>
        </w:rPr>
      </w:pPr>
      <w:r w:rsidRPr="0028000A">
        <w:rPr>
          <w:rFonts w:ascii="Times New Roman" w:hAnsi="Times New Roman" w:cs="Times New Roman"/>
          <w:bCs/>
          <w:sz w:val="24"/>
          <w:szCs w:val="24"/>
        </w:rPr>
        <w:t xml:space="preserve">Всего </w:t>
      </w:r>
      <w:r w:rsidR="00BC31BE">
        <w:rPr>
          <w:rFonts w:ascii="Times New Roman" w:hAnsi="Times New Roman" w:cs="Times New Roman"/>
          <w:bCs/>
          <w:sz w:val="24"/>
          <w:szCs w:val="24"/>
        </w:rPr>
        <w:t>7 (семь</w:t>
      </w:r>
      <w:r w:rsidR="00106970" w:rsidRPr="0028000A">
        <w:rPr>
          <w:rFonts w:ascii="Times New Roman" w:hAnsi="Times New Roman" w:cs="Times New Roman"/>
          <w:bCs/>
          <w:sz w:val="24"/>
          <w:szCs w:val="24"/>
        </w:rPr>
        <w:t>)</w:t>
      </w:r>
      <w:r w:rsidR="002C538F" w:rsidRPr="0028000A">
        <w:rPr>
          <w:rFonts w:ascii="Times New Roman" w:hAnsi="Times New Roman" w:cs="Times New Roman"/>
          <w:bCs/>
          <w:sz w:val="24"/>
          <w:szCs w:val="24"/>
        </w:rPr>
        <w:t xml:space="preserve"> </w:t>
      </w:r>
      <w:r w:rsidRPr="0028000A">
        <w:rPr>
          <w:rFonts w:ascii="Times New Roman" w:hAnsi="Times New Roman" w:cs="Times New Roman"/>
          <w:bCs/>
          <w:sz w:val="24"/>
          <w:szCs w:val="24"/>
        </w:rPr>
        <w:t>наи</w:t>
      </w:r>
      <w:r w:rsidR="00221486" w:rsidRPr="0028000A">
        <w:rPr>
          <w:rFonts w:ascii="Times New Roman" w:hAnsi="Times New Roman" w:cs="Times New Roman"/>
          <w:bCs/>
          <w:sz w:val="24"/>
          <w:szCs w:val="24"/>
        </w:rPr>
        <w:t>м</w:t>
      </w:r>
      <w:r w:rsidR="00E97BE7" w:rsidRPr="0028000A">
        <w:rPr>
          <w:rFonts w:ascii="Times New Roman" w:hAnsi="Times New Roman" w:cs="Times New Roman"/>
          <w:bCs/>
          <w:sz w:val="24"/>
          <w:szCs w:val="24"/>
        </w:rPr>
        <w:t>еновани</w:t>
      </w:r>
      <w:r w:rsidR="0079398E">
        <w:rPr>
          <w:rFonts w:ascii="Times New Roman" w:hAnsi="Times New Roman" w:cs="Times New Roman"/>
          <w:bCs/>
          <w:sz w:val="24"/>
          <w:szCs w:val="24"/>
        </w:rPr>
        <w:t>й</w:t>
      </w:r>
      <w:r w:rsidR="00E97BE7" w:rsidRPr="0028000A">
        <w:rPr>
          <w:rFonts w:ascii="Times New Roman" w:hAnsi="Times New Roman" w:cs="Times New Roman"/>
          <w:bCs/>
          <w:sz w:val="24"/>
          <w:szCs w:val="24"/>
        </w:rPr>
        <w:t xml:space="preserve">, на сумму </w:t>
      </w:r>
      <w:r w:rsidR="00290E40">
        <w:rPr>
          <w:rFonts w:ascii="Times New Roman" w:hAnsi="Times New Roman" w:cs="Times New Roman"/>
          <w:sz w:val="24"/>
          <w:szCs w:val="24"/>
        </w:rPr>
        <w:t>_______________</w:t>
      </w:r>
      <w:r w:rsidR="00BC31BE" w:rsidRPr="00196545">
        <w:rPr>
          <w:rFonts w:ascii="Times New Roman" w:hAnsi="Times New Roman" w:cs="Times New Roman"/>
          <w:sz w:val="24"/>
          <w:szCs w:val="24"/>
        </w:rPr>
        <w:t xml:space="preserve"> </w:t>
      </w:r>
      <w:r w:rsidR="00BC31BE">
        <w:rPr>
          <w:rFonts w:ascii="Times New Roman" w:hAnsi="Times New Roman" w:cs="Times New Roman"/>
          <w:sz w:val="24"/>
          <w:szCs w:val="24"/>
        </w:rPr>
        <w:t>(</w:t>
      </w:r>
      <w:r w:rsidR="00290E40">
        <w:rPr>
          <w:rFonts w:ascii="Times New Roman" w:hAnsi="Times New Roman" w:cs="Times New Roman"/>
          <w:sz w:val="24"/>
          <w:szCs w:val="24"/>
        </w:rPr>
        <w:t>____________________</w:t>
      </w:r>
      <w:r w:rsidR="00BC31BE" w:rsidRPr="00196545">
        <w:rPr>
          <w:rFonts w:ascii="Times New Roman" w:hAnsi="Times New Roman" w:cs="Times New Roman"/>
          <w:sz w:val="24"/>
          <w:szCs w:val="24"/>
        </w:rPr>
        <w:t xml:space="preserve">) рублей </w:t>
      </w:r>
      <w:r w:rsidR="00290E40">
        <w:rPr>
          <w:rFonts w:ascii="Times New Roman" w:hAnsi="Times New Roman" w:cs="Times New Roman"/>
          <w:sz w:val="24"/>
          <w:szCs w:val="24"/>
        </w:rPr>
        <w:t>__</w:t>
      </w:r>
      <w:r w:rsidR="00BC31BE" w:rsidRPr="00196545">
        <w:rPr>
          <w:rFonts w:ascii="Times New Roman" w:hAnsi="Times New Roman" w:cs="Times New Roman"/>
          <w:sz w:val="24"/>
          <w:szCs w:val="24"/>
        </w:rPr>
        <w:t xml:space="preserve"> копеек, в том числе НДС 20% </w:t>
      </w:r>
      <w:r w:rsidR="00BC31BE" w:rsidRPr="00196545">
        <w:rPr>
          <w:rFonts w:ascii="Times New Roman" w:hAnsi="Times New Roman" w:cs="Times New Roman"/>
          <w:bCs/>
          <w:sz w:val="24"/>
          <w:szCs w:val="24"/>
        </w:rPr>
        <w:t xml:space="preserve">- </w:t>
      </w:r>
      <w:r w:rsidR="00290E40">
        <w:rPr>
          <w:rFonts w:ascii="Times New Roman" w:hAnsi="Times New Roman" w:cs="Times New Roman"/>
          <w:bCs/>
          <w:sz w:val="24"/>
          <w:szCs w:val="24"/>
        </w:rPr>
        <w:t>_______</w:t>
      </w:r>
      <w:r w:rsidR="00BC31BE" w:rsidRPr="00196545">
        <w:rPr>
          <w:rFonts w:ascii="Times New Roman" w:hAnsi="Times New Roman" w:cs="Times New Roman"/>
          <w:sz w:val="24"/>
          <w:szCs w:val="24"/>
        </w:rPr>
        <w:t xml:space="preserve"> (</w:t>
      </w:r>
      <w:r w:rsidR="00290E40">
        <w:rPr>
          <w:rFonts w:ascii="Times New Roman" w:hAnsi="Times New Roman" w:cs="Times New Roman"/>
          <w:sz w:val="24"/>
          <w:szCs w:val="24"/>
        </w:rPr>
        <w:t>_____________________</w:t>
      </w:r>
      <w:r w:rsidR="00BC31BE">
        <w:rPr>
          <w:rFonts w:ascii="Times New Roman" w:hAnsi="Times New Roman" w:cs="Times New Roman"/>
          <w:sz w:val="24"/>
          <w:szCs w:val="24"/>
        </w:rPr>
        <w:t xml:space="preserve">) рубль </w:t>
      </w:r>
      <w:r w:rsidR="00290E40">
        <w:rPr>
          <w:rFonts w:ascii="Times New Roman" w:hAnsi="Times New Roman" w:cs="Times New Roman"/>
          <w:sz w:val="24"/>
          <w:szCs w:val="24"/>
        </w:rPr>
        <w:t>__</w:t>
      </w:r>
      <w:r w:rsidR="00BC31BE" w:rsidRPr="00196545">
        <w:rPr>
          <w:rFonts w:ascii="Times New Roman" w:hAnsi="Times New Roman" w:cs="Times New Roman"/>
          <w:sz w:val="24"/>
          <w:szCs w:val="24"/>
        </w:rPr>
        <w:t xml:space="preserve"> копеек.</w:t>
      </w:r>
    </w:p>
    <w:p w:rsidR="005F10C0" w:rsidRDefault="005F481A"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2</w:t>
      </w:r>
      <w:r w:rsidR="00AB34BE" w:rsidRPr="0028000A">
        <w:rPr>
          <w:rFonts w:ascii="Times New Roman" w:hAnsi="Times New Roman" w:cs="Times New Roman"/>
          <w:bCs/>
          <w:sz w:val="24"/>
          <w:szCs w:val="24"/>
        </w:rPr>
        <w:t>. Условия оплаты – в соответствии с п.п. 2.3., 2.4., Договора поставки №</w:t>
      </w:r>
      <w:r w:rsidR="005D399F">
        <w:rPr>
          <w:rFonts w:ascii="Times New Roman" w:hAnsi="Times New Roman" w:cs="Times New Roman"/>
          <w:bCs/>
          <w:sz w:val="24"/>
          <w:szCs w:val="24"/>
        </w:rPr>
        <w:t>________________________</w:t>
      </w:r>
      <w:r w:rsidR="00D83F14" w:rsidRPr="000B17A8">
        <w:rPr>
          <w:rFonts w:ascii="Times New Roman" w:hAnsi="Times New Roman" w:cs="Times New Roman"/>
          <w:bCs/>
          <w:sz w:val="24"/>
          <w:szCs w:val="24"/>
        </w:rPr>
        <w:t xml:space="preserve"> </w:t>
      </w:r>
      <w:r w:rsidR="00D83F14" w:rsidRPr="004D17AA">
        <w:rPr>
          <w:rFonts w:ascii="Times New Roman" w:hAnsi="Times New Roman" w:cs="Times New Roman"/>
          <w:bCs/>
          <w:sz w:val="24"/>
          <w:szCs w:val="24"/>
        </w:rPr>
        <w:t xml:space="preserve">от </w:t>
      </w:r>
      <w:r w:rsidR="0007700C">
        <w:rPr>
          <w:rFonts w:ascii="Times New Roman" w:hAnsi="Times New Roman" w:cs="Times New Roman"/>
          <w:bCs/>
          <w:sz w:val="24"/>
          <w:szCs w:val="24"/>
        </w:rPr>
        <w:t>«</w:t>
      </w:r>
      <w:r w:rsidR="005D399F">
        <w:rPr>
          <w:rFonts w:ascii="Times New Roman" w:hAnsi="Times New Roman" w:cs="Times New Roman"/>
          <w:bCs/>
          <w:sz w:val="24"/>
          <w:szCs w:val="24"/>
        </w:rPr>
        <w:t>___</w:t>
      </w:r>
      <w:r w:rsidR="005F10C0" w:rsidRPr="004D17AA">
        <w:rPr>
          <w:rFonts w:ascii="Times New Roman" w:hAnsi="Times New Roman" w:cs="Times New Roman"/>
          <w:bCs/>
          <w:sz w:val="24"/>
          <w:szCs w:val="24"/>
        </w:rPr>
        <w:t xml:space="preserve">» </w:t>
      </w:r>
      <w:r w:rsidR="005D399F">
        <w:rPr>
          <w:rFonts w:ascii="Times New Roman" w:hAnsi="Times New Roman" w:cs="Times New Roman"/>
          <w:bCs/>
          <w:sz w:val="24"/>
          <w:szCs w:val="24"/>
        </w:rPr>
        <w:t>________</w:t>
      </w:r>
      <w:r w:rsidR="005F10C0" w:rsidRPr="004D17AA">
        <w:rPr>
          <w:rFonts w:ascii="Times New Roman" w:hAnsi="Times New Roman" w:cs="Times New Roman"/>
          <w:bCs/>
          <w:sz w:val="24"/>
          <w:szCs w:val="24"/>
        </w:rPr>
        <w:t xml:space="preserve"> 20</w:t>
      </w:r>
      <w:r w:rsidR="005D399F">
        <w:rPr>
          <w:rFonts w:ascii="Times New Roman" w:hAnsi="Times New Roman" w:cs="Times New Roman"/>
          <w:bCs/>
          <w:sz w:val="24"/>
          <w:szCs w:val="24"/>
        </w:rPr>
        <w:t xml:space="preserve">20 </w:t>
      </w:r>
      <w:r w:rsidR="005F10C0" w:rsidRPr="004D17AA">
        <w:rPr>
          <w:rFonts w:ascii="Times New Roman" w:hAnsi="Times New Roman" w:cs="Times New Roman"/>
          <w:bCs/>
          <w:sz w:val="24"/>
          <w:szCs w:val="24"/>
        </w:rPr>
        <w:t>г</w:t>
      </w:r>
      <w:r w:rsidR="005D399F">
        <w:rPr>
          <w:rFonts w:ascii="Times New Roman" w:hAnsi="Times New Roman" w:cs="Times New Roman"/>
          <w:bCs/>
          <w:sz w:val="24"/>
          <w:szCs w:val="24"/>
        </w:rPr>
        <w:t>ода</w:t>
      </w:r>
      <w:r w:rsidR="005F10C0" w:rsidRPr="0028000A">
        <w:rPr>
          <w:rFonts w:ascii="Times New Roman" w:hAnsi="Times New Roman" w:cs="Times New Roman"/>
          <w:bCs/>
          <w:sz w:val="24"/>
          <w:szCs w:val="24"/>
        </w:rPr>
        <w:t>.</w:t>
      </w:r>
    </w:p>
    <w:p w:rsidR="00AB34BE" w:rsidRPr="0028000A" w:rsidRDefault="005F481A"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3</w:t>
      </w:r>
      <w:r w:rsidR="00F63F6F" w:rsidRPr="0028000A">
        <w:rPr>
          <w:rFonts w:ascii="Times New Roman" w:hAnsi="Times New Roman" w:cs="Times New Roman"/>
          <w:bCs/>
          <w:sz w:val="24"/>
          <w:szCs w:val="24"/>
        </w:rPr>
        <w:t>.</w:t>
      </w:r>
      <w:r w:rsidR="00AB34BE" w:rsidRPr="0028000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5F481A" w:rsidRPr="0028000A" w:rsidRDefault="005F481A" w:rsidP="005F10C0">
      <w:pPr>
        <w:overflowPunct w:val="0"/>
        <w:autoSpaceDE w:val="0"/>
        <w:autoSpaceDN w:val="0"/>
        <w:adjustRightInd w:val="0"/>
        <w:ind w:firstLine="567"/>
        <w:jc w:val="both"/>
        <w:textAlignment w:val="baseline"/>
        <w:rPr>
          <w:rFonts w:ascii="Times New Roman" w:hAnsi="Times New Roman" w:cs="Times New Roman"/>
          <w:bCs/>
          <w:sz w:val="24"/>
          <w:szCs w:val="24"/>
        </w:rPr>
      </w:pPr>
      <w:r>
        <w:rPr>
          <w:rFonts w:ascii="Times New Roman" w:hAnsi="Times New Roman" w:cs="Times New Roman"/>
          <w:bCs/>
          <w:sz w:val="24"/>
          <w:szCs w:val="24"/>
        </w:rPr>
        <w:t>4</w:t>
      </w:r>
      <w:r w:rsidRPr="0028000A">
        <w:rPr>
          <w:rFonts w:ascii="Times New Roman" w:hAnsi="Times New Roman" w:cs="Times New Roman"/>
          <w:bCs/>
          <w:sz w:val="24"/>
          <w:szCs w:val="24"/>
        </w:rPr>
        <w:t xml:space="preserve">. Настоящая Спецификация является неотъемлемой частью Договора </w:t>
      </w:r>
      <w:r w:rsidR="002C0F6C">
        <w:rPr>
          <w:rFonts w:ascii="Times New Roman" w:hAnsi="Times New Roman" w:cs="Times New Roman"/>
          <w:bCs/>
          <w:sz w:val="24"/>
          <w:szCs w:val="24"/>
        </w:rPr>
        <w:br/>
      </w:r>
      <w:r w:rsidRPr="0028000A">
        <w:rPr>
          <w:rFonts w:ascii="Times New Roman" w:hAnsi="Times New Roman" w:cs="Times New Roman"/>
          <w:bCs/>
          <w:sz w:val="24"/>
          <w:szCs w:val="24"/>
        </w:rPr>
        <w:t xml:space="preserve">№ </w:t>
      </w:r>
      <w:r w:rsidR="005D399F">
        <w:rPr>
          <w:rFonts w:ascii="Times New Roman" w:hAnsi="Times New Roman" w:cs="Times New Roman"/>
          <w:bCs/>
          <w:sz w:val="24"/>
          <w:szCs w:val="24"/>
        </w:rPr>
        <w:t>________________________</w:t>
      </w:r>
      <w:r w:rsidR="000B17A8" w:rsidRPr="004D17AA">
        <w:rPr>
          <w:rFonts w:ascii="Times New Roman" w:hAnsi="Times New Roman" w:cs="Times New Roman"/>
          <w:bCs/>
          <w:sz w:val="24"/>
          <w:szCs w:val="24"/>
        </w:rPr>
        <w:t xml:space="preserve"> </w:t>
      </w:r>
      <w:r w:rsidR="00196545" w:rsidRPr="004D17AA">
        <w:rPr>
          <w:rFonts w:ascii="Times New Roman" w:hAnsi="Times New Roman" w:cs="Times New Roman"/>
          <w:bCs/>
          <w:sz w:val="24"/>
          <w:szCs w:val="24"/>
        </w:rPr>
        <w:t xml:space="preserve">от </w:t>
      </w:r>
      <w:r w:rsidR="0007700C">
        <w:rPr>
          <w:rFonts w:ascii="Times New Roman" w:hAnsi="Times New Roman" w:cs="Times New Roman"/>
          <w:bCs/>
          <w:sz w:val="24"/>
          <w:szCs w:val="24"/>
        </w:rPr>
        <w:t>«</w:t>
      </w:r>
      <w:r w:rsidR="005D399F">
        <w:rPr>
          <w:rFonts w:ascii="Times New Roman" w:hAnsi="Times New Roman" w:cs="Times New Roman"/>
          <w:bCs/>
          <w:sz w:val="24"/>
          <w:szCs w:val="24"/>
        </w:rPr>
        <w:t>____</w:t>
      </w:r>
      <w:r w:rsidR="005F10C0" w:rsidRPr="004D17AA">
        <w:rPr>
          <w:rFonts w:ascii="Times New Roman" w:hAnsi="Times New Roman" w:cs="Times New Roman"/>
          <w:bCs/>
          <w:sz w:val="24"/>
          <w:szCs w:val="24"/>
        </w:rPr>
        <w:t xml:space="preserve">» </w:t>
      </w:r>
      <w:r w:rsidR="005D399F">
        <w:rPr>
          <w:rFonts w:ascii="Times New Roman" w:hAnsi="Times New Roman" w:cs="Times New Roman"/>
          <w:bCs/>
          <w:sz w:val="24"/>
          <w:szCs w:val="24"/>
        </w:rPr>
        <w:t>________</w:t>
      </w:r>
      <w:r w:rsidR="005F10C0" w:rsidRPr="004D17AA">
        <w:rPr>
          <w:rFonts w:ascii="Times New Roman" w:hAnsi="Times New Roman" w:cs="Times New Roman"/>
          <w:bCs/>
          <w:sz w:val="24"/>
          <w:szCs w:val="24"/>
        </w:rPr>
        <w:t xml:space="preserve"> 20</w:t>
      </w:r>
      <w:r w:rsidR="005D399F">
        <w:rPr>
          <w:rFonts w:ascii="Times New Roman" w:hAnsi="Times New Roman" w:cs="Times New Roman"/>
          <w:bCs/>
          <w:sz w:val="24"/>
          <w:szCs w:val="24"/>
        </w:rPr>
        <w:t xml:space="preserve">20 </w:t>
      </w:r>
      <w:r w:rsidR="005F10C0" w:rsidRPr="004D17AA">
        <w:rPr>
          <w:rFonts w:ascii="Times New Roman" w:hAnsi="Times New Roman" w:cs="Times New Roman"/>
          <w:bCs/>
          <w:sz w:val="24"/>
          <w:szCs w:val="24"/>
        </w:rPr>
        <w:t>г</w:t>
      </w:r>
      <w:r w:rsidR="005D399F">
        <w:rPr>
          <w:rFonts w:ascii="Times New Roman" w:hAnsi="Times New Roman" w:cs="Times New Roman"/>
          <w:bCs/>
          <w:sz w:val="24"/>
          <w:szCs w:val="24"/>
        </w:rPr>
        <w:t>ода</w:t>
      </w:r>
      <w:r w:rsidR="005F10C0" w:rsidRPr="0028000A">
        <w:rPr>
          <w:rFonts w:ascii="Times New Roman" w:hAnsi="Times New Roman" w:cs="Times New Roman"/>
          <w:bCs/>
          <w:sz w:val="24"/>
          <w:szCs w:val="24"/>
        </w:rPr>
        <w:t>.</w:t>
      </w:r>
    </w:p>
    <w:p w:rsidR="00FE6592" w:rsidRPr="0028000A" w:rsidRDefault="00FE6592" w:rsidP="002B4B83">
      <w:pPr>
        <w:pStyle w:val="ConsPlusNormal"/>
        <w:widowControl/>
        <w:tabs>
          <w:tab w:val="left" w:pos="851"/>
          <w:tab w:val="left" w:pos="1701"/>
        </w:tabs>
        <w:ind w:firstLine="567"/>
        <w:jc w:val="both"/>
        <w:rPr>
          <w:rFonts w:ascii="Times New Roman" w:hAnsi="Times New Roman" w:cs="Times New Roman"/>
          <w:bCs/>
          <w:sz w:val="24"/>
          <w:szCs w:val="24"/>
        </w:rPr>
      </w:pPr>
      <w:r w:rsidRPr="0028000A">
        <w:rPr>
          <w:rFonts w:ascii="Times New Roman" w:hAnsi="Times New Roman" w:cs="Times New Roman"/>
          <w:bCs/>
          <w:sz w:val="24"/>
          <w:szCs w:val="24"/>
        </w:rPr>
        <w:tab/>
      </w:r>
    </w:p>
    <w:tbl>
      <w:tblPr>
        <w:tblW w:w="9747" w:type="dxa"/>
        <w:tblLayout w:type="fixed"/>
        <w:tblLook w:val="0000" w:firstRow="0" w:lastRow="0" w:firstColumn="0" w:lastColumn="0" w:noHBand="0" w:noVBand="0"/>
      </w:tblPr>
      <w:tblGrid>
        <w:gridCol w:w="5070"/>
        <w:gridCol w:w="4677"/>
      </w:tblGrid>
      <w:tr w:rsidR="00FE6592" w:rsidRPr="0028000A" w:rsidTr="00D079B8">
        <w:tc>
          <w:tcPr>
            <w:tcW w:w="5070" w:type="dxa"/>
          </w:tcPr>
          <w:p w:rsidR="00FE6592" w:rsidRDefault="009A4DBF" w:rsidP="00A55847">
            <w:pPr>
              <w:widowControl w:val="0"/>
              <w:autoSpaceDE w:val="0"/>
              <w:autoSpaceDN w:val="0"/>
              <w:ind w:firstLine="567"/>
              <w:jc w:val="both"/>
              <w:rPr>
                <w:rFonts w:ascii="Times New Roman" w:hAnsi="Times New Roman" w:cs="Times New Roman"/>
                <w:b/>
                <w:bCs/>
                <w:sz w:val="24"/>
                <w:szCs w:val="24"/>
              </w:rPr>
            </w:pPr>
            <w:r w:rsidRPr="0028000A">
              <w:rPr>
                <w:rFonts w:ascii="Times New Roman" w:hAnsi="Times New Roman" w:cs="Times New Roman"/>
                <w:b/>
                <w:bCs/>
                <w:sz w:val="24"/>
                <w:szCs w:val="24"/>
              </w:rPr>
              <w:t>ПОДПИСИ СТОРОН:</w:t>
            </w:r>
          </w:p>
          <w:p w:rsidR="009A5570" w:rsidRPr="0028000A" w:rsidRDefault="009A5570" w:rsidP="00A55847">
            <w:pPr>
              <w:widowControl w:val="0"/>
              <w:autoSpaceDE w:val="0"/>
              <w:autoSpaceDN w:val="0"/>
              <w:ind w:firstLine="567"/>
              <w:jc w:val="both"/>
              <w:rPr>
                <w:rFonts w:ascii="Times New Roman" w:hAnsi="Times New Roman" w:cs="Times New Roman"/>
                <w:sz w:val="24"/>
                <w:szCs w:val="24"/>
              </w:rPr>
            </w:pPr>
          </w:p>
          <w:p w:rsidR="00FE6592" w:rsidRPr="0028000A" w:rsidRDefault="000C77E7" w:rsidP="00A55847">
            <w:pPr>
              <w:widowControl w:val="0"/>
              <w:autoSpaceDE w:val="0"/>
              <w:autoSpaceDN w:val="0"/>
              <w:ind w:firstLine="567"/>
              <w:jc w:val="both"/>
              <w:rPr>
                <w:rFonts w:ascii="Times New Roman" w:hAnsi="Times New Roman" w:cs="Times New Roman"/>
                <w:b/>
                <w:sz w:val="24"/>
                <w:szCs w:val="24"/>
              </w:rPr>
            </w:pPr>
            <w:r>
              <w:rPr>
                <w:rFonts w:ascii="Times New Roman" w:hAnsi="Times New Roman" w:cs="Times New Roman"/>
                <w:b/>
                <w:sz w:val="24"/>
                <w:szCs w:val="24"/>
              </w:rPr>
              <w:t>ПОКУПАТЕЛЬ</w:t>
            </w:r>
          </w:p>
        </w:tc>
        <w:tc>
          <w:tcPr>
            <w:tcW w:w="4677" w:type="dxa"/>
          </w:tcPr>
          <w:p w:rsidR="00FE6592" w:rsidRPr="0028000A" w:rsidRDefault="00FE6592" w:rsidP="00A55847">
            <w:pPr>
              <w:widowControl w:val="0"/>
              <w:autoSpaceDE w:val="0"/>
              <w:autoSpaceDN w:val="0"/>
              <w:ind w:firstLine="567"/>
              <w:jc w:val="both"/>
              <w:rPr>
                <w:rFonts w:ascii="Times New Roman" w:hAnsi="Times New Roman" w:cs="Times New Roman"/>
                <w:sz w:val="24"/>
                <w:szCs w:val="24"/>
              </w:rPr>
            </w:pPr>
          </w:p>
          <w:p w:rsidR="009A5570" w:rsidRDefault="009A5570" w:rsidP="00A55847">
            <w:pPr>
              <w:widowControl w:val="0"/>
              <w:autoSpaceDE w:val="0"/>
              <w:autoSpaceDN w:val="0"/>
              <w:ind w:firstLine="567"/>
              <w:jc w:val="both"/>
              <w:rPr>
                <w:rFonts w:ascii="Times New Roman" w:hAnsi="Times New Roman" w:cs="Times New Roman"/>
                <w:b/>
                <w:sz w:val="24"/>
                <w:szCs w:val="24"/>
              </w:rPr>
            </w:pPr>
          </w:p>
          <w:p w:rsidR="00FE6592" w:rsidRPr="0028000A" w:rsidRDefault="009A4DBF" w:rsidP="00A55847">
            <w:pPr>
              <w:widowControl w:val="0"/>
              <w:autoSpaceDE w:val="0"/>
              <w:autoSpaceDN w:val="0"/>
              <w:ind w:firstLine="567"/>
              <w:jc w:val="both"/>
              <w:rPr>
                <w:rFonts w:ascii="Times New Roman" w:hAnsi="Times New Roman" w:cs="Times New Roman"/>
                <w:b/>
                <w:sz w:val="24"/>
                <w:szCs w:val="24"/>
              </w:rPr>
            </w:pPr>
            <w:r w:rsidRPr="0028000A">
              <w:rPr>
                <w:rFonts w:ascii="Times New Roman" w:hAnsi="Times New Roman" w:cs="Times New Roman"/>
                <w:b/>
                <w:sz w:val="24"/>
                <w:szCs w:val="24"/>
              </w:rPr>
              <w:t>ПОСТАВЩИК</w:t>
            </w:r>
          </w:p>
        </w:tc>
      </w:tr>
      <w:tr w:rsidR="00FE6592" w:rsidRPr="0028000A" w:rsidTr="00D079B8">
        <w:tc>
          <w:tcPr>
            <w:tcW w:w="5070" w:type="dxa"/>
          </w:tcPr>
          <w:p w:rsidR="00FE6592" w:rsidRPr="0028000A" w:rsidRDefault="00FE6592" w:rsidP="00A55847">
            <w:pPr>
              <w:widowControl w:val="0"/>
              <w:autoSpaceDE w:val="0"/>
              <w:autoSpaceDN w:val="0"/>
              <w:ind w:firstLine="567"/>
              <w:jc w:val="both"/>
              <w:rPr>
                <w:rFonts w:ascii="Times New Roman" w:hAnsi="Times New Roman" w:cs="Times New Roman"/>
                <w:sz w:val="24"/>
                <w:szCs w:val="24"/>
              </w:rPr>
            </w:pPr>
            <w:r w:rsidRPr="0028000A">
              <w:rPr>
                <w:rFonts w:ascii="Times New Roman" w:hAnsi="Times New Roman" w:cs="Times New Roman"/>
                <w:sz w:val="24"/>
                <w:szCs w:val="24"/>
              </w:rPr>
              <w:t>Генеральный директор</w:t>
            </w:r>
          </w:p>
          <w:p w:rsidR="00FE6592" w:rsidRPr="0028000A" w:rsidRDefault="00FE6592" w:rsidP="00A55847">
            <w:pPr>
              <w:widowControl w:val="0"/>
              <w:autoSpaceDE w:val="0"/>
              <w:autoSpaceDN w:val="0"/>
              <w:ind w:firstLine="567"/>
              <w:jc w:val="both"/>
              <w:rPr>
                <w:rFonts w:ascii="Times New Roman" w:hAnsi="Times New Roman" w:cs="Times New Roman"/>
                <w:sz w:val="24"/>
                <w:szCs w:val="24"/>
              </w:rPr>
            </w:pPr>
            <w:r w:rsidRPr="0028000A">
              <w:rPr>
                <w:rFonts w:ascii="Times New Roman" w:hAnsi="Times New Roman" w:cs="Times New Roman"/>
                <w:sz w:val="24"/>
                <w:szCs w:val="24"/>
              </w:rPr>
              <w:t>АО «МТУ Сатурн»</w:t>
            </w:r>
          </w:p>
          <w:p w:rsidR="00FE6592" w:rsidRPr="0028000A" w:rsidRDefault="00FE6592" w:rsidP="00A55847">
            <w:pPr>
              <w:widowControl w:val="0"/>
              <w:autoSpaceDE w:val="0"/>
              <w:autoSpaceDN w:val="0"/>
              <w:ind w:firstLine="567"/>
              <w:jc w:val="both"/>
              <w:rPr>
                <w:rFonts w:ascii="Times New Roman" w:hAnsi="Times New Roman" w:cs="Times New Roman"/>
                <w:sz w:val="24"/>
                <w:szCs w:val="24"/>
              </w:rPr>
            </w:pPr>
          </w:p>
        </w:tc>
        <w:tc>
          <w:tcPr>
            <w:tcW w:w="4677" w:type="dxa"/>
          </w:tcPr>
          <w:p w:rsidR="00B05E86" w:rsidRPr="0028000A" w:rsidRDefault="004D17AA" w:rsidP="005D399F">
            <w:pPr>
              <w:ind w:left="33" w:right="284"/>
              <w:rPr>
                <w:rFonts w:ascii="Times New Roman" w:hAnsi="Times New Roman" w:cs="Times New Roman"/>
                <w:sz w:val="24"/>
                <w:szCs w:val="24"/>
              </w:rPr>
            </w:pPr>
            <w:r>
              <w:rPr>
                <w:rFonts w:ascii="Times New Roman" w:hAnsi="Times New Roman" w:cs="Times New Roman"/>
                <w:sz w:val="24"/>
                <w:szCs w:val="24"/>
              </w:rPr>
              <w:t xml:space="preserve">         </w:t>
            </w:r>
          </w:p>
        </w:tc>
      </w:tr>
      <w:tr w:rsidR="00FE6592" w:rsidRPr="0028000A" w:rsidTr="00D079B8">
        <w:trPr>
          <w:trHeight w:val="527"/>
        </w:trPr>
        <w:tc>
          <w:tcPr>
            <w:tcW w:w="5070" w:type="dxa"/>
          </w:tcPr>
          <w:p w:rsidR="00B05E86" w:rsidRPr="0028000A" w:rsidRDefault="00B05E86" w:rsidP="00A55847">
            <w:pPr>
              <w:widowControl w:val="0"/>
              <w:autoSpaceDE w:val="0"/>
              <w:autoSpaceDN w:val="0"/>
              <w:ind w:firstLine="567"/>
              <w:jc w:val="both"/>
              <w:rPr>
                <w:rFonts w:ascii="Times New Roman" w:hAnsi="Times New Roman" w:cs="Times New Roman"/>
                <w:sz w:val="24"/>
                <w:szCs w:val="24"/>
                <w:u w:val="single"/>
              </w:rPr>
            </w:pPr>
          </w:p>
          <w:p w:rsidR="00FE6592" w:rsidRPr="0028000A" w:rsidRDefault="00FE6592" w:rsidP="00A55847">
            <w:pPr>
              <w:widowControl w:val="0"/>
              <w:autoSpaceDE w:val="0"/>
              <w:autoSpaceDN w:val="0"/>
              <w:ind w:firstLine="567"/>
              <w:jc w:val="both"/>
              <w:rPr>
                <w:rFonts w:ascii="Times New Roman" w:hAnsi="Times New Roman" w:cs="Times New Roman"/>
                <w:sz w:val="24"/>
                <w:szCs w:val="24"/>
              </w:rPr>
            </w:pPr>
            <w:r w:rsidRPr="0028000A">
              <w:rPr>
                <w:rFonts w:ascii="Times New Roman" w:hAnsi="Times New Roman" w:cs="Times New Roman"/>
                <w:sz w:val="24"/>
                <w:szCs w:val="24"/>
                <w:u w:val="single"/>
              </w:rPr>
              <w:tab/>
            </w:r>
            <w:r w:rsidRPr="0028000A">
              <w:rPr>
                <w:rFonts w:ascii="Times New Roman" w:hAnsi="Times New Roman" w:cs="Times New Roman"/>
                <w:sz w:val="24"/>
                <w:szCs w:val="24"/>
                <w:u w:val="single"/>
              </w:rPr>
              <w:tab/>
            </w:r>
            <w:r w:rsidRPr="0028000A">
              <w:rPr>
                <w:rFonts w:ascii="Times New Roman" w:hAnsi="Times New Roman" w:cs="Times New Roman"/>
                <w:sz w:val="24"/>
                <w:szCs w:val="24"/>
                <w:u w:val="single"/>
              </w:rPr>
              <w:tab/>
            </w:r>
            <w:r w:rsidRPr="0028000A">
              <w:rPr>
                <w:rFonts w:ascii="Times New Roman" w:hAnsi="Times New Roman" w:cs="Times New Roman"/>
                <w:sz w:val="24"/>
                <w:szCs w:val="24"/>
              </w:rPr>
              <w:t>/В.В. Лозинский/</w:t>
            </w:r>
          </w:p>
        </w:tc>
        <w:tc>
          <w:tcPr>
            <w:tcW w:w="4677" w:type="dxa"/>
          </w:tcPr>
          <w:p w:rsidR="00B05E86" w:rsidRPr="0028000A" w:rsidRDefault="00B05E86" w:rsidP="00B05E86">
            <w:pPr>
              <w:widowControl w:val="0"/>
              <w:autoSpaceDE w:val="0"/>
              <w:autoSpaceDN w:val="0"/>
              <w:ind w:firstLine="567"/>
              <w:jc w:val="both"/>
              <w:rPr>
                <w:rFonts w:ascii="Times New Roman" w:hAnsi="Times New Roman" w:cs="Times New Roman"/>
                <w:sz w:val="24"/>
                <w:szCs w:val="24"/>
                <w:u w:val="single"/>
              </w:rPr>
            </w:pPr>
          </w:p>
          <w:p w:rsidR="00FE6592" w:rsidRPr="0028000A" w:rsidRDefault="00FE6592" w:rsidP="005D399F">
            <w:pPr>
              <w:widowControl w:val="0"/>
              <w:autoSpaceDE w:val="0"/>
              <w:autoSpaceDN w:val="0"/>
              <w:ind w:firstLine="567"/>
              <w:jc w:val="both"/>
              <w:rPr>
                <w:rFonts w:ascii="Times New Roman" w:hAnsi="Times New Roman" w:cs="Times New Roman"/>
                <w:sz w:val="24"/>
                <w:szCs w:val="24"/>
              </w:rPr>
            </w:pPr>
            <w:r w:rsidRPr="0028000A">
              <w:rPr>
                <w:rFonts w:ascii="Times New Roman" w:hAnsi="Times New Roman" w:cs="Times New Roman"/>
                <w:sz w:val="24"/>
                <w:szCs w:val="24"/>
                <w:u w:val="single"/>
              </w:rPr>
              <w:tab/>
            </w:r>
            <w:r w:rsidRPr="0028000A">
              <w:rPr>
                <w:rFonts w:ascii="Times New Roman" w:hAnsi="Times New Roman" w:cs="Times New Roman"/>
                <w:sz w:val="24"/>
                <w:szCs w:val="24"/>
                <w:u w:val="single"/>
              </w:rPr>
              <w:tab/>
            </w:r>
            <w:r w:rsidR="00187414" w:rsidRPr="0028000A">
              <w:rPr>
                <w:rFonts w:ascii="Times New Roman" w:hAnsi="Times New Roman" w:cs="Times New Roman"/>
                <w:sz w:val="24"/>
                <w:szCs w:val="24"/>
                <w:u w:val="single"/>
              </w:rPr>
              <w:t xml:space="preserve">       </w:t>
            </w:r>
            <w:r w:rsidRPr="0028000A">
              <w:rPr>
                <w:rFonts w:ascii="Times New Roman" w:hAnsi="Times New Roman" w:cs="Times New Roman"/>
                <w:sz w:val="24"/>
                <w:szCs w:val="24"/>
              </w:rPr>
              <w:t>/</w:t>
            </w:r>
            <w:r w:rsidR="005D399F">
              <w:rPr>
                <w:rFonts w:ascii="Times New Roman" w:hAnsi="Times New Roman" w:cs="Times New Roman"/>
                <w:sz w:val="24"/>
                <w:szCs w:val="24"/>
              </w:rPr>
              <w:t>________________</w:t>
            </w:r>
            <w:r w:rsidRPr="0028000A">
              <w:rPr>
                <w:rFonts w:ascii="Times New Roman" w:hAnsi="Times New Roman" w:cs="Times New Roman"/>
                <w:sz w:val="24"/>
                <w:szCs w:val="24"/>
              </w:rPr>
              <w:t>/</w:t>
            </w:r>
          </w:p>
        </w:tc>
      </w:tr>
    </w:tbl>
    <w:p w:rsidR="00B35521" w:rsidRPr="00A55847" w:rsidRDefault="00B35521" w:rsidP="00A55847">
      <w:pPr>
        <w:tabs>
          <w:tab w:val="left" w:pos="1658"/>
        </w:tabs>
        <w:ind w:firstLine="567"/>
        <w:jc w:val="both"/>
        <w:rPr>
          <w:rFonts w:ascii="Times New Roman" w:hAnsi="Times New Roman" w:cs="Times New Roman"/>
          <w:sz w:val="28"/>
          <w:szCs w:val="28"/>
        </w:rPr>
      </w:pPr>
    </w:p>
    <w:sectPr w:rsidR="00B35521" w:rsidRPr="00A55847" w:rsidSect="00FF585A">
      <w:footerReference w:type="default" r:id="rId14"/>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19D" w:rsidRDefault="007C719D">
      <w:r>
        <w:separator/>
      </w:r>
    </w:p>
  </w:endnote>
  <w:endnote w:type="continuationSeparator" w:id="0">
    <w:p w:rsidR="007C719D" w:rsidRDefault="007C719D">
      <w:r>
        <w:continuationSeparator/>
      </w:r>
    </w:p>
  </w:endnote>
  <w:endnote w:type="continuationNotice" w:id="1">
    <w:p w:rsidR="007C719D" w:rsidRDefault="007C7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B8" w:rsidRPr="00E2072F" w:rsidRDefault="00D079B8"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8103A9">
      <w:rPr>
        <w:rStyle w:val="a7"/>
        <w:rFonts w:ascii="Times New Roman" w:hAnsi="Times New Roman"/>
        <w:noProof/>
      </w:rPr>
      <w:t>15</w:t>
    </w:r>
    <w:r w:rsidRPr="00E2072F">
      <w:rPr>
        <w:rStyle w:val="a7"/>
        <w:rFonts w:ascii="Times New Roman" w:hAnsi="Times New Roman"/>
      </w:rPr>
      <w:fldChar w:fldCharType="end"/>
    </w:r>
  </w:p>
  <w:p w:rsidR="00D079B8" w:rsidRDefault="00D079B8" w:rsidP="00811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19D" w:rsidRDefault="007C719D">
      <w:r>
        <w:separator/>
      </w:r>
    </w:p>
  </w:footnote>
  <w:footnote w:type="continuationSeparator" w:id="0">
    <w:p w:rsidR="007C719D" w:rsidRDefault="007C719D">
      <w:r>
        <w:continuationSeparator/>
      </w:r>
    </w:p>
  </w:footnote>
  <w:footnote w:type="continuationNotice" w:id="1">
    <w:p w:rsidR="007C719D" w:rsidRDefault="007C71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067FEC"/>
    <w:name w:val="WW8Num2"/>
    <w:lvl w:ilvl="0">
      <w:start w:val="1"/>
      <w:numFmt w:val="decimal"/>
      <w:lvlText w:val="%1."/>
      <w:lvlJc w:val="left"/>
      <w:pPr>
        <w:tabs>
          <w:tab w:val="num" w:pos="720"/>
        </w:tabs>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F0824022"/>
    <w:lvl w:ilvl="0">
      <w:start w:val="9"/>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7">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8">
    <w:nsid w:val="301E3D72"/>
    <w:multiLevelType w:val="hybridMultilevel"/>
    <w:tmpl w:val="3BA2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A46A7"/>
    <w:multiLevelType w:val="multilevel"/>
    <w:tmpl w:val="4C62D4C2"/>
    <w:lvl w:ilvl="0">
      <w:start w:val="9"/>
      <w:numFmt w:val="decimal"/>
      <w:lvlText w:val="%1"/>
      <w:lvlJc w:val="left"/>
      <w:pPr>
        <w:ind w:left="375" w:hanging="375"/>
      </w:pPr>
      <w:rPr>
        <w:rFonts w:hint="default"/>
      </w:rPr>
    </w:lvl>
    <w:lvl w:ilvl="1">
      <w:start w:val="4"/>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nsid w:val="40455AC0"/>
    <w:multiLevelType w:val="multilevel"/>
    <w:tmpl w:val="26EC7476"/>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2421F83"/>
    <w:multiLevelType w:val="multilevel"/>
    <w:tmpl w:val="24B6D47C"/>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42B276A1"/>
    <w:multiLevelType w:val="multilevel"/>
    <w:tmpl w:val="FDA8A2F8"/>
    <w:lvl w:ilvl="0">
      <w:start w:val="1"/>
      <w:numFmt w:val="decimal"/>
      <w:lvlText w:val="%1."/>
      <w:lvlJc w:val="left"/>
      <w:pPr>
        <w:ind w:left="72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nsid w:val="4BF8226D"/>
    <w:multiLevelType w:val="multilevel"/>
    <w:tmpl w:val="1032BFB8"/>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4">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15">
    <w:nsid w:val="50842197"/>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6">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num w:numId="1">
    <w:abstractNumId w:val="15"/>
  </w:num>
  <w:num w:numId="2">
    <w:abstractNumId w:val="2"/>
  </w:num>
  <w:num w:numId="3">
    <w:abstractNumId w:val="6"/>
  </w:num>
  <w:num w:numId="4">
    <w:abstractNumId w:val="13"/>
  </w:num>
  <w:num w:numId="5">
    <w:abstractNumId w:val="5"/>
  </w:num>
  <w:num w:numId="6">
    <w:abstractNumId w:val="14"/>
  </w:num>
  <w:num w:numId="7">
    <w:abstractNumId w:val="10"/>
  </w:num>
  <w:num w:numId="8">
    <w:abstractNumId w:val="3"/>
  </w:num>
  <w:num w:numId="9">
    <w:abstractNumId w:val="9"/>
  </w:num>
  <w:num w:numId="10">
    <w:abstractNumId w:val="1"/>
  </w:num>
  <w:num w:numId="11">
    <w:abstractNumId w:val="4"/>
  </w:num>
  <w:num w:numId="12">
    <w:abstractNumId w:val="16"/>
  </w:num>
  <w:num w:numId="13">
    <w:abstractNumId w:val="7"/>
  </w:num>
  <w:num w:numId="14">
    <w:abstractNumId w:val="1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1"/>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eldName" w:val="KLIENT_KSCET"/>
    <w:docVar w:name="FieldValue" w:val="30101810200000000823"/>
  </w:docVars>
  <w:rsids>
    <w:rsidRoot w:val="005922C2"/>
    <w:rsid w:val="0000229E"/>
    <w:rsid w:val="000031FD"/>
    <w:rsid w:val="000047F8"/>
    <w:rsid w:val="0000491C"/>
    <w:rsid w:val="00005ABD"/>
    <w:rsid w:val="00013F7B"/>
    <w:rsid w:val="00014C41"/>
    <w:rsid w:val="000155EB"/>
    <w:rsid w:val="000204E3"/>
    <w:rsid w:val="000215A1"/>
    <w:rsid w:val="00021B14"/>
    <w:rsid w:val="0002518D"/>
    <w:rsid w:val="00030527"/>
    <w:rsid w:val="000315C0"/>
    <w:rsid w:val="00032B40"/>
    <w:rsid w:val="000351FD"/>
    <w:rsid w:val="00037ACD"/>
    <w:rsid w:val="00040C69"/>
    <w:rsid w:val="00053BAE"/>
    <w:rsid w:val="000569A5"/>
    <w:rsid w:val="0006173A"/>
    <w:rsid w:val="000645DB"/>
    <w:rsid w:val="00064E71"/>
    <w:rsid w:val="00065917"/>
    <w:rsid w:val="000662FF"/>
    <w:rsid w:val="00070D13"/>
    <w:rsid w:val="00074377"/>
    <w:rsid w:val="000758A4"/>
    <w:rsid w:val="0007700C"/>
    <w:rsid w:val="00081FFF"/>
    <w:rsid w:val="00082A5A"/>
    <w:rsid w:val="00083847"/>
    <w:rsid w:val="0008620A"/>
    <w:rsid w:val="000862A0"/>
    <w:rsid w:val="00090298"/>
    <w:rsid w:val="0009478C"/>
    <w:rsid w:val="000A18B7"/>
    <w:rsid w:val="000B0F42"/>
    <w:rsid w:val="000B17A8"/>
    <w:rsid w:val="000B2F83"/>
    <w:rsid w:val="000B3B6E"/>
    <w:rsid w:val="000B762A"/>
    <w:rsid w:val="000C5CAC"/>
    <w:rsid w:val="000C77E7"/>
    <w:rsid w:val="000D040C"/>
    <w:rsid w:val="000D0CFA"/>
    <w:rsid w:val="000D3547"/>
    <w:rsid w:val="000D4E7A"/>
    <w:rsid w:val="000D56F7"/>
    <w:rsid w:val="000D6ED6"/>
    <w:rsid w:val="000D7258"/>
    <w:rsid w:val="000D7500"/>
    <w:rsid w:val="000E3CEA"/>
    <w:rsid w:val="000F036A"/>
    <w:rsid w:val="000F4024"/>
    <w:rsid w:val="000F7625"/>
    <w:rsid w:val="000F7F93"/>
    <w:rsid w:val="00100BA3"/>
    <w:rsid w:val="00101814"/>
    <w:rsid w:val="001039EF"/>
    <w:rsid w:val="00104A06"/>
    <w:rsid w:val="00106863"/>
    <w:rsid w:val="0010693A"/>
    <w:rsid w:val="00106970"/>
    <w:rsid w:val="00110DB7"/>
    <w:rsid w:val="00113896"/>
    <w:rsid w:val="00116667"/>
    <w:rsid w:val="001166A8"/>
    <w:rsid w:val="00117F25"/>
    <w:rsid w:val="00121D67"/>
    <w:rsid w:val="001221A2"/>
    <w:rsid w:val="0012240C"/>
    <w:rsid w:val="00126380"/>
    <w:rsid w:val="00127CF3"/>
    <w:rsid w:val="00127E6F"/>
    <w:rsid w:val="00127F38"/>
    <w:rsid w:val="00136705"/>
    <w:rsid w:val="001373B9"/>
    <w:rsid w:val="00144BD9"/>
    <w:rsid w:val="00144F95"/>
    <w:rsid w:val="00146576"/>
    <w:rsid w:val="00153963"/>
    <w:rsid w:val="00155360"/>
    <w:rsid w:val="00155DD9"/>
    <w:rsid w:val="00156F89"/>
    <w:rsid w:val="0015774F"/>
    <w:rsid w:val="00160047"/>
    <w:rsid w:val="0016168D"/>
    <w:rsid w:val="00164D35"/>
    <w:rsid w:val="00174CD8"/>
    <w:rsid w:val="001756B4"/>
    <w:rsid w:val="001758D5"/>
    <w:rsid w:val="0017774F"/>
    <w:rsid w:val="001777F4"/>
    <w:rsid w:val="00187414"/>
    <w:rsid w:val="00187B4D"/>
    <w:rsid w:val="00187B65"/>
    <w:rsid w:val="00191593"/>
    <w:rsid w:val="001953EA"/>
    <w:rsid w:val="00196545"/>
    <w:rsid w:val="001965E5"/>
    <w:rsid w:val="00196C76"/>
    <w:rsid w:val="00197857"/>
    <w:rsid w:val="001A087B"/>
    <w:rsid w:val="001A0C97"/>
    <w:rsid w:val="001A22AB"/>
    <w:rsid w:val="001A24EE"/>
    <w:rsid w:val="001A382D"/>
    <w:rsid w:val="001A5D94"/>
    <w:rsid w:val="001B2AA0"/>
    <w:rsid w:val="001B5CDF"/>
    <w:rsid w:val="001B6F37"/>
    <w:rsid w:val="001B7B26"/>
    <w:rsid w:val="001C0762"/>
    <w:rsid w:val="001C3C9C"/>
    <w:rsid w:val="001C4FB8"/>
    <w:rsid w:val="001D18DE"/>
    <w:rsid w:val="001D5C3A"/>
    <w:rsid w:val="001D7A6A"/>
    <w:rsid w:val="001E1069"/>
    <w:rsid w:val="001E1565"/>
    <w:rsid w:val="001E1C07"/>
    <w:rsid w:val="001E2C32"/>
    <w:rsid w:val="001E38CC"/>
    <w:rsid w:val="001E403E"/>
    <w:rsid w:val="001E5C25"/>
    <w:rsid w:val="001F1C88"/>
    <w:rsid w:val="001F394D"/>
    <w:rsid w:val="001F41CE"/>
    <w:rsid w:val="001F4F21"/>
    <w:rsid w:val="001F5D06"/>
    <w:rsid w:val="001F6A55"/>
    <w:rsid w:val="001F725D"/>
    <w:rsid w:val="0020203E"/>
    <w:rsid w:val="002024B8"/>
    <w:rsid w:val="00204226"/>
    <w:rsid w:val="00205826"/>
    <w:rsid w:val="00207AA8"/>
    <w:rsid w:val="002109AE"/>
    <w:rsid w:val="00212741"/>
    <w:rsid w:val="00214CE6"/>
    <w:rsid w:val="00215249"/>
    <w:rsid w:val="00220952"/>
    <w:rsid w:val="00221486"/>
    <w:rsid w:val="0022241D"/>
    <w:rsid w:val="00223906"/>
    <w:rsid w:val="002269BA"/>
    <w:rsid w:val="00226C9A"/>
    <w:rsid w:val="00230DD3"/>
    <w:rsid w:val="0023346F"/>
    <w:rsid w:val="00243BF4"/>
    <w:rsid w:val="00244DF9"/>
    <w:rsid w:val="00245671"/>
    <w:rsid w:val="002518CE"/>
    <w:rsid w:val="00254B6E"/>
    <w:rsid w:val="00256367"/>
    <w:rsid w:val="00261DA4"/>
    <w:rsid w:val="00264312"/>
    <w:rsid w:val="002643F4"/>
    <w:rsid w:val="002705AE"/>
    <w:rsid w:val="0027672E"/>
    <w:rsid w:val="0028000A"/>
    <w:rsid w:val="002844A1"/>
    <w:rsid w:val="00290C79"/>
    <w:rsid w:val="00290E40"/>
    <w:rsid w:val="00292967"/>
    <w:rsid w:val="002933EF"/>
    <w:rsid w:val="00294203"/>
    <w:rsid w:val="002942F2"/>
    <w:rsid w:val="00294302"/>
    <w:rsid w:val="00296812"/>
    <w:rsid w:val="00296A5A"/>
    <w:rsid w:val="00296DA9"/>
    <w:rsid w:val="002A3F63"/>
    <w:rsid w:val="002A4EFC"/>
    <w:rsid w:val="002B0714"/>
    <w:rsid w:val="002B09FC"/>
    <w:rsid w:val="002B1A41"/>
    <w:rsid w:val="002B3E61"/>
    <w:rsid w:val="002B4B83"/>
    <w:rsid w:val="002C00C4"/>
    <w:rsid w:val="002C0F6C"/>
    <w:rsid w:val="002C2196"/>
    <w:rsid w:val="002C2507"/>
    <w:rsid w:val="002C2D20"/>
    <w:rsid w:val="002C3255"/>
    <w:rsid w:val="002C37A7"/>
    <w:rsid w:val="002C472F"/>
    <w:rsid w:val="002C538F"/>
    <w:rsid w:val="002D2DB1"/>
    <w:rsid w:val="002D4D91"/>
    <w:rsid w:val="002E2DAD"/>
    <w:rsid w:val="002E50A0"/>
    <w:rsid w:val="002E6C29"/>
    <w:rsid w:val="002F36FD"/>
    <w:rsid w:val="003011AB"/>
    <w:rsid w:val="0030187F"/>
    <w:rsid w:val="003103C7"/>
    <w:rsid w:val="00311B2C"/>
    <w:rsid w:val="003134D6"/>
    <w:rsid w:val="003154BB"/>
    <w:rsid w:val="00316B5D"/>
    <w:rsid w:val="00317172"/>
    <w:rsid w:val="00320C24"/>
    <w:rsid w:val="00321748"/>
    <w:rsid w:val="00323637"/>
    <w:rsid w:val="00323CCC"/>
    <w:rsid w:val="003247FF"/>
    <w:rsid w:val="00325186"/>
    <w:rsid w:val="003271DB"/>
    <w:rsid w:val="00332917"/>
    <w:rsid w:val="00332FF5"/>
    <w:rsid w:val="00335679"/>
    <w:rsid w:val="00343FA2"/>
    <w:rsid w:val="00346C43"/>
    <w:rsid w:val="0034727E"/>
    <w:rsid w:val="00350B9B"/>
    <w:rsid w:val="003514AD"/>
    <w:rsid w:val="00351741"/>
    <w:rsid w:val="0035175F"/>
    <w:rsid w:val="00353146"/>
    <w:rsid w:val="003531AB"/>
    <w:rsid w:val="00353462"/>
    <w:rsid w:val="00356EC8"/>
    <w:rsid w:val="00362276"/>
    <w:rsid w:val="003666EA"/>
    <w:rsid w:val="0037087C"/>
    <w:rsid w:val="00376CC5"/>
    <w:rsid w:val="0038123B"/>
    <w:rsid w:val="003857F8"/>
    <w:rsid w:val="00394771"/>
    <w:rsid w:val="0039554D"/>
    <w:rsid w:val="00395552"/>
    <w:rsid w:val="003A1FFD"/>
    <w:rsid w:val="003A6586"/>
    <w:rsid w:val="003A7746"/>
    <w:rsid w:val="003A7E56"/>
    <w:rsid w:val="003B224F"/>
    <w:rsid w:val="003B7B48"/>
    <w:rsid w:val="003C1174"/>
    <w:rsid w:val="003C20B9"/>
    <w:rsid w:val="003C2D10"/>
    <w:rsid w:val="003C31E2"/>
    <w:rsid w:val="003C463A"/>
    <w:rsid w:val="003D10A9"/>
    <w:rsid w:val="003D3CF4"/>
    <w:rsid w:val="003D5A30"/>
    <w:rsid w:val="003E39C1"/>
    <w:rsid w:val="003E538E"/>
    <w:rsid w:val="003F2EA9"/>
    <w:rsid w:val="003F3C78"/>
    <w:rsid w:val="003F4680"/>
    <w:rsid w:val="003F6074"/>
    <w:rsid w:val="00405A51"/>
    <w:rsid w:val="0040642E"/>
    <w:rsid w:val="00407D29"/>
    <w:rsid w:val="00410FCD"/>
    <w:rsid w:val="004142F7"/>
    <w:rsid w:val="00415989"/>
    <w:rsid w:val="004246BD"/>
    <w:rsid w:val="00431546"/>
    <w:rsid w:val="00432CE5"/>
    <w:rsid w:val="00441102"/>
    <w:rsid w:val="0044225D"/>
    <w:rsid w:val="00445B75"/>
    <w:rsid w:val="00446BB1"/>
    <w:rsid w:val="00452243"/>
    <w:rsid w:val="00455D05"/>
    <w:rsid w:val="004618C7"/>
    <w:rsid w:val="00462CF5"/>
    <w:rsid w:val="00463C50"/>
    <w:rsid w:val="00463FD4"/>
    <w:rsid w:val="0047107C"/>
    <w:rsid w:val="00471667"/>
    <w:rsid w:val="00471DD3"/>
    <w:rsid w:val="00472790"/>
    <w:rsid w:val="00473E8A"/>
    <w:rsid w:val="00483BE0"/>
    <w:rsid w:val="0048531B"/>
    <w:rsid w:val="00485C02"/>
    <w:rsid w:val="00490E02"/>
    <w:rsid w:val="00497581"/>
    <w:rsid w:val="004975EC"/>
    <w:rsid w:val="004A08F6"/>
    <w:rsid w:val="004A0A92"/>
    <w:rsid w:val="004A1582"/>
    <w:rsid w:val="004A1A20"/>
    <w:rsid w:val="004A65FB"/>
    <w:rsid w:val="004B0CD1"/>
    <w:rsid w:val="004B269C"/>
    <w:rsid w:val="004B345D"/>
    <w:rsid w:val="004B6CA3"/>
    <w:rsid w:val="004B6DD4"/>
    <w:rsid w:val="004B70D1"/>
    <w:rsid w:val="004C4FA4"/>
    <w:rsid w:val="004C595A"/>
    <w:rsid w:val="004C7EE4"/>
    <w:rsid w:val="004D17AA"/>
    <w:rsid w:val="004D5A2B"/>
    <w:rsid w:val="004E3812"/>
    <w:rsid w:val="004E3EFE"/>
    <w:rsid w:val="004E5E3D"/>
    <w:rsid w:val="004E622D"/>
    <w:rsid w:val="004E72E2"/>
    <w:rsid w:val="004E7373"/>
    <w:rsid w:val="004F1A00"/>
    <w:rsid w:val="00500AE4"/>
    <w:rsid w:val="005015DC"/>
    <w:rsid w:val="00502686"/>
    <w:rsid w:val="005027B8"/>
    <w:rsid w:val="00502E54"/>
    <w:rsid w:val="00503092"/>
    <w:rsid w:val="005066F3"/>
    <w:rsid w:val="0051252D"/>
    <w:rsid w:val="00515918"/>
    <w:rsid w:val="00515AC6"/>
    <w:rsid w:val="00515FD6"/>
    <w:rsid w:val="00521084"/>
    <w:rsid w:val="005268D1"/>
    <w:rsid w:val="00530A67"/>
    <w:rsid w:val="00532673"/>
    <w:rsid w:val="00532DA1"/>
    <w:rsid w:val="00541AB1"/>
    <w:rsid w:val="00541B1A"/>
    <w:rsid w:val="00542333"/>
    <w:rsid w:val="005459F8"/>
    <w:rsid w:val="00547088"/>
    <w:rsid w:val="00551E01"/>
    <w:rsid w:val="0055241A"/>
    <w:rsid w:val="005535F4"/>
    <w:rsid w:val="00553FFF"/>
    <w:rsid w:val="00561CBD"/>
    <w:rsid w:val="00570590"/>
    <w:rsid w:val="00570FCC"/>
    <w:rsid w:val="00571EA8"/>
    <w:rsid w:val="00580055"/>
    <w:rsid w:val="00580296"/>
    <w:rsid w:val="0058053B"/>
    <w:rsid w:val="00581208"/>
    <w:rsid w:val="00582CAB"/>
    <w:rsid w:val="00583700"/>
    <w:rsid w:val="0058486B"/>
    <w:rsid w:val="005864FC"/>
    <w:rsid w:val="0058740B"/>
    <w:rsid w:val="0059040B"/>
    <w:rsid w:val="00590F36"/>
    <w:rsid w:val="005922C2"/>
    <w:rsid w:val="00593F94"/>
    <w:rsid w:val="00595C66"/>
    <w:rsid w:val="00596754"/>
    <w:rsid w:val="005A6174"/>
    <w:rsid w:val="005A7303"/>
    <w:rsid w:val="005B198A"/>
    <w:rsid w:val="005B46A9"/>
    <w:rsid w:val="005B4789"/>
    <w:rsid w:val="005B7C8A"/>
    <w:rsid w:val="005C1BF6"/>
    <w:rsid w:val="005C2909"/>
    <w:rsid w:val="005C4AC6"/>
    <w:rsid w:val="005C6B0B"/>
    <w:rsid w:val="005D0FB7"/>
    <w:rsid w:val="005D29AE"/>
    <w:rsid w:val="005D399F"/>
    <w:rsid w:val="005D6364"/>
    <w:rsid w:val="005D7EB0"/>
    <w:rsid w:val="005E060A"/>
    <w:rsid w:val="005E0F29"/>
    <w:rsid w:val="005E12AF"/>
    <w:rsid w:val="005E52BA"/>
    <w:rsid w:val="005E61B4"/>
    <w:rsid w:val="005F10C0"/>
    <w:rsid w:val="005F3924"/>
    <w:rsid w:val="005F481A"/>
    <w:rsid w:val="005F4F96"/>
    <w:rsid w:val="005F5A75"/>
    <w:rsid w:val="005F6886"/>
    <w:rsid w:val="00605684"/>
    <w:rsid w:val="00605DC5"/>
    <w:rsid w:val="006062C8"/>
    <w:rsid w:val="006071A7"/>
    <w:rsid w:val="00607402"/>
    <w:rsid w:val="00614072"/>
    <w:rsid w:val="00615317"/>
    <w:rsid w:val="006156AA"/>
    <w:rsid w:val="00616C49"/>
    <w:rsid w:val="00617B80"/>
    <w:rsid w:val="00621029"/>
    <w:rsid w:val="0062147B"/>
    <w:rsid w:val="00622850"/>
    <w:rsid w:val="00626250"/>
    <w:rsid w:val="00631F80"/>
    <w:rsid w:val="006329FF"/>
    <w:rsid w:val="00637A7A"/>
    <w:rsid w:val="006409DD"/>
    <w:rsid w:val="00641C68"/>
    <w:rsid w:val="00642572"/>
    <w:rsid w:val="006450CF"/>
    <w:rsid w:val="006452A2"/>
    <w:rsid w:val="00645B4A"/>
    <w:rsid w:val="00646A47"/>
    <w:rsid w:val="00651017"/>
    <w:rsid w:val="006514D9"/>
    <w:rsid w:val="00653D4A"/>
    <w:rsid w:val="00654766"/>
    <w:rsid w:val="00655EA0"/>
    <w:rsid w:val="0066332A"/>
    <w:rsid w:val="00665412"/>
    <w:rsid w:val="00667BAB"/>
    <w:rsid w:val="00671F12"/>
    <w:rsid w:val="00673B9E"/>
    <w:rsid w:val="006762B2"/>
    <w:rsid w:val="006767CD"/>
    <w:rsid w:val="00676F60"/>
    <w:rsid w:val="0068051F"/>
    <w:rsid w:val="00692701"/>
    <w:rsid w:val="00692B84"/>
    <w:rsid w:val="00696397"/>
    <w:rsid w:val="0069786A"/>
    <w:rsid w:val="006A38E4"/>
    <w:rsid w:val="006B0981"/>
    <w:rsid w:val="006B3153"/>
    <w:rsid w:val="006C2ED4"/>
    <w:rsid w:val="006C4B49"/>
    <w:rsid w:val="006C7410"/>
    <w:rsid w:val="006D3514"/>
    <w:rsid w:val="006D4502"/>
    <w:rsid w:val="006D5A34"/>
    <w:rsid w:val="006D66FA"/>
    <w:rsid w:val="006E19CC"/>
    <w:rsid w:val="006E4422"/>
    <w:rsid w:val="006E5363"/>
    <w:rsid w:val="006F125D"/>
    <w:rsid w:val="006F29E1"/>
    <w:rsid w:val="006F3528"/>
    <w:rsid w:val="006F3759"/>
    <w:rsid w:val="006F752D"/>
    <w:rsid w:val="00700380"/>
    <w:rsid w:val="007005B8"/>
    <w:rsid w:val="00703660"/>
    <w:rsid w:val="00703CA9"/>
    <w:rsid w:val="00705E50"/>
    <w:rsid w:val="00706C22"/>
    <w:rsid w:val="0071142A"/>
    <w:rsid w:val="00711E51"/>
    <w:rsid w:val="00712232"/>
    <w:rsid w:val="00712695"/>
    <w:rsid w:val="00716695"/>
    <w:rsid w:val="00720DD4"/>
    <w:rsid w:val="0072165E"/>
    <w:rsid w:val="00721E1C"/>
    <w:rsid w:val="007230B6"/>
    <w:rsid w:val="00724AE3"/>
    <w:rsid w:val="00724DF9"/>
    <w:rsid w:val="0073435C"/>
    <w:rsid w:val="007356A3"/>
    <w:rsid w:val="00737CB2"/>
    <w:rsid w:val="00742043"/>
    <w:rsid w:val="00743581"/>
    <w:rsid w:val="00745DFA"/>
    <w:rsid w:val="007516CB"/>
    <w:rsid w:val="0075386E"/>
    <w:rsid w:val="0075422F"/>
    <w:rsid w:val="0075443C"/>
    <w:rsid w:val="00755726"/>
    <w:rsid w:val="007562FA"/>
    <w:rsid w:val="00760BB2"/>
    <w:rsid w:val="00761917"/>
    <w:rsid w:val="00763C1D"/>
    <w:rsid w:val="007642D6"/>
    <w:rsid w:val="00764435"/>
    <w:rsid w:val="00764813"/>
    <w:rsid w:val="00764DAE"/>
    <w:rsid w:val="00765411"/>
    <w:rsid w:val="00766CD4"/>
    <w:rsid w:val="00767354"/>
    <w:rsid w:val="007704BF"/>
    <w:rsid w:val="00770978"/>
    <w:rsid w:val="00771E2F"/>
    <w:rsid w:val="007735D7"/>
    <w:rsid w:val="00773E37"/>
    <w:rsid w:val="00782E95"/>
    <w:rsid w:val="00785229"/>
    <w:rsid w:val="00786D6C"/>
    <w:rsid w:val="00786E73"/>
    <w:rsid w:val="007912AD"/>
    <w:rsid w:val="0079398E"/>
    <w:rsid w:val="007944E1"/>
    <w:rsid w:val="00795B50"/>
    <w:rsid w:val="007976CD"/>
    <w:rsid w:val="007A1698"/>
    <w:rsid w:val="007A16D2"/>
    <w:rsid w:val="007A4363"/>
    <w:rsid w:val="007A6A4A"/>
    <w:rsid w:val="007B344B"/>
    <w:rsid w:val="007B34B8"/>
    <w:rsid w:val="007B3AF8"/>
    <w:rsid w:val="007C1B81"/>
    <w:rsid w:val="007C1DFC"/>
    <w:rsid w:val="007C69DF"/>
    <w:rsid w:val="007C719D"/>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619C"/>
    <w:rsid w:val="008103A9"/>
    <w:rsid w:val="00811033"/>
    <w:rsid w:val="00812B88"/>
    <w:rsid w:val="00820161"/>
    <w:rsid w:val="00823A56"/>
    <w:rsid w:val="0082507A"/>
    <w:rsid w:val="00826C9C"/>
    <w:rsid w:val="00830FCD"/>
    <w:rsid w:val="00833334"/>
    <w:rsid w:val="008333E3"/>
    <w:rsid w:val="00834E25"/>
    <w:rsid w:val="00836140"/>
    <w:rsid w:val="00843756"/>
    <w:rsid w:val="008479C6"/>
    <w:rsid w:val="00852B84"/>
    <w:rsid w:val="00855CDE"/>
    <w:rsid w:val="008564E1"/>
    <w:rsid w:val="008565DD"/>
    <w:rsid w:val="0086308B"/>
    <w:rsid w:val="008632D3"/>
    <w:rsid w:val="00863D6A"/>
    <w:rsid w:val="00864F38"/>
    <w:rsid w:val="0086540F"/>
    <w:rsid w:val="008679FA"/>
    <w:rsid w:val="00867F3D"/>
    <w:rsid w:val="00871745"/>
    <w:rsid w:val="00871BE2"/>
    <w:rsid w:val="00876A0A"/>
    <w:rsid w:val="00880946"/>
    <w:rsid w:val="00880C98"/>
    <w:rsid w:val="00882662"/>
    <w:rsid w:val="00882E55"/>
    <w:rsid w:val="00883272"/>
    <w:rsid w:val="00885E0C"/>
    <w:rsid w:val="00890D76"/>
    <w:rsid w:val="00894E97"/>
    <w:rsid w:val="00895B9C"/>
    <w:rsid w:val="00896735"/>
    <w:rsid w:val="008A6B00"/>
    <w:rsid w:val="008B042A"/>
    <w:rsid w:val="008B1BE2"/>
    <w:rsid w:val="008B44D9"/>
    <w:rsid w:val="008B4668"/>
    <w:rsid w:val="008B71E6"/>
    <w:rsid w:val="008C018D"/>
    <w:rsid w:val="008C1A46"/>
    <w:rsid w:val="008C73CE"/>
    <w:rsid w:val="008D0372"/>
    <w:rsid w:val="008D1579"/>
    <w:rsid w:val="008D5B4B"/>
    <w:rsid w:val="008E2C7A"/>
    <w:rsid w:val="008E42A5"/>
    <w:rsid w:val="008E753A"/>
    <w:rsid w:val="008F24D7"/>
    <w:rsid w:val="008F2A26"/>
    <w:rsid w:val="008F42AD"/>
    <w:rsid w:val="008F69A8"/>
    <w:rsid w:val="00901437"/>
    <w:rsid w:val="0090150B"/>
    <w:rsid w:val="00902C9B"/>
    <w:rsid w:val="00906F05"/>
    <w:rsid w:val="00907215"/>
    <w:rsid w:val="009109E2"/>
    <w:rsid w:val="00913C13"/>
    <w:rsid w:val="00914D43"/>
    <w:rsid w:val="009155D0"/>
    <w:rsid w:val="00922587"/>
    <w:rsid w:val="009250E8"/>
    <w:rsid w:val="00927060"/>
    <w:rsid w:val="00933039"/>
    <w:rsid w:val="009348A0"/>
    <w:rsid w:val="00943164"/>
    <w:rsid w:val="0094420E"/>
    <w:rsid w:val="00944715"/>
    <w:rsid w:val="009476DB"/>
    <w:rsid w:val="00951EA6"/>
    <w:rsid w:val="00952BD0"/>
    <w:rsid w:val="00953656"/>
    <w:rsid w:val="00961910"/>
    <w:rsid w:val="00962F15"/>
    <w:rsid w:val="009727F6"/>
    <w:rsid w:val="0097565E"/>
    <w:rsid w:val="009857E8"/>
    <w:rsid w:val="00985953"/>
    <w:rsid w:val="00986E8D"/>
    <w:rsid w:val="0099094D"/>
    <w:rsid w:val="00993779"/>
    <w:rsid w:val="00994C70"/>
    <w:rsid w:val="009958A3"/>
    <w:rsid w:val="0099595E"/>
    <w:rsid w:val="00995B0E"/>
    <w:rsid w:val="00997535"/>
    <w:rsid w:val="009A0BB3"/>
    <w:rsid w:val="009A24DD"/>
    <w:rsid w:val="009A3695"/>
    <w:rsid w:val="009A4DBF"/>
    <w:rsid w:val="009A5570"/>
    <w:rsid w:val="009A5780"/>
    <w:rsid w:val="009A76B2"/>
    <w:rsid w:val="009B56A6"/>
    <w:rsid w:val="009C0740"/>
    <w:rsid w:val="009C0C52"/>
    <w:rsid w:val="009C2354"/>
    <w:rsid w:val="009C27C7"/>
    <w:rsid w:val="009C58FB"/>
    <w:rsid w:val="009C61D9"/>
    <w:rsid w:val="009C6293"/>
    <w:rsid w:val="009C67C8"/>
    <w:rsid w:val="009C6A59"/>
    <w:rsid w:val="009D3A6A"/>
    <w:rsid w:val="009D488D"/>
    <w:rsid w:val="009D4E8E"/>
    <w:rsid w:val="009D5195"/>
    <w:rsid w:val="009D64BB"/>
    <w:rsid w:val="009D7D40"/>
    <w:rsid w:val="009E1DC7"/>
    <w:rsid w:val="009E3640"/>
    <w:rsid w:val="009E40C1"/>
    <w:rsid w:val="009F2866"/>
    <w:rsid w:val="00A02E47"/>
    <w:rsid w:val="00A0402E"/>
    <w:rsid w:val="00A04D81"/>
    <w:rsid w:val="00A05D01"/>
    <w:rsid w:val="00A1188D"/>
    <w:rsid w:val="00A153C8"/>
    <w:rsid w:val="00A168BE"/>
    <w:rsid w:val="00A27A05"/>
    <w:rsid w:val="00A30CDC"/>
    <w:rsid w:val="00A32264"/>
    <w:rsid w:val="00A326F9"/>
    <w:rsid w:val="00A32BB5"/>
    <w:rsid w:val="00A339BF"/>
    <w:rsid w:val="00A3403F"/>
    <w:rsid w:val="00A3778F"/>
    <w:rsid w:val="00A454BC"/>
    <w:rsid w:val="00A51300"/>
    <w:rsid w:val="00A52BC3"/>
    <w:rsid w:val="00A55248"/>
    <w:rsid w:val="00A55746"/>
    <w:rsid w:val="00A55847"/>
    <w:rsid w:val="00A55D6D"/>
    <w:rsid w:val="00A65717"/>
    <w:rsid w:val="00A6672C"/>
    <w:rsid w:val="00A672F2"/>
    <w:rsid w:val="00A70EF8"/>
    <w:rsid w:val="00A71D63"/>
    <w:rsid w:val="00A74285"/>
    <w:rsid w:val="00A74FB2"/>
    <w:rsid w:val="00A77FF0"/>
    <w:rsid w:val="00A81C89"/>
    <w:rsid w:val="00A8273A"/>
    <w:rsid w:val="00A827AE"/>
    <w:rsid w:val="00A85545"/>
    <w:rsid w:val="00A8577E"/>
    <w:rsid w:val="00A90555"/>
    <w:rsid w:val="00A90E34"/>
    <w:rsid w:val="00A92D79"/>
    <w:rsid w:val="00A952DE"/>
    <w:rsid w:val="00AA00C5"/>
    <w:rsid w:val="00AB2EA0"/>
    <w:rsid w:val="00AB34BE"/>
    <w:rsid w:val="00AC1836"/>
    <w:rsid w:val="00AC19A1"/>
    <w:rsid w:val="00AC20A7"/>
    <w:rsid w:val="00AC76F6"/>
    <w:rsid w:val="00AD17EE"/>
    <w:rsid w:val="00AD3E91"/>
    <w:rsid w:val="00AD4847"/>
    <w:rsid w:val="00AE0499"/>
    <w:rsid w:val="00AE182F"/>
    <w:rsid w:val="00AE1E85"/>
    <w:rsid w:val="00AE2EB2"/>
    <w:rsid w:val="00AE42AA"/>
    <w:rsid w:val="00AE47F3"/>
    <w:rsid w:val="00AE7057"/>
    <w:rsid w:val="00AF1E29"/>
    <w:rsid w:val="00AF1FD2"/>
    <w:rsid w:val="00AF31B4"/>
    <w:rsid w:val="00AF4167"/>
    <w:rsid w:val="00AF64FD"/>
    <w:rsid w:val="00B0124A"/>
    <w:rsid w:val="00B05039"/>
    <w:rsid w:val="00B05E86"/>
    <w:rsid w:val="00B05FE7"/>
    <w:rsid w:val="00B07031"/>
    <w:rsid w:val="00B07CCB"/>
    <w:rsid w:val="00B121AC"/>
    <w:rsid w:val="00B12F28"/>
    <w:rsid w:val="00B13C00"/>
    <w:rsid w:val="00B13E9D"/>
    <w:rsid w:val="00B140E3"/>
    <w:rsid w:val="00B15E18"/>
    <w:rsid w:val="00B178A6"/>
    <w:rsid w:val="00B17C21"/>
    <w:rsid w:val="00B22929"/>
    <w:rsid w:val="00B25938"/>
    <w:rsid w:val="00B269EC"/>
    <w:rsid w:val="00B274E9"/>
    <w:rsid w:val="00B31934"/>
    <w:rsid w:val="00B324A2"/>
    <w:rsid w:val="00B35521"/>
    <w:rsid w:val="00B36D9D"/>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679BA"/>
    <w:rsid w:val="00B726C4"/>
    <w:rsid w:val="00B81644"/>
    <w:rsid w:val="00B81786"/>
    <w:rsid w:val="00B81D72"/>
    <w:rsid w:val="00B821DC"/>
    <w:rsid w:val="00B82DE5"/>
    <w:rsid w:val="00B83CA8"/>
    <w:rsid w:val="00B85823"/>
    <w:rsid w:val="00B869ED"/>
    <w:rsid w:val="00B86AA0"/>
    <w:rsid w:val="00B86F9F"/>
    <w:rsid w:val="00B873FE"/>
    <w:rsid w:val="00B87E3E"/>
    <w:rsid w:val="00B91BC8"/>
    <w:rsid w:val="00B954B7"/>
    <w:rsid w:val="00B957E1"/>
    <w:rsid w:val="00BA03C7"/>
    <w:rsid w:val="00BA2AEF"/>
    <w:rsid w:val="00BA3448"/>
    <w:rsid w:val="00BA43E1"/>
    <w:rsid w:val="00BA4D7C"/>
    <w:rsid w:val="00BA739C"/>
    <w:rsid w:val="00BB05F6"/>
    <w:rsid w:val="00BB0B30"/>
    <w:rsid w:val="00BB36F7"/>
    <w:rsid w:val="00BC31BE"/>
    <w:rsid w:val="00BC65FB"/>
    <w:rsid w:val="00BC7676"/>
    <w:rsid w:val="00BD05E3"/>
    <w:rsid w:val="00BD0AE0"/>
    <w:rsid w:val="00BD2229"/>
    <w:rsid w:val="00BD3AD8"/>
    <w:rsid w:val="00BD6E3D"/>
    <w:rsid w:val="00BD7BDD"/>
    <w:rsid w:val="00BE4676"/>
    <w:rsid w:val="00BF1D67"/>
    <w:rsid w:val="00BF76DD"/>
    <w:rsid w:val="00C00FB5"/>
    <w:rsid w:val="00C056FF"/>
    <w:rsid w:val="00C05CC4"/>
    <w:rsid w:val="00C10E9F"/>
    <w:rsid w:val="00C12373"/>
    <w:rsid w:val="00C12DF1"/>
    <w:rsid w:val="00C12EB1"/>
    <w:rsid w:val="00C14CF2"/>
    <w:rsid w:val="00C16E17"/>
    <w:rsid w:val="00C200E6"/>
    <w:rsid w:val="00C20492"/>
    <w:rsid w:val="00C2066E"/>
    <w:rsid w:val="00C24CF9"/>
    <w:rsid w:val="00C24FD5"/>
    <w:rsid w:val="00C27B41"/>
    <w:rsid w:val="00C45E52"/>
    <w:rsid w:val="00C503DE"/>
    <w:rsid w:val="00C51F2D"/>
    <w:rsid w:val="00C545DE"/>
    <w:rsid w:val="00C726BE"/>
    <w:rsid w:val="00C7471F"/>
    <w:rsid w:val="00C77140"/>
    <w:rsid w:val="00C805C2"/>
    <w:rsid w:val="00C8177C"/>
    <w:rsid w:val="00C825A6"/>
    <w:rsid w:val="00C871D1"/>
    <w:rsid w:val="00C909BB"/>
    <w:rsid w:val="00C9367C"/>
    <w:rsid w:val="00C95FCD"/>
    <w:rsid w:val="00CA0BCF"/>
    <w:rsid w:val="00CA20C4"/>
    <w:rsid w:val="00CA36E9"/>
    <w:rsid w:val="00CA5D92"/>
    <w:rsid w:val="00CB4993"/>
    <w:rsid w:val="00CB74CF"/>
    <w:rsid w:val="00CC1ADB"/>
    <w:rsid w:val="00CC53CF"/>
    <w:rsid w:val="00CC65C0"/>
    <w:rsid w:val="00CD5543"/>
    <w:rsid w:val="00CD60C0"/>
    <w:rsid w:val="00CD6FBD"/>
    <w:rsid w:val="00CE2C87"/>
    <w:rsid w:val="00CE42F1"/>
    <w:rsid w:val="00CE447B"/>
    <w:rsid w:val="00CE45DE"/>
    <w:rsid w:val="00CE6152"/>
    <w:rsid w:val="00CE7D59"/>
    <w:rsid w:val="00CF0DAD"/>
    <w:rsid w:val="00CF2551"/>
    <w:rsid w:val="00CF26F5"/>
    <w:rsid w:val="00CF363F"/>
    <w:rsid w:val="00D06ADE"/>
    <w:rsid w:val="00D079B8"/>
    <w:rsid w:val="00D10727"/>
    <w:rsid w:val="00D14FD9"/>
    <w:rsid w:val="00D17B0D"/>
    <w:rsid w:val="00D2168E"/>
    <w:rsid w:val="00D238DC"/>
    <w:rsid w:val="00D24BED"/>
    <w:rsid w:val="00D25640"/>
    <w:rsid w:val="00D26276"/>
    <w:rsid w:val="00D27564"/>
    <w:rsid w:val="00D30486"/>
    <w:rsid w:val="00D30E0C"/>
    <w:rsid w:val="00D31F09"/>
    <w:rsid w:val="00D34D48"/>
    <w:rsid w:val="00D367E0"/>
    <w:rsid w:val="00D3722B"/>
    <w:rsid w:val="00D373C3"/>
    <w:rsid w:val="00D402D0"/>
    <w:rsid w:val="00D40551"/>
    <w:rsid w:val="00D46C5D"/>
    <w:rsid w:val="00D555F8"/>
    <w:rsid w:val="00D562BE"/>
    <w:rsid w:val="00D568E7"/>
    <w:rsid w:val="00D56E72"/>
    <w:rsid w:val="00D62FA7"/>
    <w:rsid w:val="00D634BB"/>
    <w:rsid w:val="00D63BEF"/>
    <w:rsid w:val="00D645D6"/>
    <w:rsid w:val="00D66400"/>
    <w:rsid w:val="00D66AA3"/>
    <w:rsid w:val="00D71DED"/>
    <w:rsid w:val="00D74BDC"/>
    <w:rsid w:val="00D75A42"/>
    <w:rsid w:val="00D83F14"/>
    <w:rsid w:val="00D857D9"/>
    <w:rsid w:val="00D86DA2"/>
    <w:rsid w:val="00D918E6"/>
    <w:rsid w:val="00D929CF"/>
    <w:rsid w:val="00D9641D"/>
    <w:rsid w:val="00D96CA7"/>
    <w:rsid w:val="00DA16C7"/>
    <w:rsid w:val="00DB1A97"/>
    <w:rsid w:val="00DB28E8"/>
    <w:rsid w:val="00DB4EE5"/>
    <w:rsid w:val="00DB6CE1"/>
    <w:rsid w:val="00DB7582"/>
    <w:rsid w:val="00DC4296"/>
    <w:rsid w:val="00DC42A2"/>
    <w:rsid w:val="00DC491F"/>
    <w:rsid w:val="00DC6411"/>
    <w:rsid w:val="00DD13EC"/>
    <w:rsid w:val="00DD19DD"/>
    <w:rsid w:val="00DD4252"/>
    <w:rsid w:val="00DD7AB5"/>
    <w:rsid w:val="00DE2594"/>
    <w:rsid w:val="00DE34E1"/>
    <w:rsid w:val="00DE3908"/>
    <w:rsid w:val="00DE559D"/>
    <w:rsid w:val="00DE5ADF"/>
    <w:rsid w:val="00DE73CE"/>
    <w:rsid w:val="00DE74CC"/>
    <w:rsid w:val="00DF0847"/>
    <w:rsid w:val="00DF155B"/>
    <w:rsid w:val="00DF42F9"/>
    <w:rsid w:val="00DF6303"/>
    <w:rsid w:val="00DF6B4A"/>
    <w:rsid w:val="00E00711"/>
    <w:rsid w:val="00E05DBC"/>
    <w:rsid w:val="00E06F13"/>
    <w:rsid w:val="00E06F7D"/>
    <w:rsid w:val="00E07C60"/>
    <w:rsid w:val="00E140BD"/>
    <w:rsid w:val="00E1535D"/>
    <w:rsid w:val="00E15B5A"/>
    <w:rsid w:val="00E17193"/>
    <w:rsid w:val="00E17C2C"/>
    <w:rsid w:val="00E20259"/>
    <w:rsid w:val="00E2072F"/>
    <w:rsid w:val="00E22158"/>
    <w:rsid w:val="00E23BB8"/>
    <w:rsid w:val="00E253C1"/>
    <w:rsid w:val="00E33F5C"/>
    <w:rsid w:val="00E3729B"/>
    <w:rsid w:val="00E40EAE"/>
    <w:rsid w:val="00E413C8"/>
    <w:rsid w:val="00E514C6"/>
    <w:rsid w:val="00E540AE"/>
    <w:rsid w:val="00E54678"/>
    <w:rsid w:val="00E55487"/>
    <w:rsid w:val="00E558AF"/>
    <w:rsid w:val="00E57C2D"/>
    <w:rsid w:val="00E6007A"/>
    <w:rsid w:val="00E600DF"/>
    <w:rsid w:val="00E6056E"/>
    <w:rsid w:val="00E60F2A"/>
    <w:rsid w:val="00E61069"/>
    <w:rsid w:val="00E617AD"/>
    <w:rsid w:val="00E6693B"/>
    <w:rsid w:val="00E67670"/>
    <w:rsid w:val="00E7299F"/>
    <w:rsid w:val="00E748D4"/>
    <w:rsid w:val="00E802AB"/>
    <w:rsid w:val="00E83F03"/>
    <w:rsid w:val="00E84F11"/>
    <w:rsid w:val="00E8616B"/>
    <w:rsid w:val="00E90C82"/>
    <w:rsid w:val="00E960E2"/>
    <w:rsid w:val="00E968F2"/>
    <w:rsid w:val="00E97BE7"/>
    <w:rsid w:val="00E97F06"/>
    <w:rsid w:val="00EA0D0B"/>
    <w:rsid w:val="00EA37BA"/>
    <w:rsid w:val="00EA6B37"/>
    <w:rsid w:val="00EA6F86"/>
    <w:rsid w:val="00EB1ED8"/>
    <w:rsid w:val="00EB29A1"/>
    <w:rsid w:val="00EB2B19"/>
    <w:rsid w:val="00EB3B7E"/>
    <w:rsid w:val="00EB5A97"/>
    <w:rsid w:val="00EC32CB"/>
    <w:rsid w:val="00EC3FEC"/>
    <w:rsid w:val="00EC4497"/>
    <w:rsid w:val="00EC634C"/>
    <w:rsid w:val="00EC64E8"/>
    <w:rsid w:val="00ED0240"/>
    <w:rsid w:val="00ED0D49"/>
    <w:rsid w:val="00ED0E4C"/>
    <w:rsid w:val="00ED2706"/>
    <w:rsid w:val="00ED2996"/>
    <w:rsid w:val="00ED2C7F"/>
    <w:rsid w:val="00ED41B8"/>
    <w:rsid w:val="00ED64F7"/>
    <w:rsid w:val="00EE28D1"/>
    <w:rsid w:val="00EE3208"/>
    <w:rsid w:val="00EE4559"/>
    <w:rsid w:val="00EE5EF0"/>
    <w:rsid w:val="00EE6DD9"/>
    <w:rsid w:val="00EE74F1"/>
    <w:rsid w:val="00EE7D11"/>
    <w:rsid w:val="00EF0FA6"/>
    <w:rsid w:val="00EF459E"/>
    <w:rsid w:val="00F073B7"/>
    <w:rsid w:val="00F078AB"/>
    <w:rsid w:val="00F10128"/>
    <w:rsid w:val="00F124CE"/>
    <w:rsid w:val="00F13BF6"/>
    <w:rsid w:val="00F1427F"/>
    <w:rsid w:val="00F14503"/>
    <w:rsid w:val="00F162BF"/>
    <w:rsid w:val="00F17569"/>
    <w:rsid w:val="00F20346"/>
    <w:rsid w:val="00F21341"/>
    <w:rsid w:val="00F259D8"/>
    <w:rsid w:val="00F30A3A"/>
    <w:rsid w:val="00F342BB"/>
    <w:rsid w:val="00F37D92"/>
    <w:rsid w:val="00F40509"/>
    <w:rsid w:val="00F43ECA"/>
    <w:rsid w:val="00F46A8E"/>
    <w:rsid w:val="00F471F7"/>
    <w:rsid w:val="00F5034E"/>
    <w:rsid w:val="00F503F9"/>
    <w:rsid w:val="00F50775"/>
    <w:rsid w:val="00F50DA9"/>
    <w:rsid w:val="00F51867"/>
    <w:rsid w:val="00F51B7E"/>
    <w:rsid w:val="00F5267F"/>
    <w:rsid w:val="00F61CDD"/>
    <w:rsid w:val="00F63F6F"/>
    <w:rsid w:val="00F654B7"/>
    <w:rsid w:val="00F70453"/>
    <w:rsid w:val="00F70C0E"/>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28EE"/>
    <w:rsid w:val="00FB4A08"/>
    <w:rsid w:val="00FB7483"/>
    <w:rsid w:val="00FC313A"/>
    <w:rsid w:val="00FC52DB"/>
    <w:rsid w:val="00FD2412"/>
    <w:rsid w:val="00FE196F"/>
    <w:rsid w:val="00FE33DD"/>
    <w:rsid w:val="00FE4EB7"/>
    <w:rsid w:val="00FE571B"/>
    <w:rsid w:val="00FE6592"/>
    <w:rsid w:val="00FE7062"/>
    <w:rsid w:val="00FE7664"/>
    <w:rsid w:val="00FE7C96"/>
    <w:rsid w:val="00FF07FD"/>
    <w:rsid w:val="00FF18C4"/>
    <w:rsid w:val="00FF464A"/>
    <w:rsid w:val="00FF53E6"/>
    <w:rsid w:val="00FF53E8"/>
    <w:rsid w:val="00FF55A4"/>
    <w:rsid w:val="00FF585A"/>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E7F67AF-EEBE-46F2-8BE8-E4A7BD42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uiPriority w:val="99"/>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basedOn w:val="a"/>
    <w:link w:val="afe"/>
    <w:uiPriority w:val="99"/>
    <w:semiHidden/>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basedOn w:val="a0"/>
    <w:link w:val="afd"/>
    <w:uiPriority w:val="99"/>
    <w:semiHidden/>
    <w:rsid w:val="00706C22"/>
    <w:rPr>
      <w:rFonts w:ascii="Courier New" w:eastAsia="Courier New" w:hAnsi="Courier New" w:cs="Courier New"/>
      <w:color w:val="000000"/>
      <w:sz w:val="20"/>
      <w:szCs w:val="20"/>
    </w:rPr>
  </w:style>
  <w:style w:type="character" w:styleId="aff">
    <w:name w:val="footnote reference"/>
    <w:basedOn w:val="a0"/>
    <w:uiPriority w:val="99"/>
    <w:semiHidden/>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uiPriority w:val="9"/>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character" w:customStyle="1" w:styleId="result-value">
    <w:name w:val="result-value"/>
    <w:basedOn w:val="a0"/>
    <w:rsid w:val="0079398E"/>
  </w:style>
  <w:style w:type="character" w:customStyle="1" w:styleId="fontstyle01">
    <w:name w:val="fontstyle01"/>
    <w:basedOn w:val="a0"/>
    <w:rsid w:val="004D17AA"/>
    <w:rPr>
      <w:rFonts w:ascii="Times New Roman" w:hAnsi="Times New Roman" w:cs="Times New Roman" w:hint="default"/>
      <w:b w:val="0"/>
      <w:bCs w:val="0"/>
      <w:i w:val="0"/>
      <w:iCs w:val="0"/>
      <w:color w:val="000000"/>
      <w:sz w:val="24"/>
      <w:szCs w:val="24"/>
    </w:rPr>
  </w:style>
  <w:style w:type="character" w:customStyle="1" w:styleId="25">
    <w:name w:val="Основной текст (2)_"/>
    <w:basedOn w:val="a0"/>
    <w:link w:val="26"/>
    <w:uiPriority w:val="99"/>
    <w:locked/>
    <w:rsid w:val="00EB29A1"/>
    <w:rPr>
      <w:rFonts w:ascii="Times New Roman" w:hAnsi="Times New Roman"/>
      <w:b/>
      <w:bCs/>
      <w:sz w:val="27"/>
      <w:szCs w:val="27"/>
      <w:shd w:val="clear" w:color="auto" w:fill="FFFFFF"/>
    </w:rPr>
  </w:style>
  <w:style w:type="paragraph" w:customStyle="1" w:styleId="26">
    <w:name w:val="Основной текст (2)"/>
    <w:basedOn w:val="a"/>
    <w:link w:val="25"/>
    <w:uiPriority w:val="99"/>
    <w:rsid w:val="00EB29A1"/>
    <w:pPr>
      <w:widowControl w:val="0"/>
      <w:shd w:val="clear" w:color="auto" w:fill="FFFFFF"/>
      <w:spacing w:after="360" w:line="240" w:lineRule="atLeast"/>
    </w:pPr>
    <w:rPr>
      <w:rFonts w:ascii="Times New Roman" w:hAnsi="Times New Roman" w:cs="Times New Roman"/>
      <w:b/>
      <w:bCs/>
      <w:sz w:val="27"/>
      <w:szCs w:val="27"/>
    </w:rPr>
  </w:style>
  <w:style w:type="character" w:customStyle="1" w:styleId="Mention">
    <w:name w:val="Mention"/>
    <w:basedOn w:val="a0"/>
    <w:uiPriority w:val="99"/>
    <w:semiHidden/>
    <w:unhideWhenUsed/>
    <w:rsid w:val="00EC44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332414342">
      <w:bodyDiv w:val="1"/>
      <w:marLeft w:val="0"/>
      <w:marRight w:val="0"/>
      <w:marTop w:val="0"/>
      <w:marBottom w:val="0"/>
      <w:divBdr>
        <w:top w:val="none" w:sz="0" w:space="0" w:color="auto"/>
        <w:left w:val="none" w:sz="0" w:space="0" w:color="auto"/>
        <w:bottom w:val="none" w:sz="0" w:space="0" w:color="auto"/>
        <w:right w:val="none" w:sz="0" w:space="0" w:color="auto"/>
      </w:divBdr>
    </w:div>
    <w:div w:id="529798989">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739401281">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 w:id="15845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garantF1://1008009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FAC61-3EC4-4199-9E2F-8676B775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15</Pages>
  <Words>5696</Words>
  <Characters>40371</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45976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Евгения Кустова</cp:lastModifiedBy>
  <cp:revision>17</cp:revision>
  <cp:lastPrinted>2020-07-30T11:32:00Z</cp:lastPrinted>
  <dcterms:created xsi:type="dcterms:W3CDTF">2020-07-29T10:46:00Z</dcterms:created>
  <dcterms:modified xsi:type="dcterms:W3CDTF">2020-08-11T17:13:00Z</dcterms:modified>
</cp:coreProperties>
</file>