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B80BC2">
        <w:rPr>
          <w:b/>
        </w:rPr>
        <w:t>2</w:t>
      </w:r>
      <w:r w:rsidR="004F62CF">
        <w:rPr>
          <w:b/>
        </w:rPr>
        <w:t>5</w:t>
      </w:r>
      <w:r w:rsidR="00940A56" w:rsidRPr="00D4498D">
        <w:rPr>
          <w:b/>
        </w:rPr>
        <w:t>»</w:t>
      </w:r>
      <w:r w:rsidR="0022695C" w:rsidRPr="00D4498D">
        <w:rPr>
          <w:b/>
        </w:rPr>
        <w:t xml:space="preserve"> </w:t>
      </w:r>
      <w:r w:rsidR="004F62CF">
        <w:rPr>
          <w:b/>
        </w:rPr>
        <w:t>августа</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9A2EFE">
        <w:rPr>
          <w:b/>
        </w:rPr>
        <w:t>13</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C74255">
        <w:rPr>
          <w:b/>
          <w:bCs/>
        </w:rPr>
        <w:t>электромонтажных изделий</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юр./факт./почт.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C74255">
        <w:t>Червяков</w:t>
      </w:r>
      <w:r w:rsidR="0033379E" w:rsidRPr="00CB23DB">
        <w:t xml:space="preserve"> </w:t>
      </w:r>
      <w:r w:rsidR="00C74255">
        <w:t>Сергей</w:t>
      </w:r>
      <w:r w:rsidR="0033379E" w:rsidRPr="00CB23DB">
        <w:t xml:space="preserve"> </w:t>
      </w:r>
      <w:r w:rsidR="00C74255">
        <w:t>Викторович</w:t>
      </w:r>
    </w:p>
    <w:p w:rsidR="0034305F" w:rsidRPr="00001EE8" w:rsidRDefault="0034305F" w:rsidP="0034305F">
      <w:pPr>
        <w:tabs>
          <w:tab w:val="num" w:pos="0"/>
        </w:tabs>
        <w:spacing w:line="240" w:lineRule="auto"/>
        <w:rPr>
          <w:lang w:val="en-US"/>
        </w:rPr>
      </w:pPr>
      <w:r w:rsidRPr="00CB23DB">
        <w:rPr>
          <w:lang w:val="en-US"/>
        </w:rPr>
        <w:t>e</w:t>
      </w:r>
      <w:r w:rsidRPr="00001EE8">
        <w:rPr>
          <w:lang w:val="en-US"/>
        </w:rPr>
        <w:t>-</w:t>
      </w:r>
      <w:r w:rsidRPr="00CB23DB">
        <w:rPr>
          <w:lang w:val="en-US"/>
        </w:rPr>
        <w:t>mail</w:t>
      </w:r>
      <w:r w:rsidRPr="00001EE8">
        <w:rPr>
          <w:lang w:val="en-US"/>
        </w:rPr>
        <w:t>:</w:t>
      </w:r>
      <w:r w:rsidR="00667DAB" w:rsidRPr="00001EE8">
        <w:rPr>
          <w:lang w:val="en-US"/>
        </w:rPr>
        <w:t xml:space="preserve"> </w:t>
      </w:r>
      <w:r w:rsidR="00C74255">
        <w:rPr>
          <w:lang w:val="en-US"/>
        </w:rPr>
        <w:t>scherviakov</w:t>
      </w:r>
      <w:r w:rsidRPr="00001EE8">
        <w:rPr>
          <w:lang w:val="en-US"/>
        </w:rPr>
        <w:t>@</w:t>
      </w:r>
      <w:r w:rsidRPr="00CB23DB">
        <w:rPr>
          <w:lang w:val="en-US"/>
        </w:rPr>
        <w:t>mtu</w:t>
      </w:r>
      <w:r w:rsidRPr="00001EE8">
        <w:rPr>
          <w:lang w:val="en-US"/>
        </w:rPr>
        <w:t>-</w:t>
      </w:r>
      <w:r w:rsidRPr="00CB23DB">
        <w:rPr>
          <w:lang w:val="en-US"/>
        </w:rPr>
        <w:t>saturn</w:t>
      </w:r>
      <w:r w:rsidRPr="00001EE8">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C74255">
        <w:t>0</w:t>
      </w:r>
      <w:r w:rsidR="0033379E" w:rsidRPr="00CB23DB">
        <w:t>-</w:t>
      </w:r>
      <w:r w:rsidR="00C74255">
        <w:t>98</w:t>
      </w:r>
      <w:r w:rsidRPr="00CB23DB">
        <w:t>-</w:t>
      </w:r>
      <w:r w:rsidR="00C74255">
        <w:t>11</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Pr="004B16CA" w:rsidRDefault="00C8498F" w:rsidP="0034305F">
      <w:pPr>
        <w:spacing w:line="240" w:lineRule="auto"/>
        <w:ind w:firstLine="0"/>
        <w:contextualSpacing/>
        <w:rPr>
          <w:bCs/>
        </w:rPr>
      </w:pPr>
      <w:bookmarkStart w:id="1" w:name="_Toc209261654"/>
      <w:r w:rsidRPr="00C8498F">
        <w:rPr>
          <w:bCs/>
        </w:rPr>
        <w:t>Электромонтажные изделия</w:t>
      </w:r>
      <w:r w:rsidR="00D4498D" w:rsidRPr="004B16CA">
        <w:rPr>
          <w:bCs/>
        </w:rPr>
        <w:t>.</w:t>
      </w:r>
    </w:p>
    <w:tbl>
      <w:tblPr>
        <w:tblStyle w:val="af5"/>
        <w:tblW w:w="10632" w:type="dxa"/>
        <w:tblInd w:w="-318" w:type="dxa"/>
        <w:tblLook w:val="04A0" w:firstRow="1" w:lastRow="0" w:firstColumn="1" w:lastColumn="0" w:noHBand="0" w:noVBand="1"/>
      </w:tblPr>
      <w:tblGrid>
        <w:gridCol w:w="852"/>
        <w:gridCol w:w="3543"/>
        <w:gridCol w:w="1985"/>
        <w:gridCol w:w="2126"/>
        <w:gridCol w:w="992"/>
        <w:gridCol w:w="1134"/>
      </w:tblGrid>
      <w:tr w:rsidR="00254FEE" w:rsidRPr="00C8498F" w:rsidTr="00254FEE">
        <w:trPr>
          <w:trHeight w:val="600"/>
        </w:trPr>
        <w:tc>
          <w:tcPr>
            <w:tcW w:w="852"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w:t>
            </w:r>
            <w:r w:rsidRPr="00C8498F">
              <w:rPr>
                <w:b/>
                <w:bCs/>
                <w:sz w:val="22"/>
                <w:szCs w:val="22"/>
              </w:rPr>
              <w:br/>
              <w:t>п.п.</w:t>
            </w:r>
          </w:p>
        </w:tc>
        <w:tc>
          <w:tcPr>
            <w:tcW w:w="3543"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Наименование и техническая характеристика</w:t>
            </w:r>
          </w:p>
        </w:tc>
        <w:tc>
          <w:tcPr>
            <w:tcW w:w="1985"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 xml:space="preserve">Тип, марка, обозначение </w:t>
            </w:r>
            <w:r w:rsidRPr="00C8498F">
              <w:rPr>
                <w:b/>
                <w:bCs/>
                <w:sz w:val="22"/>
                <w:szCs w:val="22"/>
              </w:rPr>
              <w:br/>
              <w:t>документа</w:t>
            </w:r>
          </w:p>
        </w:tc>
        <w:tc>
          <w:tcPr>
            <w:tcW w:w="2126"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 xml:space="preserve">Код оборудования, </w:t>
            </w:r>
            <w:r w:rsidRPr="00C8498F">
              <w:rPr>
                <w:b/>
                <w:bCs/>
                <w:sz w:val="22"/>
                <w:szCs w:val="22"/>
              </w:rPr>
              <w:br/>
              <w:t>изделия, материала</w:t>
            </w:r>
          </w:p>
        </w:tc>
        <w:tc>
          <w:tcPr>
            <w:tcW w:w="992"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Ед измер</w:t>
            </w:r>
          </w:p>
        </w:tc>
        <w:tc>
          <w:tcPr>
            <w:tcW w:w="1134" w:type="dxa"/>
            <w:vAlign w:val="center"/>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Кол-во</w:t>
            </w:r>
          </w:p>
        </w:tc>
      </w:tr>
      <w:tr w:rsidR="00254FEE" w:rsidRPr="00C8498F" w:rsidTr="00254FEE">
        <w:trPr>
          <w:trHeight w:val="300"/>
        </w:trPr>
        <w:tc>
          <w:tcPr>
            <w:tcW w:w="852" w:type="dxa"/>
            <w:noWrap/>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1</w:t>
            </w:r>
          </w:p>
        </w:tc>
        <w:tc>
          <w:tcPr>
            <w:tcW w:w="3543" w:type="dxa"/>
            <w:noWrap/>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2</w:t>
            </w:r>
          </w:p>
        </w:tc>
        <w:tc>
          <w:tcPr>
            <w:tcW w:w="1985" w:type="dxa"/>
            <w:noWrap/>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3</w:t>
            </w:r>
          </w:p>
        </w:tc>
        <w:tc>
          <w:tcPr>
            <w:tcW w:w="2126" w:type="dxa"/>
            <w:noWrap/>
            <w:hideMark/>
          </w:tcPr>
          <w:p w:rsidR="00254FEE" w:rsidRPr="00C8498F" w:rsidRDefault="00254FEE" w:rsidP="00C8498F">
            <w:pPr>
              <w:spacing w:line="240" w:lineRule="auto"/>
              <w:ind w:firstLine="0"/>
              <w:contextualSpacing/>
              <w:jc w:val="center"/>
              <w:rPr>
                <w:b/>
                <w:bCs/>
                <w:sz w:val="22"/>
                <w:szCs w:val="22"/>
              </w:rPr>
            </w:pPr>
            <w:r w:rsidRPr="00C8498F">
              <w:rPr>
                <w:b/>
                <w:bCs/>
                <w:sz w:val="22"/>
                <w:szCs w:val="22"/>
              </w:rPr>
              <w:t>4</w:t>
            </w:r>
          </w:p>
        </w:tc>
        <w:tc>
          <w:tcPr>
            <w:tcW w:w="992" w:type="dxa"/>
            <w:noWrap/>
            <w:hideMark/>
          </w:tcPr>
          <w:p w:rsidR="00254FEE" w:rsidRPr="00254FEE" w:rsidRDefault="00254FEE" w:rsidP="00C8498F">
            <w:pPr>
              <w:spacing w:line="240" w:lineRule="auto"/>
              <w:ind w:firstLine="0"/>
              <w:contextualSpacing/>
              <w:jc w:val="center"/>
              <w:rPr>
                <w:b/>
                <w:bCs/>
                <w:sz w:val="22"/>
                <w:szCs w:val="22"/>
                <w:lang w:val="en-US"/>
              </w:rPr>
            </w:pPr>
            <w:r>
              <w:rPr>
                <w:b/>
                <w:bCs/>
                <w:sz w:val="22"/>
                <w:szCs w:val="22"/>
                <w:lang w:val="en-US"/>
              </w:rPr>
              <w:t>5</w:t>
            </w:r>
          </w:p>
        </w:tc>
        <w:tc>
          <w:tcPr>
            <w:tcW w:w="1134" w:type="dxa"/>
            <w:noWrap/>
            <w:hideMark/>
          </w:tcPr>
          <w:p w:rsidR="00254FEE" w:rsidRPr="00254FEE" w:rsidRDefault="00254FEE" w:rsidP="00C8498F">
            <w:pPr>
              <w:spacing w:line="240" w:lineRule="auto"/>
              <w:ind w:firstLine="0"/>
              <w:contextualSpacing/>
              <w:jc w:val="center"/>
              <w:rPr>
                <w:b/>
                <w:bCs/>
                <w:sz w:val="22"/>
                <w:szCs w:val="22"/>
                <w:lang w:val="en-US"/>
              </w:rPr>
            </w:pPr>
            <w:r>
              <w:rPr>
                <w:b/>
                <w:bCs/>
                <w:sz w:val="22"/>
                <w:szCs w:val="22"/>
                <w:lang w:val="en-US"/>
              </w:rPr>
              <w:t>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Желоб ПУ-150,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4Д6.412.233</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Желоб ПУ-300,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4Д6.412.234</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Желоб ПУ-400,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4Д6.412.234-01</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Желоб ВС-300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4Д6.412.238-01</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Крепление КЖ-1а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4Д6.152.154-01</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Крепление КЖ-2</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4Д6.152.155</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Зажим универсальный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110712-00083</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Лестничный лоток 200x50,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LL5020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Лестничный лоток 300x50,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LL5030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39</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Лестничный лоток 400x50,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LL5040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Неперфорированный лоток 100x50,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35020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Проволочный лоток 100x80,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FC8010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Проволочный лоток 200x80,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FC8020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Проволочный лоток 300x80,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FC8030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Проволочный лоток 400x80,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FC8040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29</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 горизонтальный 90R300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LC5330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Ответвитель Т-образный R300x50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LT5303</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Ответвитель Т-образный R200x50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LT5302</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Ответвитель Х-образный R300x50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LX5303</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Перегородка SEP-50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36480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Профиль BPM-29 (PSM),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ВРМ2930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Профиль BPM-41, L=3000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ВРМ4130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Профиль ВРМ-21,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ВРМ2120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ВВН-60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ВВН6020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ВВН-60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ВВН6030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lastRenderedPageBreak/>
              <w:t>26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ВВН-60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ВВН6040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ВВН-60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ВВН6060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для проволочного лотка FBC-30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FBC3010</w:t>
            </w:r>
          </w:p>
        </w:tc>
        <w:tc>
          <w:tcPr>
            <w:tcW w:w="992"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для проволочного лотка FBC-30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FBC3020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для проволочного лотка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FC34107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для проволочного лотка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FC34108</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Прижим лотка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LP1000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Стеновой кронштейн</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LP5000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Усиленный соединитель GTO L</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LG5000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Соединитель ВМА-10,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ВМА1023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Скоба BML-10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BML1007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Уголок одиночный ВМС-10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BMC1011HDZ</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Шпилька резьбовая М10x2000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СМ201002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Шпилька резьбовая М12x2000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СМ201202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Шпилька резьбовая М16x1000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СМ201601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Пластина для заземления РТСЕ</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37501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Комплект №1 в сборе</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СМ350001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Комплект №2 в сборе</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СМ350003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Крюк-болт для проволочного лотка М6х20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СМ070620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четырехлепестковая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СМ1180600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Кусачки для проволочного лотка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FC37040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Алюминиевый короб 110x50,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11199</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 внутренний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01051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 внешний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01052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 плоский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01003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Тройник</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01006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Накладка на стык крышек</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09504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Накладка на стык профиля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01009</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Заглушка для короба торцевая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01005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Ввод короба в стену, шкаф</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01007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Разделитель (перегородка) для короба,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01415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Хомут для фиксации кабелей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25214CR</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База для монтажа 2-х хомутов</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25467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Провод заземления основания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Е0001В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Провод заземления крышек</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Е0001С</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Провод заземления основания с крышкой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Е0001ВС</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Рамка на 2 модуля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F00011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245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Каркас на 2 модуля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F0000M</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245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Розетка 220В с заземлением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76482В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230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Розетка RJ-45 кат.5е, 2 модуля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76654В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Розетка RJ-11, 2 модуля</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76644В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Розетка HDMI</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76100В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lastRenderedPageBreak/>
              <w:t>68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Адаптер на 1 модуль</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76607В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Заглушка</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76616В</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Рамка-суппорт</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10153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М8х25</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СМ080880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М6х25</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СМ080625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М8х30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СМ080830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М8х60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СМ020860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М10x35</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СМ081035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Болт с шестигранной головкой М12x40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СМ081240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с насечкой препятствующей откручиванию М6</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СМ100600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М6</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СМ110600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с насечкой препятствующей откручиванию М8</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СМ100800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М8</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СМ110800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с насечкой препятствующей откручиванию М10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СМ101000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М10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СМ111000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М12</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СМ112000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М16</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СМ111600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М6</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СМ120600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М8</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СМ120800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М10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СМ121000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М12</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СМ121200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89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Шайба М16</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СМ121600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Консоль ВВС-30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ВВС3020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Крышка на прямой элемент</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35525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Ответвитель Т-образный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36122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 горизонтальный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36002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Гайка закладная М8</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СМ140800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Дюбель для пустотелых конструкций М6х65</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СМ560665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Винт М6х10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СМ010610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Гофр, труба Ф50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121963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Держатель кабелей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09511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99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Полоса перфорированная К107Ц 40x3,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М1907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Швеллер перфорированный К240Ц,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М1914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Z-образный профиль К241Ц,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М1921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Уголок перфорированный К237Ц, L=2000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М1924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Анкер клиновой 6/50 S-КА с гайкой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Г2802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360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lastRenderedPageBreak/>
              <w:t>104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Анкер клиновой 8/85 S-КА с гайкой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Г2807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Анкер 01155 S-KA 12/65 с гайкой D</w:t>
            </w:r>
            <w:r w:rsidR="00026B0F">
              <w:rPr>
                <w:bCs/>
                <w:sz w:val="22"/>
                <w:szCs w:val="22"/>
              </w:rPr>
              <w:t xml:space="preserve"> </w:t>
            </w:r>
            <w:r w:rsidRPr="00C8498F">
              <w:rPr>
                <w:bCs/>
                <w:sz w:val="22"/>
                <w:szCs w:val="22"/>
              </w:rPr>
              <w:t>внешний=12мм L=163мм (Sormat)</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Г2815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Хомут гибкий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Г7219</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упак.</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Труба гофрированная негорючая ПВХ D внеш.=25мм D</w:t>
            </w:r>
            <w:r w:rsidR="00026B0F">
              <w:rPr>
                <w:bCs/>
                <w:sz w:val="22"/>
                <w:szCs w:val="22"/>
              </w:rPr>
              <w:t xml:space="preserve"> </w:t>
            </w:r>
            <w:r w:rsidRPr="00C8498F">
              <w:rPr>
                <w:bCs/>
                <w:sz w:val="22"/>
                <w:szCs w:val="22"/>
              </w:rPr>
              <w:t>внутр=18мм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90925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км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Гофрированная ПВХ труба не распростр. горение диаметром 25мм, легкая с протяжкой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91925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1732</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109</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Шина заземления, медная, ПММ 3х20(КУОЦМ), длина - 2м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Э2515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34</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110</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Изолятор IWN 25 (154-000000) пластмассовый опорный с отверстиями М6 «Ergom»</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DIN- рейка, оцинкованная, металлическая, 07-03-010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7,5x35x600 мм</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Б2512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Z-профиль К239 перфорированный 97x60x3мм ,L=2m, окрашенный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М1845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Мини плинтус 20х 12,5 DL Plus, 2 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Металлорукав</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РЗ-ЦХ-20</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Шина твердая ШМТ медная 10x100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ШМТ 10x100</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Изолятор ИП101-51 32104DEK пластмассовый опорный Высота 51 мм с отверстиями М8</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Э3074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40</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117</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Коробка 00820 распаечная пластиковая с сальниками 114х79х57мм IP55 серая (АВВ)</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К0121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Зажимы безвинтовые «Wago» 3х(0,08-4). Марка 222-413</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К4625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Зажимы безвинтовые «Wago» 5х(0,08-4). Марка 222-415</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К4626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10R/10 медный 150мм2 облегченный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Г8846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120В12 медный 120мм2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Г8874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95В12 медный 95мм2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Г8873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70В10 медный 70мм2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Г8872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 xml:space="preserve">Наконечник 50В10 медный 50мм2 луженый для многопроволочных </w:t>
            </w:r>
            <w:r w:rsidRPr="00C8498F">
              <w:rPr>
                <w:bCs/>
                <w:sz w:val="22"/>
                <w:szCs w:val="22"/>
              </w:rPr>
              <w:lastRenderedPageBreak/>
              <w:t>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lastRenderedPageBreak/>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Г8871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51</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lastRenderedPageBreak/>
              <w:t>125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35В8 медный 35мм2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Г8869</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25В8 медный 25мм2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Г8867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16В8 медный 16мм2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Г8864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10В8 медный 10мм2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Г8861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236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129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6В8 медный 6мм2 луженый для многопроволочных проводников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Г8858</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94R/5 медный 4мм2 облегченный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Г8808</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93R/5 медный 2,5мм2 облегченный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Г8805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478</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92R/5 медный 1,5мм2 облегченный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Г8802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ST1720 медный 50мм2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Г8287</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134</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ST1719 медный 35мм2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135</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ST1718 медный 25мм2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Г8285</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136</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ST1717 медный 16мм2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137</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ST1716 медный 10мм2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60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138</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ST1715 медный 4-6мм2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113</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139</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Наконечник ST1710 медный 1,5-2,5мм2 штыревой луженый под опрессовку (Gustav Klauke Gmbh)</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Г8281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264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140</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Бирка У134 маркировочная квадратная 55x55x0,8мм (Фортисфлекс)</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М2901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lastRenderedPageBreak/>
              <w:t>141</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Хомут 2.5x120мм гибкий белый для жгутовки</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Г7304</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142</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Хомут 3.5x300мм гибкий белый для жгутовки</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Г7312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143</w:t>
            </w:r>
          </w:p>
        </w:tc>
        <w:tc>
          <w:tcPr>
            <w:tcW w:w="3543"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Гофрированная ПВХ труба не распростр. горение диаметром 32мм, легкая с протяжкой</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91932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м</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33</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144</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Комплект муфт с монтажными материалами (на кабель 12x4)</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МПП 0,5</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120312-00002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106</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145</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Комплект муфт с монтажными материалами (на кабель 19x4)</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2 МРП 1</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120312-00011</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118</w:t>
            </w:r>
          </w:p>
        </w:tc>
      </w:tr>
      <w:tr w:rsidR="00254FEE" w:rsidRPr="00C8498F" w:rsidTr="00254FEE">
        <w:trPr>
          <w:trHeight w:val="6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146</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Комплект муфт с монтажными материалами (на кабель 27x4)</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2 МРП 1</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120312-00012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4</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147</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Дорожка диэлектрическая, размером 1000x8000 мм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И2042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5</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148</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Коврик диэлектрический, размером 720x720 мм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И2033</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149</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Терморасширяющая противопожарная пена СР-620</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370896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26</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150</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Корпус к разъему 9 pin металл (короткий винт)</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DS1047-09</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151</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Нагрузочные сопротивления 600 Ом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CF-100 (С1-4) 1 Вт, 600 Ом, 5%</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152</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Нагрузочные сопротивления 150 Ом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CF-100 (C1-4) 1 Вт, 150 Ом, 5%</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200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153</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Нагрузочные сопротивления 47 Ом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CF-100 (С1-4) 1 Вт, 47 Ом, 5%</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154</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Контрольный шнур 2/4, 2м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6624 2 541-02</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155</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Контрольный шнур 2/4, длина 6 м</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6624 2 541-06</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156</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Контрольный шнур (7052)</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6089 2 141-00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70</w:t>
            </w:r>
          </w:p>
        </w:tc>
      </w:tr>
      <w:tr w:rsidR="00254FEE" w:rsidRPr="00C8498F" w:rsidTr="00254FEE">
        <w:trPr>
          <w:trHeight w:val="300"/>
        </w:trPr>
        <w:tc>
          <w:tcPr>
            <w:tcW w:w="85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157</w:t>
            </w:r>
          </w:p>
        </w:tc>
        <w:tc>
          <w:tcPr>
            <w:tcW w:w="3543" w:type="dxa"/>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Упрощенный монтажный инструмент</w:t>
            </w:r>
          </w:p>
        </w:tc>
        <w:tc>
          <w:tcPr>
            <w:tcW w:w="1985"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w:t>
            </w:r>
          </w:p>
        </w:tc>
        <w:tc>
          <w:tcPr>
            <w:tcW w:w="2126" w:type="dxa"/>
            <w:noWrap/>
            <w:vAlign w:val="center"/>
            <w:hideMark/>
          </w:tcPr>
          <w:p w:rsidR="00254FEE" w:rsidRPr="00C8498F" w:rsidRDefault="00254FEE" w:rsidP="007868FC">
            <w:pPr>
              <w:spacing w:line="240" w:lineRule="auto"/>
              <w:ind w:firstLine="0"/>
              <w:contextualSpacing/>
              <w:jc w:val="left"/>
              <w:rPr>
                <w:bCs/>
                <w:sz w:val="22"/>
                <w:szCs w:val="22"/>
              </w:rPr>
            </w:pPr>
            <w:r w:rsidRPr="00C8498F">
              <w:rPr>
                <w:bCs/>
                <w:sz w:val="22"/>
                <w:szCs w:val="22"/>
              </w:rPr>
              <w:t>6417 1 830-00</w:t>
            </w:r>
          </w:p>
        </w:tc>
        <w:tc>
          <w:tcPr>
            <w:tcW w:w="992"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шт.</w:t>
            </w:r>
          </w:p>
        </w:tc>
        <w:tc>
          <w:tcPr>
            <w:tcW w:w="1134" w:type="dxa"/>
            <w:noWrap/>
            <w:vAlign w:val="center"/>
            <w:hideMark/>
          </w:tcPr>
          <w:p w:rsidR="00254FEE" w:rsidRPr="00C8498F" w:rsidRDefault="00254FEE" w:rsidP="00254FEE">
            <w:pPr>
              <w:spacing w:line="240" w:lineRule="auto"/>
              <w:ind w:firstLine="0"/>
              <w:contextualSpacing/>
              <w:jc w:val="center"/>
              <w:rPr>
                <w:bCs/>
                <w:sz w:val="22"/>
                <w:szCs w:val="22"/>
              </w:rPr>
            </w:pPr>
            <w:r w:rsidRPr="00C8498F">
              <w:rPr>
                <w:bCs/>
                <w:sz w:val="22"/>
                <w:szCs w:val="22"/>
              </w:rPr>
              <w:t>3</w:t>
            </w:r>
          </w:p>
        </w:tc>
      </w:tr>
    </w:tbl>
    <w:p w:rsidR="004B16CA" w:rsidRDefault="004B16CA" w:rsidP="0034305F">
      <w:pPr>
        <w:spacing w:line="240" w:lineRule="auto"/>
        <w:ind w:firstLine="0"/>
        <w:contextualSpacing/>
        <w:rPr>
          <w:bCs/>
          <w:color w:val="FF0000"/>
        </w:rPr>
      </w:pPr>
    </w:p>
    <w:p w:rsidR="004B16CA" w:rsidRPr="00214A2F" w:rsidRDefault="004B16CA" w:rsidP="00214A2F">
      <w:pPr>
        <w:spacing w:line="240" w:lineRule="auto"/>
        <w:ind w:firstLine="0"/>
        <w:contextualSpacing/>
        <w:jc w:val="left"/>
        <w:rPr>
          <w:kern w:val="28"/>
          <w:sz w:val="20"/>
          <w:szCs w:val="20"/>
        </w:rPr>
      </w:pPr>
    </w:p>
    <w:p w:rsidR="00026B0F" w:rsidRDefault="00C8637C">
      <w:pPr>
        <w:spacing w:after="200" w:line="276" w:lineRule="auto"/>
        <w:ind w:firstLine="0"/>
        <w:jc w:val="left"/>
        <w:rPr>
          <w:b/>
          <w:kern w:val="28"/>
          <w:sz w:val="27"/>
          <w:szCs w:val="27"/>
          <w:u w:val="single"/>
        </w:rPr>
      </w:pPr>
      <w:r w:rsidRPr="00C8637C">
        <w:rPr>
          <w:b/>
          <w:kern w:val="28"/>
          <w:sz w:val="27"/>
          <w:szCs w:val="27"/>
          <w:u w:val="single"/>
        </w:rPr>
        <w:t>Поставляемое оборудование и материалы должны быть выпущены не ранее 2020 г.</w:t>
      </w:r>
    </w:p>
    <w:p w:rsidR="004B16CA" w:rsidRPr="00C8637C" w:rsidRDefault="00026B0F" w:rsidP="00026B0F">
      <w:pPr>
        <w:spacing w:after="200" w:line="276" w:lineRule="auto"/>
        <w:ind w:firstLine="0"/>
        <w:rPr>
          <w:b/>
          <w:kern w:val="28"/>
          <w:sz w:val="27"/>
          <w:szCs w:val="27"/>
          <w:u w:val="single"/>
        </w:rPr>
      </w:pPr>
      <w:r w:rsidRPr="00026B0F">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4B16CA" w:rsidRPr="00C8637C">
        <w:rPr>
          <w:b/>
          <w:kern w:val="28"/>
          <w:sz w:val="27"/>
          <w:szCs w:val="27"/>
          <w:u w:val="single"/>
        </w:rPr>
        <w:br w:type="page"/>
      </w:r>
    </w:p>
    <w:p w:rsidR="00BC1321" w:rsidRPr="00AC2CEF" w:rsidRDefault="00BC1321" w:rsidP="00BC1321">
      <w:pPr>
        <w:spacing w:line="240" w:lineRule="auto"/>
        <w:contextualSpacing/>
        <w:rPr>
          <w:b/>
          <w:kern w:val="28"/>
        </w:rPr>
      </w:pPr>
      <w:r w:rsidRPr="00AC2CEF">
        <w:rPr>
          <w:kern w:val="28"/>
        </w:rPr>
        <w:lastRenderedPageBreak/>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8"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001EE8" w:rsidP="004B16CA">
      <w:pPr>
        <w:spacing w:line="240" w:lineRule="auto"/>
        <w:contextualSpacing/>
        <w:rPr>
          <w:kern w:val="28"/>
          <w:u w:val="single"/>
        </w:rPr>
      </w:pPr>
      <w:hyperlink r:id="rId9"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r w:rsidR="004B16CA" w:rsidRPr="004B16CA">
          <w:rPr>
            <w:rStyle w:val="a4"/>
            <w:kern w:val="28"/>
            <w:lang w:val="en-US"/>
          </w:rPr>
          <w:t>aorti</w:t>
        </w:r>
        <w:r w:rsidR="004B16CA" w:rsidRPr="004B16CA">
          <w:rPr>
            <w:rStyle w:val="a4"/>
            <w:kern w:val="28"/>
          </w:rPr>
          <w:t>.</w:t>
        </w:r>
        <w:r w:rsidR="004B16CA" w:rsidRPr="004B16CA">
          <w:rPr>
            <w:rStyle w:val="a4"/>
            <w:kern w:val="28"/>
            <w:lang w:val="en-US"/>
          </w:rPr>
          <w:t>ru</w:t>
        </w:r>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9A2EFE">
        <w:rPr>
          <w:kern w:val="28"/>
        </w:rPr>
        <w:t>№ 2300</w:t>
      </w:r>
      <w:r w:rsidR="009A2EFE" w:rsidRPr="009A2EFE">
        <w:rPr>
          <w:kern w:val="28"/>
        </w:rPr>
        <w:t>13</w:t>
      </w:r>
      <w:r w:rsidRPr="009A2EFE">
        <w:rPr>
          <w:kern w:val="28"/>
        </w:rPr>
        <w:t xml:space="preserve"> </w:t>
      </w:r>
      <w:r w:rsidRPr="004B16CA">
        <w:rPr>
          <w:kern w:val="28"/>
        </w:rPr>
        <w:t>«АО «МТУ Сатурн»/</w:t>
      </w:r>
      <w:r w:rsidR="00C74255">
        <w:rPr>
          <w:kern w:val="28"/>
        </w:rPr>
        <w:t>Червяков</w:t>
      </w:r>
      <w:r w:rsidRPr="004B16CA">
        <w:rPr>
          <w:kern w:val="28"/>
        </w:rPr>
        <w:t xml:space="preserve"> </w:t>
      </w:r>
      <w:r w:rsidR="00C74255">
        <w:rPr>
          <w:kern w:val="28"/>
        </w:rPr>
        <w:t>С</w:t>
      </w:r>
      <w:r w:rsidRPr="004B16CA">
        <w:rPr>
          <w:kern w:val="28"/>
        </w:rPr>
        <w:t>.</w:t>
      </w:r>
      <w:r w:rsidR="00C74255">
        <w:rPr>
          <w:kern w:val="28"/>
        </w:rPr>
        <w:t>В</w:t>
      </w:r>
      <w:r w:rsidRPr="004B16CA">
        <w:rPr>
          <w:kern w:val="28"/>
        </w:rPr>
        <w:t>.»</w:t>
      </w:r>
    </w:p>
    <w:p w:rsidR="00BC1321" w:rsidRPr="00BE4118" w:rsidRDefault="00BC1321" w:rsidP="0034305F">
      <w:pPr>
        <w:spacing w:line="240" w:lineRule="auto"/>
        <w:contextualSpacing/>
        <w:rPr>
          <w:b/>
        </w:rPr>
      </w:pPr>
      <w:r w:rsidRPr="00BE4118">
        <w:t>1.5</w:t>
      </w:r>
      <w:r w:rsidR="007868FC">
        <w:rPr>
          <w:lang w:val="en-US"/>
        </w:rPr>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w:t>
      </w:r>
      <w:bookmarkStart w:id="2" w:name="_GoBack"/>
      <w:bookmarkEnd w:id="2"/>
      <w:r w:rsidRPr="00BE4118">
        <w:t xml:space="preserve">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C74255" w:rsidP="00BC1321">
      <w:pPr>
        <w:tabs>
          <w:tab w:val="num" w:pos="0"/>
        </w:tabs>
        <w:spacing w:line="240" w:lineRule="auto"/>
      </w:pPr>
      <w:r w:rsidRPr="009A2EFE">
        <w:t>0</w:t>
      </w:r>
      <w:r w:rsidR="009A2EFE" w:rsidRPr="009A2EFE">
        <w:t>9</w:t>
      </w:r>
      <w:r w:rsidR="008D0E90" w:rsidRPr="009A2EFE">
        <w:t xml:space="preserve"> </w:t>
      </w:r>
      <w:r w:rsidRPr="009A2EFE">
        <w:t>сентября</w:t>
      </w:r>
      <w:r w:rsidR="0022695C" w:rsidRPr="009A2EFE">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Pr="00AD5018" w:rsidRDefault="00EA221E" w:rsidP="0022695C">
      <w:r>
        <w:t xml:space="preserve">- </w:t>
      </w:r>
      <w:r w:rsidRPr="00D17673">
        <w:t>Участник</w:t>
      </w:r>
      <w:r>
        <w:t xml:space="preserve"> должен иметь п</w:t>
      </w:r>
      <w:r w:rsidRPr="00EA221E">
        <w:t>оложительный финансовый результат за последние 3 года</w:t>
      </w:r>
      <w:r>
        <w:t>.</w:t>
      </w:r>
    </w:p>
    <w:p w:rsidR="0022695C" w:rsidRDefault="0022695C" w:rsidP="0022695C">
      <w:pPr>
        <w:pStyle w:val="a"/>
        <w:numPr>
          <w:ilvl w:val="0"/>
          <w:numId w:val="0"/>
        </w:numPr>
        <w:tabs>
          <w:tab w:val="num" w:pos="0"/>
        </w:tabs>
        <w:spacing w:before="0" w:line="240" w:lineRule="auto"/>
      </w:pPr>
    </w:p>
    <w:p w:rsidR="00D30FC2" w:rsidRDefault="00D30FC2" w:rsidP="0022695C">
      <w:pPr>
        <w:pStyle w:val="a"/>
        <w:numPr>
          <w:ilvl w:val="0"/>
          <w:numId w:val="0"/>
        </w:numPr>
        <w:tabs>
          <w:tab w:val="num" w:pos="0"/>
        </w:tabs>
        <w:spacing w:before="0" w:line="240" w:lineRule="auto"/>
      </w:pPr>
    </w:p>
    <w:p w:rsidR="001F7574" w:rsidRDefault="001F7574" w:rsidP="0022695C">
      <w:pPr>
        <w:pStyle w:val="a"/>
        <w:numPr>
          <w:ilvl w:val="0"/>
          <w:numId w:val="0"/>
        </w:numPr>
        <w:tabs>
          <w:tab w:val="num" w:pos="0"/>
        </w:tabs>
        <w:spacing w:before="0" w:line="240" w:lineRule="auto"/>
      </w:pPr>
    </w:p>
    <w:p w:rsidR="001F7574" w:rsidRPr="00AD5018" w:rsidRDefault="001F7574" w:rsidP="0022695C">
      <w:pPr>
        <w:pStyle w:val="a"/>
        <w:numPr>
          <w:ilvl w:val="0"/>
          <w:numId w:val="0"/>
        </w:numPr>
        <w:tabs>
          <w:tab w:val="num" w:pos="0"/>
        </w:tabs>
        <w:spacing w:before="0" w:line="240" w:lineRule="auto"/>
      </w:pPr>
    </w:p>
    <w:p w:rsidR="00AD607B" w:rsidRPr="00C227F5" w:rsidRDefault="00AD607B" w:rsidP="00AD607B">
      <w:pPr>
        <w:tabs>
          <w:tab w:val="num" w:pos="0"/>
        </w:tabs>
        <w:spacing w:line="240" w:lineRule="auto"/>
        <w:rPr>
          <w:b/>
        </w:rPr>
      </w:pPr>
      <w:r w:rsidRPr="00C227F5">
        <w:rPr>
          <w:b/>
        </w:rPr>
        <w:lastRenderedPageBreak/>
        <w:t xml:space="preserve">Условия оплаты: Аванс </w:t>
      </w:r>
      <w:r w:rsidR="00CD0933">
        <w:rPr>
          <w:b/>
        </w:rPr>
        <w:t>8</w:t>
      </w:r>
      <w:r w:rsidR="0033379E" w:rsidRPr="00C227F5">
        <w:rPr>
          <w:b/>
        </w:rPr>
        <w:t>0</w:t>
      </w:r>
      <w:r w:rsidRPr="00C227F5">
        <w:rPr>
          <w:b/>
        </w:rPr>
        <w:t>% в течение 1</w:t>
      </w:r>
      <w:r w:rsidR="007868FC" w:rsidRPr="007868FC">
        <w:rPr>
          <w:b/>
        </w:rPr>
        <w:t>5</w:t>
      </w:r>
      <w:r w:rsidRPr="00C227F5">
        <w:rPr>
          <w:b/>
        </w:rPr>
        <w:t xml:space="preserve"> (</w:t>
      </w:r>
      <w:r w:rsidR="007868FC">
        <w:rPr>
          <w:b/>
        </w:rPr>
        <w:t>пятнадцати</w:t>
      </w:r>
      <w:r w:rsidRPr="00C227F5">
        <w:rPr>
          <w:b/>
        </w:rPr>
        <w:t xml:space="preserve">) банковских дней после </w:t>
      </w:r>
      <w:r w:rsidR="00CD0933">
        <w:rPr>
          <w:b/>
        </w:rPr>
        <w:t xml:space="preserve">подписания договора и </w:t>
      </w:r>
      <w:r w:rsidRPr="00C227F5">
        <w:rPr>
          <w:b/>
        </w:rPr>
        <w:t xml:space="preserve">выставления </w:t>
      </w:r>
      <w:r w:rsidR="001F7574">
        <w:rPr>
          <w:b/>
        </w:rPr>
        <w:t xml:space="preserve">Поставщиком </w:t>
      </w:r>
      <w:r w:rsidRPr="00C227F5">
        <w:rPr>
          <w:b/>
        </w:rPr>
        <w:t>счета</w:t>
      </w:r>
      <w:r w:rsidR="008C7D54" w:rsidRPr="00C227F5">
        <w:rPr>
          <w:b/>
        </w:rPr>
        <w:t>. О</w:t>
      </w:r>
      <w:r w:rsidRPr="00C227F5">
        <w:rPr>
          <w:b/>
        </w:rPr>
        <w:t xml:space="preserve">кончательный расчет </w:t>
      </w:r>
      <w:r w:rsidR="008C7D54" w:rsidRPr="00C227F5">
        <w:rPr>
          <w:b/>
        </w:rPr>
        <w:t>2</w:t>
      </w:r>
      <w:r w:rsidRPr="00C227F5">
        <w:rPr>
          <w:b/>
        </w:rPr>
        <w:t>0% в течение 30 (тридцати) банковских дней после получения продукции в полном объеме.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4D075E">
        <w:rPr>
          <w:b/>
        </w:rPr>
        <w:t>30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1F7574" w:rsidRDefault="001F7574" w:rsidP="005F5FA5">
      <w:pPr>
        <w:pStyle w:val="a"/>
        <w:numPr>
          <w:ilvl w:val="0"/>
          <w:numId w:val="0"/>
        </w:numPr>
        <w:tabs>
          <w:tab w:val="num" w:pos="0"/>
        </w:tabs>
        <w:spacing w:before="0" w:line="240" w:lineRule="auto"/>
      </w:pPr>
    </w:p>
    <w:p w:rsidR="001F7574" w:rsidRPr="00C227F5" w:rsidRDefault="001F7574"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lastRenderedPageBreak/>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74255" w:rsidP="00C227F5">
            <w:pPr>
              <w:spacing w:after="200" w:line="276" w:lineRule="auto"/>
              <w:ind w:firstLine="0"/>
              <w:jc w:val="right"/>
              <w:rPr>
                <w:b/>
              </w:rPr>
            </w:pPr>
            <w:r>
              <w:rPr>
                <w:b/>
              </w:rPr>
              <w:t>С</w:t>
            </w:r>
            <w:r w:rsidR="00C227F5" w:rsidRPr="00C227F5">
              <w:rPr>
                <w:b/>
              </w:rPr>
              <w:t>.</w:t>
            </w:r>
            <w:r>
              <w:rPr>
                <w:b/>
              </w:rPr>
              <w:t>В</w:t>
            </w:r>
            <w:r w:rsidR="00C227F5" w:rsidRPr="00C227F5">
              <w:rPr>
                <w:b/>
              </w:rPr>
              <w:t xml:space="preserve">. </w:t>
            </w:r>
            <w:r>
              <w:rPr>
                <w:b/>
              </w:rPr>
              <w:t>Червяков</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0"/>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минимизация финансовых, правовых, коррупционных, репутационных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2" w:history="1">
              <w:r w:rsidRPr="00C227F5">
                <w:rPr>
                  <w:color w:val="000000"/>
                  <w:lang w:val="en-US"/>
                </w:rPr>
                <w:t>report</w:t>
              </w:r>
              <w:r w:rsidRPr="00C227F5">
                <w:rPr>
                  <w:color w:val="000000"/>
                </w:rPr>
                <w:t>@</w:t>
              </w:r>
              <w:r w:rsidRPr="00C227F5">
                <w:rPr>
                  <w:color w:val="000000"/>
                  <w:lang w:val="en-US"/>
                </w:rPr>
                <w:t>oaorti</w:t>
              </w:r>
              <w:r w:rsidRPr="00C227F5">
                <w:rPr>
                  <w:color w:val="000000"/>
                </w:rPr>
                <w:t>.ru</w:t>
              </w:r>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r w:rsidRPr="00C227F5">
              <w:t xml:space="preserve">е-мэйл на электронный почтовый ящик по адресу: </w:t>
            </w:r>
            <w:hyperlink r:id="rId15"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FEE" w:rsidRDefault="00254FEE" w:rsidP="00955692">
      <w:pPr>
        <w:spacing w:line="240" w:lineRule="auto"/>
      </w:pPr>
      <w:r>
        <w:separator/>
      </w:r>
    </w:p>
  </w:endnote>
  <w:endnote w:type="continuationSeparator" w:id="0">
    <w:p w:rsidR="00254FEE" w:rsidRDefault="00254FEE"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54FEE" w:rsidRDefault="00254FEE">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01EE8">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01EE8">
              <w:rPr>
                <w:b/>
                <w:noProof/>
              </w:rPr>
              <w:t>15</w:t>
            </w:r>
            <w:r>
              <w:rPr>
                <w:b/>
                <w:sz w:val="24"/>
                <w:szCs w:val="24"/>
              </w:rPr>
              <w:fldChar w:fldCharType="end"/>
            </w:r>
          </w:p>
        </w:sdtContent>
      </w:sdt>
    </w:sdtContent>
  </w:sdt>
  <w:p w:rsidR="00254FEE" w:rsidRPr="00596C20" w:rsidRDefault="00254FEE"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54FEE" w:rsidRDefault="00254FEE">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01EE8">
              <w:rPr>
                <w:b/>
                <w:bCs/>
                <w:noProof/>
              </w:rPr>
              <w:t>15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01EE8">
              <w:rPr>
                <w:b/>
                <w:bCs/>
                <w:noProof/>
              </w:rPr>
              <w:t>15</w:t>
            </w:r>
            <w:r>
              <w:rPr>
                <w:b/>
                <w:bCs/>
                <w:sz w:val="24"/>
                <w:szCs w:val="24"/>
              </w:rPr>
              <w:fldChar w:fldCharType="end"/>
            </w:r>
          </w:p>
        </w:sdtContent>
      </w:sdt>
    </w:sdtContent>
  </w:sdt>
  <w:p w:rsidR="00254FEE" w:rsidRPr="00596C20" w:rsidRDefault="00254FEE"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FEE" w:rsidRDefault="00254FEE" w:rsidP="00955692">
      <w:pPr>
        <w:spacing w:line="240" w:lineRule="auto"/>
      </w:pPr>
      <w:r>
        <w:separator/>
      </w:r>
    </w:p>
  </w:footnote>
  <w:footnote w:type="continuationSeparator" w:id="0">
    <w:p w:rsidR="00254FEE" w:rsidRDefault="00254FEE" w:rsidP="00955692">
      <w:pPr>
        <w:spacing w:line="240" w:lineRule="auto"/>
      </w:pPr>
      <w:r>
        <w:continuationSeparator/>
      </w:r>
    </w:p>
  </w:footnote>
  <w:footnote w:id="1">
    <w:p w:rsidR="00254FEE" w:rsidRPr="00423FF7" w:rsidRDefault="00254FEE"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54FEE" w:rsidRPr="00423FF7" w:rsidRDefault="00254FEE"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54FEE" w:rsidRDefault="00254FEE">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FE0"/>
    <w:rsid w:val="00242702"/>
    <w:rsid w:val="00242DD9"/>
    <w:rsid w:val="00254FEE"/>
    <w:rsid w:val="00256851"/>
    <w:rsid w:val="00257D49"/>
    <w:rsid w:val="0026122A"/>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868F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A2EFE"/>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011C"/>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A817FAF-005D-43FA-B742-B0B78C3E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28C0-9D2A-4AA2-AA7B-ED00A001C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15</Pages>
  <Words>3437</Words>
  <Characters>19593</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22985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45</cp:revision>
  <cp:lastPrinted>2020-03-04T14:27:00Z</cp:lastPrinted>
  <dcterms:created xsi:type="dcterms:W3CDTF">2019-08-21T12:00:00Z</dcterms:created>
  <dcterms:modified xsi:type="dcterms:W3CDTF">2020-08-25T11:45:00Z</dcterms:modified>
</cp:coreProperties>
</file>