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31BE5" w14:textId="77777777" w:rsidR="00931003" w:rsidRPr="00EB1BE9" w:rsidRDefault="00D019DC" w:rsidP="00931003">
      <w:pPr>
        <w:ind w:firstLine="0"/>
        <w:jc w:val="center"/>
        <w:rPr>
          <w:b/>
          <w:sz w:val="24"/>
          <w:szCs w:val="24"/>
        </w:rPr>
      </w:pPr>
      <w:r w:rsidRPr="00EB1BE9">
        <w:rPr>
          <w:b/>
          <w:bCs/>
          <w:sz w:val="24"/>
          <w:szCs w:val="24"/>
        </w:rPr>
        <w:t xml:space="preserve"> </w:t>
      </w:r>
      <w:r w:rsidR="00AC2CEF" w:rsidRPr="00EB1BE9">
        <w:rPr>
          <w:b/>
          <w:bCs/>
          <w:sz w:val="24"/>
          <w:szCs w:val="24"/>
        </w:rPr>
        <w:t>АО «МТУ Сатурн»</w:t>
      </w:r>
    </w:p>
    <w:p w14:paraId="4F31D3BE" w14:textId="77777777" w:rsidR="00931003" w:rsidRPr="00EB1BE9" w:rsidRDefault="00931003" w:rsidP="00931003">
      <w:pPr>
        <w:ind w:firstLine="0"/>
        <w:jc w:val="center"/>
        <w:rPr>
          <w:b/>
          <w:sz w:val="24"/>
          <w:szCs w:val="24"/>
        </w:rPr>
      </w:pPr>
    </w:p>
    <w:p w14:paraId="4594F8AA" w14:textId="77777777" w:rsidR="00AC2CEF" w:rsidRPr="00EB1BE9" w:rsidRDefault="00940A56" w:rsidP="00DF322F">
      <w:pPr>
        <w:ind w:left="5670" w:firstLine="0"/>
        <w:jc w:val="right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«УТВЕРЖДАЮ»</w:t>
      </w:r>
    </w:p>
    <w:p w14:paraId="7F146706" w14:textId="77777777" w:rsidR="003D16E5" w:rsidRPr="00EB1BE9" w:rsidRDefault="003D16E5" w:rsidP="00DF322F">
      <w:pPr>
        <w:ind w:left="5670" w:firstLine="0"/>
        <w:jc w:val="right"/>
        <w:rPr>
          <w:b/>
          <w:sz w:val="24"/>
          <w:szCs w:val="24"/>
        </w:rPr>
      </w:pPr>
    </w:p>
    <w:p w14:paraId="4CC14624" w14:textId="77777777" w:rsidR="003D16E5" w:rsidRPr="00EB1BE9" w:rsidRDefault="003D16E5" w:rsidP="00DF322F">
      <w:pPr>
        <w:ind w:left="5670" w:firstLine="0"/>
        <w:jc w:val="right"/>
        <w:rPr>
          <w:b/>
          <w:sz w:val="24"/>
          <w:szCs w:val="24"/>
        </w:rPr>
      </w:pPr>
    </w:p>
    <w:p w14:paraId="2DACC1C0" w14:textId="77777777" w:rsidR="003D16E5" w:rsidRPr="00EB1BE9" w:rsidRDefault="003D16E5" w:rsidP="00DF322F">
      <w:pPr>
        <w:ind w:left="5670" w:firstLine="0"/>
        <w:jc w:val="right"/>
        <w:rPr>
          <w:b/>
          <w:sz w:val="24"/>
          <w:szCs w:val="24"/>
        </w:rPr>
      </w:pPr>
    </w:p>
    <w:p w14:paraId="5791A117" w14:textId="77777777" w:rsidR="003D16E5" w:rsidRPr="00EB1BE9" w:rsidRDefault="003D16E5" w:rsidP="00DF322F">
      <w:pPr>
        <w:ind w:left="5670" w:firstLine="0"/>
        <w:jc w:val="right"/>
        <w:rPr>
          <w:b/>
          <w:sz w:val="24"/>
          <w:szCs w:val="24"/>
        </w:rPr>
      </w:pPr>
    </w:p>
    <w:p w14:paraId="08DDCDFE" w14:textId="77777777" w:rsidR="00940A56" w:rsidRPr="00EB1BE9" w:rsidRDefault="00940A56" w:rsidP="00DF322F">
      <w:pPr>
        <w:ind w:left="5670" w:firstLine="0"/>
        <w:jc w:val="right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 xml:space="preserve">Генеральный директор </w:t>
      </w:r>
    </w:p>
    <w:p w14:paraId="40344C8F" w14:textId="77777777" w:rsidR="00940A56" w:rsidRPr="00EB1BE9" w:rsidRDefault="00940A56" w:rsidP="00DF322F">
      <w:pPr>
        <w:ind w:left="5670" w:firstLine="0"/>
        <w:jc w:val="right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АО «МТУ Сатурн»</w:t>
      </w:r>
    </w:p>
    <w:p w14:paraId="3169E823" w14:textId="77777777" w:rsidR="00940A56" w:rsidRPr="00EB1BE9" w:rsidRDefault="00940A56" w:rsidP="00DF322F">
      <w:pPr>
        <w:ind w:left="5670" w:firstLine="0"/>
        <w:jc w:val="right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В.В. Лозинский</w:t>
      </w:r>
    </w:p>
    <w:p w14:paraId="46FB468E" w14:textId="57E9BA2B" w:rsidR="00AC2CEF" w:rsidRPr="00EB1BE9" w:rsidRDefault="003B0E26" w:rsidP="00DF322F">
      <w:pPr>
        <w:ind w:left="5670" w:firstLine="0"/>
        <w:jc w:val="right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«</w:t>
      </w:r>
      <w:r w:rsidR="00117F91">
        <w:rPr>
          <w:b/>
          <w:sz w:val="24"/>
          <w:szCs w:val="24"/>
        </w:rPr>
        <w:t>27</w:t>
      </w:r>
      <w:r w:rsidR="00940A56" w:rsidRPr="00EB1BE9">
        <w:rPr>
          <w:b/>
          <w:sz w:val="24"/>
          <w:szCs w:val="24"/>
        </w:rPr>
        <w:t>»</w:t>
      </w:r>
      <w:r w:rsidR="0022695C" w:rsidRPr="00EB1BE9">
        <w:rPr>
          <w:b/>
          <w:sz w:val="24"/>
          <w:szCs w:val="24"/>
        </w:rPr>
        <w:t xml:space="preserve"> </w:t>
      </w:r>
      <w:r w:rsidR="001032C2">
        <w:rPr>
          <w:b/>
          <w:sz w:val="24"/>
          <w:szCs w:val="24"/>
        </w:rPr>
        <w:t>ноября</w:t>
      </w:r>
      <w:r w:rsidR="00ED6B25" w:rsidRPr="00EB1BE9">
        <w:rPr>
          <w:b/>
          <w:sz w:val="24"/>
          <w:szCs w:val="24"/>
        </w:rPr>
        <w:t xml:space="preserve"> </w:t>
      </w:r>
      <w:r w:rsidR="008648A3" w:rsidRPr="00EB1BE9">
        <w:rPr>
          <w:b/>
          <w:sz w:val="24"/>
          <w:szCs w:val="24"/>
        </w:rPr>
        <w:t>20</w:t>
      </w:r>
      <w:r w:rsidR="00ED6B25" w:rsidRPr="00EB1BE9">
        <w:rPr>
          <w:b/>
          <w:sz w:val="24"/>
          <w:szCs w:val="24"/>
        </w:rPr>
        <w:t>20</w:t>
      </w:r>
      <w:r w:rsidR="00940A56" w:rsidRPr="00EB1BE9">
        <w:rPr>
          <w:b/>
          <w:sz w:val="24"/>
          <w:szCs w:val="24"/>
        </w:rPr>
        <w:t xml:space="preserve"> г.</w:t>
      </w:r>
    </w:p>
    <w:p w14:paraId="30CE8623" w14:textId="77777777" w:rsidR="00AC2CEF" w:rsidRPr="00EB1BE9" w:rsidRDefault="00AC2CEF" w:rsidP="00931003">
      <w:pPr>
        <w:ind w:firstLine="0"/>
        <w:jc w:val="center"/>
        <w:rPr>
          <w:b/>
          <w:sz w:val="24"/>
          <w:szCs w:val="24"/>
        </w:rPr>
      </w:pPr>
    </w:p>
    <w:p w14:paraId="7DFCAA4D" w14:textId="77777777" w:rsidR="00AC2CEF" w:rsidRPr="00EB1BE9" w:rsidRDefault="00AC2CEF" w:rsidP="00931003">
      <w:pPr>
        <w:ind w:firstLine="0"/>
        <w:jc w:val="center"/>
        <w:rPr>
          <w:b/>
          <w:sz w:val="24"/>
          <w:szCs w:val="24"/>
        </w:rPr>
      </w:pPr>
    </w:p>
    <w:p w14:paraId="611E5803" w14:textId="77777777" w:rsidR="00AC2CEF" w:rsidRPr="00EB1BE9" w:rsidRDefault="00AC2CEF" w:rsidP="00931003">
      <w:pPr>
        <w:ind w:firstLine="0"/>
        <w:jc w:val="center"/>
        <w:rPr>
          <w:b/>
          <w:sz w:val="24"/>
          <w:szCs w:val="24"/>
        </w:rPr>
      </w:pPr>
    </w:p>
    <w:p w14:paraId="642357A9" w14:textId="77777777" w:rsidR="00AC2CEF" w:rsidRPr="00EB1BE9" w:rsidRDefault="00AC2CEF" w:rsidP="00931003">
      <w:pPr>
        <w:ind w:firstLine="0"/>
        <w:jc w:val="center"/>
        <w:rPr>
          <w:b/>
          <w:sz w:val="24"/>
          <w:szCs w:val="24"/>
        </w:rPr>
      </w:pPr>
    </w:p>
    <w:p w14:paraId="3AE6CFCD" w14:textId="77777777" w:rsidR="00AC2CEF" w:rsidRPr="00EB1BE9" w:rsidRDefault="00AC2CEF" w:rsidP="00931003">
      <w:pPr>
        <w:ind w:firstLine="0"/>
        <w:jc w:val="center"/>
        <w:rPr>
          <w:b/>
          <w:sz w:val="24"/>
          <w:szCs w:val="24"/>
        </w:rPr>
      </w:pPr>
    </w:p>
    <w:p w14:paraId="43BECA68" w14:textId="77777777" w:rsidR="00931003" w:rsidRPr="00EB1BE9" w:rsidRDefault="00931003" w:rsidP="00ED6B25">
      <w:pPr>
        <w:ind w:firstLine="0"/>
        <w:jc w:val="center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ЗАКУПОЧНАЯ ДОКУМЕНТАЦИЯ</w:t>
      </w:r>
      <w:r w:rsidR="00B12AF3" w:rsidRPr="00EB1BE9">
        <w:rPr>
          <w:b/>
          <w:sz w:val="24"/>
          <w:szCs w:val="24"/>
        </w:rPr>
        <w:t xml:space="preserve"> №</w:t>
      </w:r>
      <w:r w:rsidR="00ED6B25" w:rsidRPr="00EB1BE9">
        <w:rPr>
          <w:b/>
          <w:sz w:val="24"/>
          <w:szCs w:val="24"/>
        </w:rPr>
        <w:t xml:space="preserve"> </w:t>
      </w:r>
      <w:r w:rsidR="001032C2">
        <w:rPr>
          <w:b/>
          <w:sz w:val="24"/>
          <w:szCs w:val="24"/>
        </w:rPr>
        <w:t>32</w:t>
      </w:r>
    </w:p>
    <w:p w14:paraId="0967D6F2" w14:textId="77777777" w:rsidR="00BA0CEE" w:rsidRPr="00EB1BE9" w:rsidRDefault="00AC2CEF" w:rsidP="00931003">
      <w:pPr>
        <w:ind w:firstLine="0"/>
        <w:jc w:val="center"/>
        <w:rPr>
          <w:b/>
          <w:bCs/>
          <w:sz w:val="24"/>
          <w:szCs w:val="24"/>
        </w:rPr>
      </w:pPr>
      <w:r w:rsidRPr="00EB1BE9">
        <w:rPr>
          <w:b/>
          <w:bCs/>
          <w:sz w:val="24"/>
          <w:szCs w:val="24"/>
        </w:rPr>
        <w:t>на</w:t>
      </w:r>
      <w:r w:rsidR="00931003" w:rsidRPr="00EB1BE9">
        <w:rPr>
          <w:b/>
          <w:bCs/>
          <w:sz w:val="24"/>
          <w:szCs w:val="24"/>
        </w:rPr>
        <w:t xml:space="preserve"> проведени</w:t>
      </w:r>
      <w:r w:rsidRPr="00EB1BE9">
        <w:rPr>
          <w:b/>
          <w:bCs/>
          <w:sz w:val="24"/>
          <w:szCs w:val="24"/>
        </w:rPr>
        <w:t>е</w:t>
      </w:r>
      <w:r w:rsidR="00931003" w:rsidRPr="00EB1BE9">
        <w:rPr>
          <w:b/>
          <w:bCs/>
          <w:sz w:val="24"/>
          <w:szCs w:val="24"/>
        </w:rPr>
        <w:t xml:space="preserve"> открытого запроса </w:t>
      </w:r>
      <w:r w:rsidR="00BA0CEE" w:rsidRPr="00EB1BE9">
        <w:rPr>
          <w:b/>
          <w:bCs/>
          <w:sz w:val="24"/>
          <w:szCs w:val="24"/>
        </w:rPr>
        <w:t>коммерческих предложений</w:t>
      </w:r>
    </w:p>
    <w:p w14:paraId="6FADA940" w14:textId="77777777" w:rsidR="00A6520F" w:rsidRPr="00EB1BE9" w:rsidRDefault="00931003" w:rsidP="00931003">
      <w:pPr>
        <w:ind w:firstLine="0"/>
        <w:jc w:val="center"/>
        <w:rPr>
          <w:b/>
          <w:bCs/>
          <w:sz w:val="24"/>
          <w:szCs w:val="24"/>
        </w:rPr>
      </w:pPr>
      <w:r w:rsidRPr="00EB1BE9">
        <w:rPr>
          <w:b/>
          <w:bCs/>
          <w:sz w:val="24"/>
          <w:szCs w:val="24"/>
        </w:rPr>
        <w:t>на право заключения договора</w:t>
      </w:r>
      <w:r w:rsidR="00627093" w:rsidRPr="00EB1BE9">
        <w:rPr>
          <w:b/>
          <w:bCs/>
          <w:sz w:val="24"/>
          <w:szCs w:val="24"/>
        </w:rPr>
        <w:t xml:space="preserve"> с </w:t>
      </w:r>
      <w:r w:rsidR="00C458DA" w:rsidRPr="00EB1BE9">
        <w:rPr>
          <w:b/>
          <w:bCs/>
          <w:sz w:val="24"/>
          <w:szCs w:val="24"/>
        </w:rPr>
        <w:t xml:space="preserve">АО </w:t>
      </w:r>
      <w:r w:rsidR="00A6520F" w:rsidRPr="00EB1BE9">
        <w:rPr>
          <w:b/>
          <w:bCs/>
          <w:sz w:val="24"/>
          <w:szCs w:val="24"/>
        </w:rPr>
        <w:t>«</w:t>
      </w:r>
      <w:r w:rsidR="00C458DA" w:rsidRPr="00EB1BE9">
        <w:rPr>
          <w:b/>
          <w:bCs/>
          <w:sz w:val="24"/>
          <w:szCs w:val="24"/>
        </w:rPr>
        <w:t>М</w:t>
      </w:r>
      <w:r w:rsidR="00A6520F" w:rsidRPr="00EB1BE9">
        <w:rPr>
          <w:b/>
          <w:bCs/>
          <w:sz w:val="24"/>
          <w:szCs w:val="24"/>
        </w:rPr>
        <w:t>ТУ Сатурн»</w:t>
      </w:r>
      <w:r w:rsidR="00F0018E" w:rsidRPr="00EB1BE9">
        <w:rPr>
          <w:b/>
          <w:bCs/>
          <w:sz w:val="24"/>
          <w:szCs w:val="24"/>
        </w:rPr>
        <w:t xml:space="preserve"> </w:t>
      </w:r>
    </w:p>
    <w:p w14:paraId="7442E3F3" w14:textId="77777777" w:rsidR="008618F4" w:rsidRPr="008618F4" w:rsidRDefault="00627093" w:rsidP="008618F4">
      <w:pPr>
        <w:ind w:firstLine="0"/>
        <w:jc w:val="center"/>
        <w:rPr>
          <w:b/>
          <w:bCs/>
          <w:color w:val="FF0000"/>
          <w:sz w:val="24"/>
          <w:szCs w:val="24"/>
        </w:rPr>
      </w:pPr>
      <w:proofErr w:type="gramStart"/>
      <w:r w:rsidRPr="00EB1BE9">
        <w:rPr>
          <w:b/>
          <w:bCs/>
          <w:sz w:val="24"/>
          <w:szCs w:val="24"/>
        </w:rPr>
        <w:t>на</w:t>
      </w:r>
      <w:r w:rsidR="00931003" w:rsidRPr="00EB1BE9">
        <w:rPr>
          <w:b/>
          <w:bCs/>
          <w:sz w:val="24"/>
          <w:szCs w:val="24"/>
        </w:rPr>
        <w:t xml:space="preserve"> </w:t>
      </w:r>
      <w:r w:rsidRPr="008618F4">
        <w:rPr>
          <w:b/>
          <w:bCs/>
          <w:sz w:val="24"/>
          <w:szCs w:val="24"/>
        </w:rPr>
        <w:t>поставку</w:t>
      </w:r>
      <w:r w:rsidR="001E1291" w:rsidRPr="008618F4">
        <w:rPr>
          <w:b/>
          <w:bCs/>
          <w:sz w:val="24"/>
          <w:szCs w:val="24"/>
        </w:rPr>
        <w:t xml:space="preserve"> </w:t>
      </w:r>
      <w:r w:rsidR="001032C2" w:rsidRPr="008618F4">
        <w:rPr>
          <w:b/>
          <w:bCs/>
          <w:sz w:val="24"/>
          <w:szCs w:val="24"/>
        </w:rPr>
        <w:t>к</w:t>
      </w:r>
      <w:r w:rsidR="00D4498D" w:rsidRPr="008618F4">
        <w:rPr>
          <w:b/>
          <w:bCs/>
          <w:sz w:val="24"/>
          <w:szCs w:val="24"/>
        </w:rPr>
        <w:t>абельно-проводниковой продукции</w:t>
      </w:r>
      <w:r w:rsidR="008618F4" w:rsidRPr="008618F4">
        <w:rPr>
          <w:b/>
          <w:bCs/>
          <w:sz w:val="24"/>
          <w:szCs w:val="24"/>
        </w:rPr>
        <w:t xml:space="preserve">  и комплектующие для монтажа.</w:t>
      </w:r>
      <w:proofErr w:type="gramEnd"/>
    </w:p>
    <w:p w14:paraId="452FCA1A" w14:textId="77777777" w:rsidR="00931003" w:rsidRPr="00EB1BE9" w:rsidRDefault="00931003" w:rsidP="00D4498D">
      <w:pPr>
        <w:ind w:firstLine="0"/>
        <w:jc w:val="center"/>
        <w:rPr>
          <w:b/>
          <w:bCs/>
          <w:sz w:val="24"/>
          <w:szCs w:val="24"/>
        </w:rPr>
      </w:pPr>
    </w:p>
    <w:p w14:paraId="556925C7" w14:textId="77777777" w:rsidR="00931003" w:rsidRPr="00EB1BE9" w:rsidRDefault="00931003" w:rsidP="00931003">
      <w:pPr>
        <w:ind w:firstLine="540"/>
        <w:jc w:val="center"/>
        <w:rPr>
          <w:b/>
          <w:bCs/>
          <w:sz w:val="24"/>
          <w:szCs w:val="24"/>
        </w:rPr>
      </w:pPr>
    </w:p>
    <w:p w14:paraId="3DDB376F" w14:textId="77777777" w:rsidR="00931003" w:rsidRPr="00EB1BE9" w:rsidRDefault="00931003" w:rsidP="00931003">
      <w:pPr>
        <w:ind w:firstLine="540"/>
        <w:jc w:val="center"/>
        <w:rPr>
          <w:b/>
          <w:bCs/>
          <w:sz w:val="24"/>
          <w:szCs w:val="24"/>
        </w:rPr>
      </w:pPr>
    </w:p>
    <w:p w14:paraId="1DEA65A2" w14:textId="77777777" w:rsidR="00931003" w:rsidRDefault="00931003" w:rsidP="00931003">
      <w:pPr>
        <w:ind w:firstLine="540"/>
        <w:jc w:val="center"/>
        <w:rPr>
          <w:b/>
          <w:bCs/>
          <w:sz w:val="24"/>
          <w:szCs w:val="24"/>
        </w:rPr>
      </w:pPr>
    </w:p>
    <w:p w14:paraId="4449B631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5ADF546F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44B70FF9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3DECA1A4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3A01F6C8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78652733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5B9DD9D8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51BB194C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11C64CAF" w14:textId="77777777" w:rsidR="008618F4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7F788167" w14:textId="77777777" w:rsidR="008618F4" w:rsidRPr="00EB1BE9" w:rsidRDefault="008618F4" w:rsidP="00931003">
      <w:pPr>
        <w:ind w:firstLine="540"/>
        <w:jc w:val="center"/>
        <w:rPr>
          <w:b/>
          <w:bCs/>
          <w:sz w:val="24"/>
          <w:szCs w:val="24"/>
        </w:rPr>
      </w:pPr>
    </w:p>
    <w:p w14:paraId="4D095696" w14:textId="77777777" w:rsidR="00931003" w:rsidRPr="00EB1BE9" w:rsidRDefault="00931003" w:rsidP="00931003">
      <w:pPr>
        <w:ind w:firstLine="540"/>
        <w:jc w:val="center"/>
        <w:rPr>
          <w:sz w:val="24"/>
          <w:szCs w:val="24"/>
        </w:rPr>
      </w:pPr>
    </w:p>
    <w:p w14:paraId="7A4B903B" w14:textId="77777777" w:rsidR="00931003" w:rsidRPr="00EB1BE9" w:rsidRDefault="00931003" w:rsidP="00931003">
      <w:pPr>
        <w:shd w:val="clear" w:color="auto" w:fill="FFFFFF"/>
        <w:tabs>
          <w:tab w:val="left" w:pos="4459"/>
          <w:tab w:val="left" w:pos="6888"/>
        </w:tabs>
        <w:ind w:left="17" w:firstLine="540"/>
        <w:jc w:val="center"/>
        <w:rPr>
          <w:b/>
          <w:bCs/>
          <w:i/>
          <w:iCs/>
          <w:w w:val="108"/>
          <w:sz w:val="24"/>
          <w:szCs w:val="24"/>
        </w:rPr>
      </w:pPr>
    </w:p>
    <w:p w14:paraId="3FE91C2C" w14:textId="77777777" w:rsidR="00931003" w:rsidRPr="00EB1BE9" w:rsidRDefault="00931003" w:rsidP="00931003">
      <w:pPr>
        <w:shd w:val="clear" w:color="auto" w:fill="FFFFFF"/>
        <w:tabs>
          <w:tab w:val="left" w:pos="4459"/>
          <w:tab w:val="left" w:pos="6888"/>
        </w:tabs>
        <w:ind w:left="17"/>
        <w:jc w:val="center"/>
        <w:rPr>
          <w:b/>
          <w:bCs/>
          <w:i/>
          <w:iCs/>
          <w:w w:val="108"/>
          <w:sz w:val="24"/>
          <w:szCs w:val="24"/>
        </w:rPr>
      </w:pPr>
    </w:p>
    <w:p w14:paraId="6CEA9DD2" w14:textId="77777777" w:rsidR="00931003" w:rsidRPr="00EB1BE9" w:rsidRDefault="00931003" w:rsidP="00931003">
      <w:pPr>
        <w:shd w:val="clear" w:color="auto" w:fill="FFFFFF"/>
        <w:tabs>
          <w:tab w:val="left" w:pos="4459"/>
          <w:tab w:val="left" w:pos="6888"/>
        </w:tabs>
        <w:ind w:left="17"/>
        <w:jc w:val="center"/>
        <w:rPr>
          <w:bCs/>
          <w:iCs/>
          <w:w w:val="108"/>
          <w:sz w:val="24"/>
          <w:szCs w:val="24"/>
        </w:rPr>
      </w:pPr>
      <w:r w:rsidRPr="00EB1BE9">
        <w:rPr>
          <w:bCs/>
          <w:iCs/>
          <w:w w:val="108"/>
          <w:sz w:val="24"/>
          <w:szCs w:val="24"/>
        </w:rPr>
        <w:t>Настоящая документация является неотъемлемой частью</w:t>
      </w:r>
    </w:p>
    <w:p w14:paraId="7FB57952" w14:textId="77777777" w:rsidR="00931003" w:rsidRPr="00EB1BE9" w:rsidRDefault="00931003" w:rsidP="00931003">
      <w:pPr>
        <w:shd w:val="clear" w:color="auto" w:fill="FFFFFF"/>
        <w:tabs>
          <w:tab w:val="left" w:pos="4459"/>
          <w:tab w:val="left" w:pos="6888"/>
        </w:tabs>
        <w:ind w:left="17"/>
        <w:jc w:val="center"/>
        <w:rPr>
          <w:bCs/>
          <w:iCs/>
          <w:w w:val="108"/>
          <w:sz w:val="24"/>
          <w:szCs w:val="24"/>
        </w:rPr>
      </w:pPr>
      <w:r w:rsidRPr="00EB1BE9">
        <w:rPr>
          <w:bCs/>
          <w:iCs/>
          <w:w w:val="108"/>
          <w:sz w:val="24"/>
          <w:szCs w:val="24"/>
        </w:rPr>
        <w:t>уведомления о проведении закупочной процедуры</w:t>
      </w:r>
    </w:p>
    <w:p w14:paraId="6FFC3EB0" w14:textId="77777777" w:rsidR="00931003" w:rsidRPr="00EB1BE9" w:rsidRDefault="00931003" w:rsidP="00931003">
      <w:pPr>
        <w:ind w:firstLine="0"/>
        <w:jc w:val="center"/>
        <w:rPr>
          <w:sz w:val="24"/>
          <w:szCs w:val="24"/>
        </w:rPr>
      </w:pPr>
    </w:p>
    <w:p w14:paraId="3AFDE88A" w14:textId="77777777" w:rsidR="00940A56" w:rsidRPr="00EB1BE9" w:rsidRDefault="00940A56" w:rsidP="00425418">
      <w:pPr>
        <w:ind w:firstLine="0"/>
        <w:jc w:val="center"/>
        <w:rPr>
          <w:sz w:val="24"/>
          <w:szCs w:val="24"/>
        </w:rPr>
      </w:pPr>
    </w:p>
    <w:p w14:paraId="39CEC0B0" w14:textId="77777777" w:rsidR="00931003" w:rsidRPr="00EB1BE9" w:rsidRDefault="00F0018E" w:rsidP="00425418">
      <w:pPr>
        <w:ind w:firstLine="0"/>
        <w:jc w:val="center"/>
        <w:rPr>
          <w:sz w:val="24"/>
          <w:szCs w:val="24"/>
        </w:rPr>
      </w:pPr>
      <w:r w:rsidRPr="00EB1BE9">
        <w:rPr>
          <w:sz w:val="24"/>
          <w:szCs w:val="24"/>
        </w:rPr>
        <w:t>Москва</w:t>
      </w:r>
      <w:r w:rsidR="00931003" w:rsidRPr="00EB1BE9">
        <w:rPr>
          <w:sz w:val="24"/>
          <w:szCs w:val="24"/>
        </w:rPr>
        <w:br/>
      </w:r>
      <w:r w:rsidR="00C574C7" w:rsidRPr="00EB1BE9">
        <w:rPr>
          <w:sz w:val="24"/>
          <w:szCs w:val="24"/>
        </w:rPr>
        <w:t>20</w:t>
      </w:r>
      <w:r w:rsidR="00ED6B25" w:rsidRPr="00EB1BE9">
        <w:rPr>
          <w:sz w:val="24"/>
          <w:szCs w:val="24"/>
        </w:rPr>
        <w:t>20</w:t>
      </w:r>
      <w:r w:rsidR="005827AD" w:rsidRPr="00EB1BE9">
        <w:rPr>
          <w:sz w:val="24"/>
          <w:szCs w:val="24"/>
        </w:rPr>
        <w:t xml:space="preserve"> </w:t>
      </w:r>
      <w:r w:rsidR="00A76FB3" w:rsidRPr="00EB1BE9">
        <w:rPr>
          <w:sz w:val="24"/>
          <w:szCs w:val="24"/>
        </w:rPr>
        <w:t>г.</w:t>
      </w:r>
    </w:p>
    <w:p w14:paraId="4BC2EF83" w14:textId="77777777" w:rsidR="00D76EF2" w:rsidRPr="00EB1BE9" w:rsidRDefault="00ED6B25" w:rsidP="00ED6B25">
      <w:pPr>
        <w:pStyle w:val="11112"/>
        <w:keepNext w:val="0"/>
        <w:pageBreakBefore/>
        <w:tabs>
          <w:tab w:val="clear" w:pos="0"/>
        </w:tabs>
        <w:spacing w:before="0" w:after="0"/>
        <w:ind w:left="567"/>
        <w:jc w:val="left"/>
        <w:outlineLvl w:val="9"/>
        <w:rPr>
          <w:rFonts w:ascii="Times New Roman" w:hAnsi="Times New Roman"/>
          <w:sz w:val="24"/>
          <w:szCs w:val="24"/>
        </w:rPr>
      </w:pPr>
      <w:r w:rsidRPr="00EB1BE9">
        <w:rPr>
          <w:rFonts w:ascii="Times New Roman" w:hAnsi="Times New Roman"/>
          <w:sz w:val="24"/>
          <w:szCs w:val="24"/>
        </w:rPr>
        <w:lastRenderedPageBreak/>
        <w:t>1.</w:t>
      </w:r>
      <w:r w:rsidR="00D76EF2" w:rsidRPr="00EB1BE9">
        <w:rPr>
          <w:rFonts w:ascii="Times New Roman" w:hAnsi="Times New Roman"/>
          <w:sz w:val="24"/>
          <w:szCs w:val="24"/>
        </w:rPr>
        <w:t xml:space="preserve"> </w:t>
      </w:r>
      <w:bookmarkStart w:id="0" w:name="_Toc209261653"/>
      <w:r w:rsidR="00D76EF2" w:rsidRPr="00EB1BE9">
        <w:rPr>
          <w:rFonts w:ascii="Times New Roman" w:hAnsi="Times New Roman"/>
          <w:sz w:val="24"/>
          <w:szCs w:val="24"/>
        </w:rPr>
        <w:t>Общие положения</w:t>
      </w:r>
      <w:bookmarkEnd w:id="0"/>
    </w:p>
    <w:p w14:paraId="106B4AB0" w14:textId="77777777" w:rsidR="00D76EF2" w:rsidRPr="00EB1BE9" w:rsidRDefault="009D7BFA" w:rsidP="00A6520F">
      <w:pPr>
        <w:tabs>
          <w:tab w:val="num" w:pos="0"/>
        </w:tabs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1.1 </w:t>
      </w:r>
      <w:r w:rsidR="00D76EF2" w:rsidRPr="00EB1BE9">
        <w:rPr>
          <w:b/>
          <w:sz w:val="24"/>
          <w:szCs w:val="24"/>
        </w:rPr>
        <w:t>Заказчик</w:t>
      </w:r>
      <w:r w:rsidR="00D76EF2" w:rsidRPr="00EB1BE9">
        <w:rPr>
          <w:sz w:val="24"/>
          <w:szCs w:val="24"/>
        </w:rPr>
        <w:t xml:space="preserve"> - </w:t>
      </w:r>
      <w:r w:rsidR="0015411C" w:rsidRPr="00EB1BE9">
        <w:rPr>
          <w:sz w:val="24"/>
          <w:szCs w:val="24"/>
        </w:rPr>
        <w:t>А</w:t>
      </w:r>
      <w:r w:rsidR="00C458DA" w:rsidRPr="00EB1BE9">
        <w:rPr>
          <w:sz w:val="24"/>
          <w:szCs w:val="24"/>
        </w:rPr>
        <w:t>кционерное общество «</w:t>
      </w:r>
      <w:r w:rsidR="00A6520F" w:rsidRPr="00EB1BE9">
        <w:rPr>
          <w:sz w:val="24"/>
          <w:szCs w:val="24"/>
        </w:rPr>
        <w:t>МТУ Сатурн</w:t>
      </w:r>
      <w:r w:rsidR="0028298F" w:rsidRPr="00EB1BE9">
        <w:rPr>
          <w:sz w:val="24"/>
          <w:szCs w:val="24"/>
        </w:rPr>
        <w:t xml:space="preserve">», сокр. </w:t>
      </w:r>
      <w:r w:rsidR="00C458DA" w:rsidRPr="00EB1BE9">
        <w:rPr>
          <w:sz w:val="24"/>
          <w:szCs w:val="24"/>
        </w:rPr>
        <w:t xml:space="preserve">АО </w:t>
      </w:r>
      <w:r w:rsidR="00A6520F" w:rsidRPr="00EB1BE9">
        <w:rPr>
          <w:sz w:val="24"/>
          <w:szCs w:val="24"/>
        </w:rPr>
        <w:t>«МТУ Сатурн»,</w:t>
      </w:r>
      <w:r w:rsidR="00C458DA" w:rsidRPr="00EB1BE9">
        <w:rPr>
          <w:sz w:val="24"/>
          <w:szCs w:val="24"/>
        </w:rPr>
        <w:t xml:space="preserve"> юр./факт</w:t>
      </w:r>
      <w:proofErr w:type="gramStart"/>
      <w:r w:rsidR="00C458DA" w:rsidRPr="00EB1BE9">
        <w:rPr>
          <w:sz w:val="24"/>
          <w:szCs w:val="24"/>
        </w:rPr>
        <w:t>.</w:t>
      </w:r>
      <w:proofErr w:type="gramEnd"/>
      <w:r w:rsidR="00C458DA" w:rsidRPr="00EB1BE9">
        <w:rPr>
          <w:sz w:val="24"/>
          <w:szCs w:val="24"/>
        </w:rPr>
        <w:t>/</w:t>
      </w:r>
      <w:proofErr w:type="gramStart"/>
      <w:r w:rsidR="00C458DA" w:rsidRPr="00EB1BE9">
        <w:rPr>
          <w:sz w:val="24"/>
          <w:szCs w:val="24"/>
        </w:rPr>
        <w:t>п</w:t>
      </w:r>
      <w:proofErr w:type="gramEnd"/>
      <w:r w:rsidR="00C458DA" w:rsidRPr="00EB1BE9">
        <w:rPr>
          <w:sz w:val="24"/>
          <w:szCs w:val="24"/>
        </w:rPr>
        <w:t>очт. Адрес 1</w:t>
      </w:r>
      <w:r w:rsidR="00A6520F" w:rsidRPr="00EB1BE9">
        <w:rPr>
          <w:sz w:val="24"/>
          <w:szCs w:val="24"/>
        </w:rPr>
        <w:t>07553</w:t>
      </w:r>
      <w:r w:rsidR="00C458DA" w:rsidRPr="00EB1BE9">
        <w:rPr>
          <w:sz w:val="24"/>
          <w:szCs w:val="24"/>
        </w:rPr>
        <w:t xml:space="preserve">, г. Москва, </w:t>
      </w:r>
      <w:r w:rsidR="00A6520F" w:rsidRPr="00EB1BE9">
        <w:rPr>
          <w:sz w:val="24"/>
          <w:szCs w:val="24"/>
        </w:rPr>
        <w:t>ул. Большая Черкизовская, д.21, стр. 1.</w:t>
      </w:r>
    </w:p>
    <w:p w14:paraId="7F1CEA18" w14:textId="77777777" w:rsidR="00A6520F" w:rsidRPr="00EB1BE9" w:rsidRDefault="009D7BFA" w:rsidP="00A6520F">
      <w:pPr>
        <w:tabs>
          <w:tab w:val="num" w:pos="0"/>
        </w:tabs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1.2 </w:t>
      </w:r>
      <w:r w:rsidR="00D76EF2" w:rsidRPr="00EB1BE9">
        <w:rPr>
          <w:b/>
          <w:sz w:val="24"/>
          <w:szCs w:val="24"/>
        </w:rPr>
        <w:t>Организатор</w:t>
      </w:r>
      <w:r w:rsidR="00D76EF2" w:rsidRPr="00EB1BE9">
        <w:rPr>
          <w:sz w:val="24"/>
          <w:szCs w:val="24"/>
        </w:rPr>
        <w:t xml:space="preserve"> – </w:t>
      </w:r>
      <w:r w:rsidR="0028298F" w:rsidRPr="00EB1BE9">
        <w:rPr>
          <w:sz w:val="24"/>
          <w:szCs w:val="24"/>
        </w:rPr>
        <w:t>А</w:t>
      </w:r>
      <w:r w:rsidR="00A6520F" w:rsidRPr="00EB1BE9">
        <w:rPr>
          <w:sz w:val="24"/>
          <w:szCs w:val="24"/>
        </w:rPr>
        <w:t>кционерно</w:t>
      </w:r>
      <w:r w:rsidR="0028298F" w:rsidRPr="00EB1BE9">
        <w:rPr>
          <w:sz w:val="24"/>
          <w:szCs w:val="24"/>
        </w:rPr>
        <w:t xml:space="preserve">е общество «МТУ Сатурн», сокр. </w:t>
      </w:r>
      <w:r w:rsidR="00A6520F" w:rsidRPr="00EB1BE9">
        <w:rPr>
          <w:sz w:val="24"/>
          <w:szCs w:val="24"/>
        </w:rPr>
        <w:t>АО «МТУ Сатурн», юр./факт</w:t>
      </w:r>
      <w:proofErr w:type="gramStart"/>
      <w:r w:rsidR="00A6520F" w:rsidRPr="00EB1BE9">
        <w:rPr>
          <w:sz w:val="24"/>
          <w:szCs w:val="24"/>
        </w:rPr>
        <w:t>.</w:t>
      </w:r>
      <w:proofErr w:type="gramEnd"/>
      <w:r w:rsidR="00A6520F" w:rsidRPr="00EB1BE9">
        <w:rPr>
          <w:sz w:val="24"/>
          <w:szCs w:val="24"/>
        </w:rPr>
        <w:t>/</w:t>
      </w:r>
      <w:proofErr w:type="gramStart"/>
      <w:r w:rsidR="00A6520F" w:rsidRPr="00EB1BE9">
        <w:rPr>
          <w:sz w:val="24"/>
          <w:szCs w:val="24"/>
        </w:rPr>
        <w:t>п</w:t>
      </w:r>
      <w:proofErr w:type="gramEnd"/>
      <w:r w:rsidR="00A6520F" w:rsidRPr="00EB1BE9">
        <w:rPr>
          <w:sz w:val="24"/>
          <w:szCs w:val="24"/>
        </w:rPr>
        <w:t>очт. Адрес 107553, г. Москва, ул. Большая Черкизовская, д.21, стр. 1.</w:t>
      </w:r>
      <w:r w:rsidR="00A76FB3" w:rsidRPr="00EB1BE9">
        <w:rPr>
          <w:sz w:val="24"/>
          <w:szCs w:val="24"/>
        </w:rPr>
        <w:t xml:space="preserve">, </w:t>
      </w:r>
      <w:r w:rsidR="00E9208E" w:rsidRPr="00EB1BE9">
        <w:rPr>
          <w:sz w:val="24"/>
          <w:szCs w:val="24"/>
        </w:rPr>
        <w:t>отдел закупок и проектной логистики</w:t>
      </w:r>
      <w:r w:rsidR="00A76FB3" w:rsidRPr="00EB1BE9">
        <w:rPr>
          <w:sz w:val="24"/>
          <w:szCs w:val="24"/>
        </w:rPr>
        <w:t>.</w:t>
      </w:r>
    </w:p>
    <w:p w14:paraId="134DA8B6" w14:textId="77777777" w:rsidR="0034305F" w:rsidRPr="00EB1BE9" w:rsidRDefault="0034305F" w:rsidP="0034305F">
      <w:pPr>
        <w:tabs>
          <w:tab w:val="num" w:pos="0"/>
        </w:tabs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Контактное лицо – </w:t>
      </w:r>
      <w:r w:rsidR="0033379E" w:rsidRPr="00EB1BE9">
        <w:rPr>
          <w:sz w:val="24"/>
          <w:szCs w:val="24"/>
        </w:rPr>
        <w:t>Колесникова Анжела Александровна</w:t>
      </w:r>
    </w:p>
    <w:p w14:paraId="254E09B0" w14:textId="77777777" w:rsidR="0034305F" w:rsidRPr="00117F91" w:rsidRDefault="0034305F" w:rsidP="0034305F">
      <w:pPr>
        <w:tabs>
          <w:tab w:val="num" w:pos="0"/>
        </w:tabs>
        <w:spacing w:line="240" w:lineRule="auto"/>
        <w:rPr>
          <w:sz w:val="24"/>
          <w:szCs w:val="24"/>
        </w:rPr>
      </w:pPr>
      <w:proofErr w:type="gramStart"/>
      <w:r w:rsidRPr="00EB1BE9">
        <w:rPr>
          <w:sz w:val="24"/>
          <w:szCs w:val="24"/>
          <w:lang w:val="en-US"/>
        </w:rPr>
        <w:t>e</w:t>
      </w:r>
      <w:r w:rsidRPr="00117F91">
        <w:rPr>
          <w:sz w:val="24"/>
          <w:szCs w:val="24"/>
        </w:rPr>
        <w:t>-</w:t>
      </w:r>
      <w:r w:rsidRPr="00EB1BE9">
        <w:rPr>
          <w:sz w:val="24"/>
          <w:szCs w:val="24"/>
          <w:lang w:val="en-US"/>
        </w:rPr>
        <w:t>mail</w:t>
      </w:r>
      <w:proofErr w:type="gramEnd"/>
      <w:r w:rsidRPr="00117F91">
        <w:rPr>
          <w:sz w:val="24"/>
          <w:szCs w:val="24"/>
        </w:rPr>
        <w:t>:</w:t>
      </w:r>
      <w:r w:rsidR="00667DAB" w:rsidRPr="00117F91">
        <w:rPr>
          <w:sz w:val="24"/>
          <w:szCs w:val="24"/>
        </w:rPr>
        <w:t xml:space="preserve"> </w:t>
      </w:r>
      <w:proofErr w:type="spellStart"/>
      <w:r w:rsidR="0033379E" w:rsidRPr="00EB1BE9">
        <w:rPr>
          <w:sz w:val="24"/>
          <w:szCs w:val="24"/>
          <w:lang w:val="en-US"/>
        </w:rPr>
        <w:t>akolesnikova</w:t>
      </w:r>
      <w:proofErr w:type="spellEnd"/>
      <w:r w:rsidRPr="00117F91">
        <w:rPr>
          <w:sz w:val="24"/>
          <w:szCs w:val="24"/>
        </w:rPr>
        <w:t>@</w:t>
      </w:r>
      <w:proofErr w:type="spellStart"/>
      <w:r w:rsidRPr="00EB1BE9">
        <w:rPr>
          <w:sz w:val="24"/>
          <w:szCs w:val="24"/>
          <w:lang w:val="en-US"/>
        </w:rPr>
        <w:t>mtu</w:t>
      </w:r>
      <w:proofErr w:type="spellEnd"/>
      <w:r w:rsidRPr="00117F91">
        <w:rPr>
          <w:sz w:val="24"/>
          <w:szCs w:val="24"/>
        </w:rPr>
        <w:t>-</w:t>
      </w:r>
      <w:proofErr w:type="spellStart"/>
      <w:r w:rsidRPr="00EB1BE9">
        <w:rPr>
          <w:sz w:val="24"/>
          <w:szCs w:val="24"/>
          <w:lang w:val="en-US"/>
        </w:rPr>
        <w:t>saturn</w:t>
      </w:r>
      <w:proofErr w:type="spellEnd"/>
      <w:r w:rsidRPr="00117F91">
        <w:rPr>
          <w:sz w:val="24"/>
          <w:szCs w:val="24"/>
        </w:rPr>
        <w:t>.</w:t>
      </w:r>
      <w:proofErr w:type="spellStart"/>
      <w:r w:rsidRPr="00EB1BE9">
        <w:rPr>
          <w:sz w:val="24"/>
          <w:szCs w:val="24"/>
          <w:lang w:val="en-US"/>
        </w:rPr>
        <w:t>ru</w:t>
      </w:r>
      <w:proofErr w:type="spellEnd"/>
    </w:p>
    <w:p w14:paraId="3DD667ED" w14:textId="77777777" w:rsidR="0034305F" w:rsidRPr="00EB1BE9" w:rsidRDefault="00667DAB" w:rsidP="0034305F">
      <w:pPr>
        <w:tabs>
          <w:tab w:val="num" w:pos="0"/>
        </w:tabs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тел. 8 (499) 16</w:t>
      </w:r>
      <w:r w:rsidR="004140C7" w:rsidRPr="00EB1BE9">
        <w:rPr>
          <w:sz w:val="24"/>
          <w:szCs w:val="24"/>
        </w:rPr>
        <w:t>1</w:t>
      </w:r>
      <w:r w:rsidR="0033379E" w:rsidRPr="00EB1BE9">
        <w:rPr>
          <w:sz w:val="24"/>
          <w:szCs w:val="24"/>
        </w:rPr>
        <w:t>-82</w:t>
      </w:r>
      <w:r w:rsidRPr="00EB1BE9">
        <w:rPr>
          <w:sz w:val="24"/>
          <w:szCs w:val="24"/>
        </w:rPr>
        <w:t>-</w:t>
      </w:r>
      <w:r w:rsidR="0033379E" w:rsidRPr="00EB1BE9">
        <w:rPr>
          <w:sz w:val="24"/>
          <w:szCs w:val="24"/>
        </w:rPr>
        <w:t>20</w:t>
      </w:r>
    </w:p>
    <w:p w14:paraId="655DB168" w14:textId="77777777" w:rsidR="00BA0CEE" w:rsidRPr="00EB1BE9" w:rsidRDefault="00BA0CEE" w:rsidP="00940A56">
      <w:pPr>
        <w:tabs>
          <w:tab w:val="num" w:pos="0"/>
        </w:tabs>
        <w:spacing w:line="240" w:lineRule="auto"/>
        <w:rPr>
          <w:sz w:val="24"/>
          <w:szCs w:val="24"/>
        </w:rPr>
      </w:pPr>
    </w:p>
    <w:p w14:paraId="566BD977" w14:textId="77777777" w:rsidR="006E6C0F" w:rsidRPr="00EB1BE9" w:rsidRDefault="009D7BFA" w:rsidP="006E6C0F">
      <w:pPr>
        <w:tabs>
          <w:tab w:val="num" w:pos="0"/>
        </w:tabs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1.3 </w:t>
      </w:r>
      <w:r w:rsidRPr="00EB1BE9">
        <w:rPr>
          <w:b/>
          <w:sz w:val="24"/>
          <w:szCs w:val="24"/>
        </w:rPr>
        <w:t>Предмет закупки</w:t>
      </w:r>
      <w:r w:rsidR="00713F2E" w:rsidRPr="00EB1BE9">
        <w:rPr>
          <w:sz w:val="24"/>
          <w:szCs w:val="24"/>
        </w:rPr>
        <w:t xml:space="preserve">: </w:t>
      </w:r>
    </w:p>
    <w:p w14:paraId="02829FA6" w14:textId="77777777" w:rsidR="0034305F" w:rsidRPr="00EB1BE9" w:rsidRDefault="00D4498D" w:rsidP="0034305F">
      <w:pPr>
        <w:spacing w:line="240" w:lineRule="auto"/>
        <w:ind w:firstLine="0"/>
        <w:contextualSpacing/>
        <w:rPr>
          <w:bCs/>
          <w:sz w:val="24"/>
          <w:szCs w:val="24"/>
        </w:rPr>
      </w:pPr>
      <w:bookmarkStart w:id="1" w:name="_Toc209261654"/>
      <w:r w:rsidRPr="00EB1BE9">
        <w:rPr>
          <w:bCs/>
          <w:sz w:val="24"/>
          <w:szCs w:val="24"/>
        </w:rPr>
        <w:t>Кабельно-проводниковая продукция</w:t>
      </w:r>
      <w:r w:rsidR="008618F4">
        <w:rPr>
          <w:bCs/>
          <w:sz w:val="24"/>
          <w:szCs w:val="24"/>
        </w:rPr>
        <w:t xml:space="preserve"> </w:t>
      </w:r>
      <w:r w:rsidR="008618F4" w:rsidRPr="008618F4">
        <w:rPr>
          <w:bCs/>
          <w:sz w:val="24"/>
          <w:szCs w:val="24"/>
        </w:rPr>
        <w:t>и комплектующие для монтажа</w:t>
      </w:r>
      <w:r w:rsidRPr="00EB1BE9">
        <w:rPr>
          <w:bCs/>
          <w:sz w:val="24"/>
          <w:szCs w:val="24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80"/>
        <w:gridCol w:w="3953"/>
        <w:gridCol w:w="1883"/>
        <w:gridCol w:w="2431"/>
        <w:gridCol w:w="759"/>
        <w:gridCol w:w="958"/>
      </w:tblGrid>
      <w:tr w:rsidR="001032C2" w:rsidRPr="001032C2" w14:paraId="19D44ABD" w14:textId="77777777" w:rsidTr="001032C2">
        <w:trPr>
          <w:trHeight w:val="1500"/>
        </w:trPr>
        <w:tc>
          <w:tcPr>
            <w:tcW w:w="580" w:type="dxa"/>
            <w:vAlign w:val="center"/>
            <w:hideMark/>
          </w:tcPr>
          <w:p w14:paraId="6833489E" w14:textId="77777777" w:rsidR="001032C2" w:rsidRPr="001032C2" w:rsidRDefault="001032C2" w:rsidP="001032C2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032C2">
              <w:rPr>
                <w:b/>
                <w:bCs/>
                <w:sz w:val="22"/>
                <w:szCs w:val="22"/>
              </w:rPr>
              <w:t>№</w:t>
            </w:r>
            <w:r w:rsidRPr="001032C2">
              <w:rPr>
                <w:b/>
                <w:bCs/>
                <w:sz w:val="22"/>
                <w:szCs w:val="22"/>
              </w:rPr>
              <w:br/>
            </w:r>
            <w:proofErr w:type="spellStart"/>
            <w:r w:rsidRPr="001032C2">
              <w:rPr>
                <w:b/>
                <w:bCs/>
                <w:sz w:val="22"/>
                <w:szCs w:val="22"/>
              </w:rPr>
              <w:t>п.п</w:t>
            </w:r>
            <w:proofErr w:type="spellEnd"/>
            <w:r w:rsidRPr="001032C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953" w:type="dxa"/>
            <w:vAlign w:val="center"/>
            <w:hideMark/>
          </w:tcPr>
          <w:p w14:paraId="1275C0C7" w14:textId="77777777" w:rsidR="001032C2" w:rsidRPr="001032C2" w:rsidRDefault="001032C2" w:rsidP="001032C2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032C2">
              <w:rPr>
                <w:b/>
                <w:bCs/>
                <w:sz w:val="22"/>
                <w:szCs w:val="22"/>
              </w:rPr>
              <w:t>Наименование и техническая характеристика</w:t>
            </w:r>
          </w:p>
        </w:tc>
        <w:tc>
          <w:tcPr>
            <w:tcW w:w="1883" w:type="dxa"/>
            <w:vAlign w:val="center"/>
            <w:hideMark/>
          </w:tcPr>
          <w:p w14:paraId="4A714193" w14:textId="77777777" w:rsidR="001032C2" w:rsidRPr="001032C2" w:rsidRDefault="001032C2" w:rsidP="001032C2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032C2">
              <w:rPr>
                <w:b/>
                <w:bCs/>
                <w:sz w:val="22"/>
                <w:szCs w:val="22"/>
              </w:rPr>
              <w:t xml:space="preserve">Тип, марка, обозначение </w:t>
            </w:r>
            <w:r w:rsidRPr="001032C2">
              <w:rPr>
                <w:b/>
                <w:bCs/>
                <w:sz w:val="22"/>
                <w:szCs w:val="22"/>
              </w:rPr>
              <w:br/>
              <w:t>документа, опросного листа</w:t>
            </w:r>
          </w:p>
        </w:tc>
        <w:tc>
          <w:tcPr>
            <w:tcW w:w="2431" w:type="dxa"/>
            <w:vAlign w:val="center"/>
            <w:hideMark/>
          </w:tcPr>
          <w:p w14:paraId="75ED6F7A" w14:textId="77777777" w:rsidR="001032C2" w:rsidRPr="001032C2" w:rsidRDefault="001032C2" w:rsidP="001032C2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032C2">
              <w:rPr>
                <w:b/>
                <w:bCs/>
                <w:sz w:val="22"/>
                <w:szCs w:val="22"/>
              </w:rPr>
              <w:t xml:space="preserve">Код оборудования, </w:t>
            </w:r>
            <w:r w:rsidRPr="001032C2">
              <w:rPr>
                <w:b/>
                <w:bCs/>
                <w:sz w:val="22"/>
                <w:szCs w:val="22"/>
              </w:rPr>
              <w:br/>
              <w:t>изделия, материала</w:t>
            </w:r>
          </w:p>
        </w:tc>
        <w:tc>
          <w:tcPr>
            <w:tcW w:w="759" w:type="dxa"/>
            <w:vAlign w:val="center"/>
            <w:hideMark/>
          </w:tcPr>
          <w:p w14:paraId="30DA9BAC" w14:textId="77777777" w:rsidR="001032C2" w:rsidRPr="001032C2" w:rsidRDefault="001032C2" w:rsidP="001032C2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032C2">
              <w:rPr>
                <w:b/>
                <w:bCs/>
                <w:sz w:val="22"/>
                <w:szCs w:val="22"/>
              </w:rPr>
              <w:t>Ед</w:t>
            </w:r>
            <w:r>
              <w:rPr>
                <w:b/>
                <w:bCs/>
                <w:sz w:val="22"/>
                <w:szCs w:val="22"/>
              </w:rPr>
              <w:t>.</w:t>
            </w:r>
            <w:r w:rsidRPr="001032C2">
              <w:rPr>
                <w:b/>
                <w:bCs/>
                <w:sz w:val="22"/>
                <w:szCs w:val="22"/>
              </w:rPr>
              <w:t xml:space="preserve"> изм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958" w:type="dxa"/>
            <w:vAlign w:val="center"/>
            <w:hideMark/>
          </w:tcPr>
          <w:p w14:paraId="4D92F52B" w14:textId="77777777" w:rsidR="001032C2" w:rsidRPr="001032C2" w:rsidRDefault="001032C2" w:rsidP="001032C2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1032C2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CF33DF" w:rsidRPr="001032C2" w14:paraId="57C67AC9" w14:textId="77777777" w:rsidTr="00CF33DF">
        <w:trPr>
          <w:trHeight w:val="1200"/>
        </w:trPr>
        <w:tc>
          <w:tcPr>
            <w:tcW w:w="580" w:type="dxa"/>
            <w:noWrap/>
            <w:vAlign w:val="center"/>
            <w:hideMark/>
          </w:tcPr>
          <w:p w14:paraId="0043FF85" w14:textId="77777777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1032C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953" w:type="dxa"/>
          </w:tcPr>
          <w:p w14:paraId="4BAE3009" w14:textId="241D2DD4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городской телефонный для эксплуатации в местных сетях связи в условиях повышенных требований к пожарной безопасности</w:t>
            </w:r>
          </w:p>
        </w:tc>
        <w:tc>
          <w:tcPr>
            <w:tcW w:w="1883" w:type="dxa"/>
            <w:noWrap/>
            <w:vAlign w:val="center"/>
          </w:tcPr>
          <w:p w14:paraId="7475B53D" w14:textId="0E73EC6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30x2x0,64</w:t>
            </w:r>
          </w:p>
        </w:tc>
        <w:tc>
          <w:tcPr>
            <w:tcW w:w="2431" w:type="dxa"/>
            <w:noWrap/>
            <w:vAlign w:val="center"/>
          </w:tcPr>
          <w:p w14:paraId="62B6E9EE" w14:textId="1040920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АХЦ 3570.00.01-98</w:t>
            </w:r>
          </w:p>
        </w:tc>
        <w:tc>
          <w:tcPr>
            <w:tcW w:w="759" w:type="dxa"/>
            <w:noWrap/>
            <w:vAlign w:val="center"/>
          </w:tcPr>
          <w:p w14:paraId="1E394A92" w14:textId="182E8D8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16EE873A" w14:textId="4CF93BDB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 w:rsidRPr="00DA3322">
              <w:t>1,45</w:t>
            </w:r>
          </w:p>
        </w:tc>
      </w:tr>
      <w:tr w:rsidR="00CF33DF" w:rsidRPr="001032C2" w14:paraId="393DCF70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7FFBBBB8" w14:textId="134BDBE6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953" w:type="dxa"/>
          </w:tcPr>
          <w:p w14:paraId="775D742E" w14:textId="107A0E0A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городской телефонный для эксплуатации в местных сетях связи в условиях повышенных требований к пожарной безопасности</w:t>
            </w:r>
          </w:p>
        </w:tc>
        <w:tc>
          <w:tcPr>
            <w:tcW w:w="1883" w:type="dxa"/>
            <w:noWrap/>
            <w:vAlign w:val="center"/>
          </w:tcPr>
          <w:p w14:paraId="573F101B" w14:textId="3579421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30x2x0,5</w:t>
            </w:r>
          </w:p>
        </w:tc>
        <w:tc>
          <w:tcPr>
            <w:tcW w:w="2431" w:type="dxa"/>
            <w:noWrap/>
            <w:vAlign w:val="center"/>
          </w:tcPr>
          <w:p w14:paraId="2959BE57" w14:textId="07E8550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АХЦ 3570.00.01-98</w:t>
            </w:r>
          </w:p>
        </w:tc>
        <w:tc>
          <w:tcPr>
            <w:tcW w:w="759" w:type="dxa"/>
            <w:noWrap/>
            <w:vAlign w:val="center"/>
          </w:tcPr>
          <w:p w14:paraId="72E7E3F9" w14:textId="7711BE22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4521B587" w14:textId="7EB81615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2,85</w:t>
            </w:r>
          </w:p>
        </w:tc>
      </w:tr>
      <w:tr w:rsidR="00CF33DF" w:rsidRPr="001032C2" w14:paraId="460643BD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749DF543" w14:textId="603FC2B8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3</w:t>
            </w:r>
          </w:p>
        </w:tc>
        <w:tc>
          <w:tcPr>
            <w:tcW w:w="3953" w:type="dxa"/>
          </w:tcPr>
          <w:p w14:paraId="6AD6FD9A" w14:textId="77342E05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Кабель телефонный с полиэтиленовой изоляцией жил, с экраном из </w:t>
            </w:r>
            <w:proofErr w:type="spellStart"/>
            <w:r w:rsidRPr="00DA3322">
              <w:t>алюмополимерной</w:t>
            </w:r>
            <w:proofErr w:type="spellEnd"/>
            <w:r w:rsidRPr="00DA3322">
              <w:t xml:space="preserve"> ленты, в полиэтиленовой оболочке</w:t>
            </w:r>
          </w:p>
        </w:tc>
        <w:tc>
          <w:tcPr>
            <w:tcW w:w="1883" w:type="dxa"/>
            <w:noWrap/>
            <w:vAlign w:val="center"/>
          </w:tcPr>
          <w:p w14:paraId="54CBFD4C" w14:textId="27D6628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30x2x0,5</w:t>
            </w:r>
          </w:p>
        </w:tc>
        <w:tc>
          <w:tcPr>
            <w:tcW w:w="2431" w:type="dxa"/>
            <w:noWrap/>
            <w:vAlign w:val="center"/>
          </w:tcPr>
          <w:p w14:paraId="30C12C4B" w14:textId="668F1130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3572-005-05014308-2009</w:t>
            </w:r>
          </w:p>
        </w:tc>
        <w:tc>
          <w:tcPr>
            <w:tcW w:w="759" w:type="dxa"/>
            <w:noWrap/>
            <w:vAlign w:val="center"/>
          </w:tcPr>
          <w:p w14:paraId="7DCD115C" w14:textId="19933C1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3F1FE7A4" w14:textId="407566DF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0,44</w:t>
            </w:r>
          </w:p>
        </w:tc>
      </w:tr>
      <w:tr w:rsidR="00CF33DF" w:rsidRPr="001032C2" w14:paraId="0E699AD5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6136F32E" w14:textId="091E0794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4</w:t>
            </w:r>
          </w:p>
        </w:tc>
        <w:tc>
          <w:tcPr>
            <w:tcW w:w="3953" w:type="dxa"/>
          </w:tcPr>
          <w:p w14:paraId="141C215A" w14:textId="72F8400A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Кабель телефонный с полиэтиленовой изоляцией жил, с экраном из </w:t>
            </w:r>
            <w:proofErr w:type="spellStart"/>
            <w:r w:rsidRPr="00DA3322">
              <w:t>алюмополимерной</w:t>
            </w:r>
            <w:proofErr w:type="spellEnd"/>
            <w:r w:rsidRPr="00DA3322">
              <w:t xml:space="preserve"> ленты, в полиэтиленовой оболочке</w:t>
            </w:r>
          </w:p>
        </w:tc>
        <w:tc>
          <w:tcPr>
            <w:tcW w:w="1883" w:type="dxa"/>
            <w:noWrap/>
            <w:vAlign w:val="center"/>
          </w:tcPr>
          <w:p w14:paraId="163833EB" w14:textId="38BDC754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20x2x0,5</w:t>
            </w:r>
          </w:p>
        </w:tc>
        <w:tc>
          <w:tcPr>
            <w:tcW w:w="2431" w:type="dxa"/>
            <w:noWrap/>
            <w:vAlign w:val="center"/>
          </w:tcPr>
          <w:p w14:paraId="052C7705" w14:textId="6394B98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3572-005-05014308-2009</w:t>
            </w:r>
          </w:p>
        </w:tc>
        <w:tc>
          <w:tcPr>
            <w:tcW w:w="759" w:type="dxa"/>
            <w:noWrap/>
            <w:vAlign w:val="center"/>
          </w:tcPr>
          <w:p w14:paraId="15DEBA95" w14:textId="5B9F66D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1CA8AFB6" w14:textId="0D38E8F3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1,98</w:t>
            </w:r>
          </w:p>
        </w:tc>
      </w:tr>
      <w:tr w:rsidR="00CF33DF" w:rsidRPr="001032C2" w14:paraId="2F26BF57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0C2D7587" w14:textId="60158078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3953" w:type="dxa"/>
          </w:tcPr>
          <w:p w14:paraId="470269C0" w14:textId="5B4D7782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городской телефонный для эксплуатации в местных сетях связи в условиях повышенных требований к пожарной безопасности</w:t>
            </w:r>
          </w:p>
        </w:tc>
        <w:tc>
          <w:tcPr>
            <w:tcW w:w="1883" w:type="dxa"/>
            <w:noWrap/>
            <w:vAlign w:val="center"/>
          </w:tcPr>
          <w:p w14:paraId="429FBCF2" w14:textId="45EEB023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10x2x0,64</w:t>
            </w:r>
          </w:p>
        </w:tc>
        <w:tc>
          <w:tcPr>
            <w:tcW w:w="2431" w:type="dxa"/>
            <w:noWrap/>
            <w:vAlign w:val="center"/>
          </w:tcPr>
          <w:p w14:paraId="052073B9" w14:textId="70E7F67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АХЦ 3570.00.01-98</w:t>
            </w:r>
          </w:p>
        </w:tc>
        <w:tc>
          <w:tcPr>
            <w:tcW w:w="759" w:type="dxa"/>
            <w:noWrap/>
            <w:vAlign w:val="center"/>
          </w:tcPr>
          <w:p w14:paraId="49043196" w14:textId="0DE8406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40EF15DE" w14:textId="21FC6ACB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0,2</w:t>
            </w:r>
          </w:p>
        </w:tc>
      </w:tr>
      <w:tr w:rsidR="00CF33DF" w:rsidRPr="001032C2" w14:paraId="077C8004" w14:textId="77777777" w:rsidTr="001278FB">
        <w:trPr>
          <w:trHeight w:val="428"/>
        </w:trPr>
        <w:tc>
          <w:tcPr>
            <w:tcW w:w="580" w:type="dxa"/>
            <w:noWrap/>
            <w:vAlign w:val="center"/>
          </w:tcPr>
          <w:p w14:paraId="3D36D3E2" w14:textId="33EE7547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3953" w:type="dxa"/>
          </w:tcPr>
          <w:p w14:paraId="7B6B6CCD" w14:textId="6B99B560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Кабель городской телефонный для эксплуатации в местных сетях связи в условиях повышенных требований к </w:t>
            </w:r>
            <w:r w:rsidRPr="00DA3322">
              <w:lastRenderedPageBreak/>
              <w:t>пожарной безопасности</w:t>
            </w:r>
          </w:p>
        </w:tc>
        <w:tc>
          <w:tcPr>
            <w:tcW w:w="1883" w:type="dxa"/>
            <w:noWrap/>
            <w:vAlign w:val="center"/>
          </w:tcPr>
          <w:p w14:paraId="6339DD4C" w14:textId="02D01698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lastRenderedPageBreak/>
              <w:t>ТППэп</w:t>
            </w:r>
            <w:proofErr w:type="spellEnd"/>
            <w:r w:rsidRPr="00DA3322">
              <w:t>-НДГ 10x2x0,5</w:t>
            </w:r>
          </w:p>
        </w:tc>
        <w:tc>
          <w:tcPr>
            <w:tcW w:w="2431" w:type="dxa"/>
            <w:noWrap/>
            <w:vAlign w:val="center"/>
          </w:tcPr>
          <w:p w14:paraId="3DEB8AF2" w14:textId="03FF7C4C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АХЦ 3570.00.01-98</w:t>
            </w:r>
          </w:p>
        </w:tc>
        <w:tc>
          <w:tcPr>
            <w:tcW w:w="759" w:type="dxa"/>
            <w:noWrap/>
            <w:vAlign w:val="center"/>
          </w:tcPr>
          <w:p w14:paraId="103E33B1" w14:textId="7B50102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3D51D59B" w14:textId="4987AC60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0,4</w:t>
            </w:r>
          </w:p>
        </w:tc>
      </w:tr>
      <w:tr w:rsidR="00CF33DF" w:rsidRPr="001032C2" w14:paraId="37B3DE27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590900BB" w14:textId="5E15FE08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3953" w:type="dxa"/>
          </w:tcPr>
          <w:p w14:paraId="496DEBE9" w14:textId="74ECCD3E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Кабель телефонный с полиэтиленовой изоляцией жил, с экраном из </w:t>
            </w:r>
            <w:proofErr w:type="spellStart"/>
            <w:r w:rsidRPr="00DA3322">
              <w:t>алюмополимерной</w:t>
            </w:r>
            <w:proofErr w:type="spellEnd"/>
            <w:r w:rsidRPr="00DA3322">
              <w:t xml:space="preserve"> ленты, в полиэтиленовой оболочке</w:t>
            </w:r>
          </w:p>
        </w:tc>
        <w:tc>
          <w:tcPr>
            <w:tcW w:w="1883" w:type="dxa"/>
            <w:noWrap/>
            <w:vAlign w:val="center"/>
          </w:tcPr>
          <w:p w14:paraId="19002BA7" w14:textId="3B8AB2B8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10x2x0,5</w:t>
            </w:r>
          </w:p>
        </w:tc>
        <w:tc>
          <w:tcPr>
            <w:tcW w:w="2431" w:type="dxa"/>
            <w:noWrap/>
            <w:vAlign w:val="center"/>
          </w:tcPr>
          <w:p w14:paraId="36976FA0" w14:textId="52F70599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3572-005-05014308-2009</w:t>
            </w:r>
          </w:p>
        </w:tc>
        <w:tc>
          <w:tcPr>
            <w:tcW w:w="759" w:type="dxa"/>
            <w:noWrap/>
            <w:vAlign w:val="center"/>
          </w:tcPr>
          <w:p w14:paraId="6AA20B50" w14:textId="699EA6BB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6598F31F" w14:textId="066F4035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0,61</w:t>
            </w:r>
          </w:p>
        </w:tc>
      </w:tr>
      <w:tr w:rsidR="00CF33DF" w:rsidRPr="001032C2" w14:paraId="20761871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3B89085F" w14:textId="0CBF5F90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3953" w:type="dxa"/>
          </w:tcPr>
          <w:p w14:paraId="1312EA33" w14:textId="74FEF6C9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Кабель телефонный с полиэтиленовой изоляцией жил, с экраном из </w:t>
            </w:r>
            <w:proofErr w:type="spellStart"/>
            <w:r w:rsidRPr="00DA3322">
              <w:t>алюмополимерной</w:t>
            </w:r>
            <w:proofErr w:type="spellEnd"/>
            <w:r w:rsidRPr="00DA3322">
              <w:t xml:space="preserve"> ленты, в полиэтиленовой оболочке</w:t>
            </w:r>
          </w:p>
        </w:tc>
        <w:tc>
          <w:tcPr>
            <w:tcW w:w="1883" w:type="dxa"/>
            <w:noWrap/>
            <w:vAlign w:val="center"/>
          </w:tcPr>
          <w:p w14:paraId="57AF5728" w14:textId="744E6C6F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ТППэп</w:t>
            </w:r>
            <w:proofErr w:type="spellEnd"/>
            <w:r w:rsidRPr="00DA3322">
              <w:t>-НДГ 100x2x0,5</w:t>
            </w:r>
          </w:p>
        </w:tc>
        <w:tc>
          <w:tcPr>
            <w:tcW w:w="2431" w:type="dxa"/>
            <w:noWrap/>
            <w:vAlign w:val="center"/>
          </w:tcPr>
          <w:p w14:paraId="7CAF6EF2" w14:textId="7FA2E26B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3572-005-05014308-2009</w:t>
            </w:r>
          </w:p>
        </w:tc>
        <w:tc>
          <w:tcPr>
            <w:tcW w:w="759" w:type="dxa"/>
            <w:noWrap/>
            <w:vAlign w:val="center"/>
          </w:tcPr>
          <w:p w14:paraId="71403CD0" w14:textId="26D52C1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4869DDFD" w14:textId="5B085221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0,09</w:t>
            </w:r>
          </w:p>
        </w:tc>
      </w:tr>
      <w:tr w:rsidR="00CF33DF" w:rsidRPr="001032C2" w14:paraId="7715D3A6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7DB00F1B" w14:textId="24C1C4F2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3953" w:type="dxa"/>
          </w:tcPr>
          <w:p w14:paraId="664070B3" w14:textId="6943A08A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низкочастотный телефонный</w:t>
            </w:r>
            <w:proofErr w:type="gramStart"/>
            <w:r w:rsidRPr="00DA3322">
              <w:t xml:space="preserve"> ,</w:t>
            </w:r>
            <w:proofErr w:type="gramEnd"/>
            <w:r w:rsidRPr="00DA3322">
              <w:t xml:space="preserve"> экранированный, в полиэтиленовой оболочке, не распространяющей горение с 7-ю звездными четверками, с токопроводящими жилами диаметром 0,9 мм</w:t>
            </w:r>
          </w:p>
        </w:tc>
        <w:tc>
          <w:tcPr>
            <w:tcW w:w="1883" w:type="dxa"/>
            <w:noWrap/>
            <w:vAlign w:val="center"/>
          </w:tcPr>
          <w:p w14:paraId="51306076" w14:textId="6272C53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ТЗПэп</w:t>
            </w:r>
            <w:proofErr w:type="spellEnd"/>
            <w:r w:rsidRPr="00DA3322">
              <w:t>-НДГ 7x4x0,9</w:t>
            </w:r>
          </w:p>
        </w:tc>
        <w:tc>
          <w:tcPr>
            <w:tcW w:w="2431" w:type="dxa"/>
            <w:noWrap/>
            <w:vAlign w:val="center"/>
          </w:tcPr>
          <w:p w14:paraId="47F17C1D" w14:textId="6803DAB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3574-001-84831502-2009</w:t>
            </w:r>
          </w:p>
        </w:tc>
        <w:tc>
          <w:tcPr>
            <w:tcW w:w="759" w:type="dxa"/>
            <w:noWrap/>
            <w:vAlign w:val="center"/>
          </w:tcPr>
          <w:p w14:paraId="163337EF" w14:textId="76E995BC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45F585AB" w14:textId="7A223A8A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0,665</w:t>
            </w:r>
          </w:p>
        </w:tc>
      </w:tr>
      <w:tr w:rsidR="00CF33DF" w:rsidRPr="001032C2" w14:paraId="4538BC1B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37277368" w14:textId="0A2369EE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3953" w:type="dxa"/>
          </w:tcPr>
          <w:p w14:paraId="7F83356B" w14:textId="0E2CBA0B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низкочастотный телефонный</w:t>
            </w:r>
            <w:proofErr w:type="gramStart"/>
            <w:r w:rsidRPr="00DA3322">
              <w:t xml:space="preserve"> ,</w:t>
            </w:r>
            <w:proofErr w:type="gramEnd"/>
            <w:r w:rsidRPr="00DA3322">
              <w:t xml:space="preserve"> экранированный, в полиэтиленовой оболочке, не распространяющей горение с 27-ю звездными четверками, с токопроводящими жилами диаметром 0,9 мм</w:t>
            </w:r>
          </w:p>
        </w:tc>
        <w:tc>
          <w:tcPr>
            <w:tcW w:w="1883" w:type="dxa"/>
            <w:noWrap/>
            <w:vAlign w:val="center"/>
          </w:tcPr>
          <w:p w14:paraId="67A54580" w14:textId="64E9FFD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ТЗПэп</w:t>
            </w:r>
            <w:proofErr w:type="spellEnd"/>
            <w:r w:rsidRPr="00DA3322">
              <w:t>-НДГ 27x4x0,9</w:t>
            </w:r>
          </w:p>
        </w:tc>
        <w:tc>
          <w:tcPr>
            <w:tcW w:w="2431" w:type="dxa"/>
            <w:noWrap/>
            <w:vAlign w:val="center"/>
          </w:tcPr>
          <w:p w14:paraId="4A68349D" w14:textId="00092F7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3574-001-84831502-2009</w:t>
            </w:r>
          </w:p>
        </w:tc>
        <w:tc>
          <w:tcPr>
            <w:tcW w:w="759" w:type="dxa"/>
            <w:noWrap/>
            <w:vAlign w:val="center"/>
          </w:tcPr>
          <w:p w14:paraId="1AB74135" w14:textId="7B6E4623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034D3D63" w14:textId="5085941E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0,36</w:t>
            </w:r>
          </w:p>
        </w:tc>
      </w:tr>
      <w:tr w:rsidR="00CF33DF" w:rsidRPr="001032C2" w14:paraId="0673DAD5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4CAF25A0" w14:textId="18F1B93C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11</w:t>
            </w:r>
          </w:p>
        </w:tc>
        <w:tc>
          <w:tcPr>
            <w:tcW w:w="3953" w:type="dxa"/>
          </w:tcPr>
          <w:p w14:paraId="764338D3" w14:textId="2F901DA3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низкочастотный телефонный</w:t>
            </w:r>
            <w:proofErr w:type="gramStart"/>
            <w:r w:rsidRPr="00DA3322">
              <w:t xml:space="preserve"> ,</w:t>
            </w:r>
            <w:proofErr w:type="gramEnd"/>
            <w:r w:rsidRPr="00DA3322">
              <w:t xml:space="preserve"> экранированный, в полиэтиленовой оболочке, не распространяющей горение с 19-ю звездными четверками, с токопроводящими жилами диаметром 1,2 мм</w:t>
            </w:r>
          </w:p>
        </w:tc>
        <w:tc>
          <w:tcPr>
            <w:tcW w:w="1883" w:type="dxa"/>
            <w:noWrap/>
            <w:vAlign w:val="center"/>
          </w:tcPr>
          <w:p w14:paraId="0BE7DE5B" w14:textId="46CDCEC8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ТЗПэп</w:t>
            </w:r>
            <w:proofErr w:type="spellEnd"/>
            <w:r w:rsidRPr="00DA3322">
              <w:t>-НДГ 19х4х1,2</w:t>
            </w:r>
          </w:p>
        </w:tc>
        <w:tc>
          <w:tcPr>
            <w:tcW w:w="2431" w:type="dxa"/>
            <w:noWrap/>
            <w:vAlign w:val="center"/>
          </w:tcPr>
          <w:p w14:paraId="594A0B85" w14:textId="60829CF4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3574-001-84831502-2009</w:t>
            </w:r>
          </w:p>
        </w:tc>
        <w:tc>
          <w:tcPr>
            <w:tcW w:w="759" w:type="dxa"/>
            <w:noWrap/>
            <w:vAlign w:val="center"/>
          </w:tcPr>
          <w:p w14:paraId="08A8CB94" w14:textId="0DCC35B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4E96B393" w14:textId="6E35E86D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4,2</w:t>
            </w:r>
          </w:p>
        </w:tc>
      </w:tr>
      <w:tr w:rsidR="00CF33DF" w:rsidRPr="001032C2" w14:paraId="0D992C0D" w14:textId="77777777" w:rsidTr="00CF33DF">
        <w:trPr>
          <w:trHeight w:val="1200"/>
        </w:trPr>
        <w:tc>
          <w:tcPr>
            <w:tcW w:w="580" w:type="dxa"/>
            <w:noWrap/>
            <w:vAlign w:val="center"/>
          </w:tcPr>
          <w:p w14:paraId="1D181876" w14:textId="3FE81736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12</w:t>
            </w:r>
          </w:p>
        </w:tc>
        <w:tc>
          <w:tcPr>
            <w:tcW w:w="3953" w:type="dxa"/>
          </w:tcPr>
          <w:p w14:paraId="406F32C5" w14:textId="25227EDB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низкочастотный телефонный</w:t>
            </w:r>
            <w:proofErr w:type="gramStart"/>
            <w:r w:rsidRPr="00DA3322">
              <w:t xml:space="preserve"> ,</w:t>
            </w:r>
            <w:proofErr w:type="gramEnd"/>
            <w:r w:rsidRPr="00DA3322">
              <w:t xml:space="preserve"> экранированный, в полиэтиленовой оболочке, не распространяющей горение с 19-ю звездными четверками, с токопроводящими жилами диаметром 0,9 мм</w:t>
            </w:r>
          </w:p>
        </w:tc>
        <w:tc>
          <w:tcPr>
            <w:tcW w:w="1883" w:type="dxa"/>
            <w:noWrap/>
            <w:vAlign w:val="center"/>
          </w:tcPr>
          <w:p w14:paraId="04FB897C" w14:textId="376968B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proofErr w:type="spellStart"/>
            <w:r w:rsidRPr="00DA3322">
              <w:t>ТЗПэп</w:t>
            </w:r>
            <w:proofErr w:type="spellEnd"/>
            <w:r w:rsidRPr="00DA3322">
              <w:t>-НДГ 19x4x0,9</w:t>
            </w:r>
          </w:p>
        </w:tc>
        <w:tc>
          <w:tcPr>
            <w:tcW w:w="2431" w:type="dxa"/>
            <w:noWrap/>
            <w:vAlign w:val="center"/>
          </w:tcPr>
          <w:p w14:paraId="40D60C53" w14:textId="61E2B6B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3574-001-84831502-2009</w:t>
            </w:r>
          </w:p>
        </w:tc>
        <w:tc>
          <w:tcPr>
            <w:tcW w:w="759" w:type="dxa"/>
            <w:noWrap/>
            <w:vAlign w:val="center"/>
          </w:tcPr>
          <w:p w14:paraId="6EA3A16B" w14:textId="5188E8A4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16747AD6" w14:textId="0C51CB13" w:rsid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1,325</w:t>
            </w:r>
          </w:p>
        </w:tc>
      </w:tr>
      <w:tr w:rsidR="00CF33DF" w:rsidRPr="001032C2" w14:paraId="00E62A07" w14:textId="77777777" w:rsidTr="00CF33DF">
        <w:trPr>
          <w:trHeight w:val="1200"/>
        </w:trPr>
        <w:tc>
          <w:tcPr>
            <w:tcW w:w="580" w:type="dxa"/>
            <w:noWrap/>
            <w:vAlign w:val="center"/>
            <w:hideMark/>
          </w:tcPr>
          <w:p w14:paraId="74614C21" w14:textId="16A9E178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lastRenderedPageBreak/>
              <w:t>13</w:t>
            </w:r>
          </w:p>
        </w:tc>
        <w:tc>
          <w:tcPr>
            <w:tcW w:w="3953" w:type="dxa"/>
          </w:tcPr>
          <w:p w14:paraId="53B28965" w14:textId="38E8562B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Кабель низкочастотный с кордельно-бумажной изоляцией, в свинцовой оболочке, без защитного покрова с 19-ю звездными четверками, с токопроводящими жилами диаметром 1,2 мм</w:t>
            </w:r>
          </w:p>
        </w:tc>
        <w:tc>
          <w:tcPr>
            <w:tcW w:w="1883" w:type="dxa"/>
            <w:noWrap/>
            <w:vAlign w:val="center"/>
          </w:tcPr>
          <w:p w14:paraId="034DC7D4" w14:textId="443E874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ТЗГ 19х4х0,9</w:t>
            </w:r>
          </w:p>
        </w:tc>
        <w:tc>
          <w:tcPr>
            <w:tcW w:w="2431" w:type="dxa"/>
            <w:noWrap/>
            <w:vAlign w:val="center"/>
          </w:tcPr>
          <w:p w14:paraId="59F7C537" w14:textId="2DD8E94A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ТУ 16.КО1-21-98</w:t>
            </w:r>
          </w:p>
        </w:tc>
        <w:tc>
          <w:tcPr>
            <w:tcW w:w="759" w:type="dxa"/>
            <w:noWrap/>
            <w:vAlign w:val="center"/>
          </w:tcPr>
          <w:p w14:paraId="1155A77A" w14:textId="757A99B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км</w:t>
            </w:r>
          </w:p>
        </w:tc>
        <w:tc>
          <w:tcPr>
            <w:tcW w:w="958" w:type="dxa"/>
            <w:noWrap/>
            <w:vAlign w:val="center"/>
          </w:tcPr>
          <w:p w14:paraId="1E06AB4B" w14:textId="7B67050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0,15</w:t>
            </w:r>
          </w:p>
        </w:tc>
      </w:tr>
      <w:tr w:rsidR="00CF33DF" w:rsidRPr="001032C2" w14:paraId="67083E30" w14:textId="77777777" w:rsidTr="00CF33DF">
        <w:trPr>
          <w:trHeight w:val="819"/>
        </w:trPr>
        <w:tc>
          <w:tcPr>
            <w:tcW w:w="580" w:type="dxa"/>
            <w:noWrap/>
            <w:vAlign w:val="center"/>
            <w:hideMark/>
          </w:tcPr>
          <w:p w14:paraId="54F13400" w14:textId="3AF9A7DF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14</w:t>
            </w:r>
          </w:p>
        </w:tc>
        <w:tc>
          <w:tcPr>
            <w:tcW w:w="3953" w:type="dxa"/>
          </w:tcPr>
          <w:p w14:paraId="4464D0F2" w14:textId="3A389C69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Муфта для сращивания кабеля </w:t>
            </w:r>
            <w:proofErr w:type="spellStart"/>
            <w:r w:rsidRPr="00DA3322">
              <w:t>ТЗПэп</w:t>
            </w:r>
            <w:proofErr w:type="spellEnd"/>
            <w:r w:rsidRPr="00DA3322">
              <w:t xml:space="preserve"> 27х4</w:t>
            </w:r>
          </w:p>
        </w:tc>
        <w:tc>
          <w:tcPr>
            <w:tcW w:w="1883" w:type="dxa"/>
            <w:noWrap/>
            <w:vAlign w:val="center"/>
          </w:tcPr>
          <w:p w14:paraId="6AB0B1CC" w14:textId="28D52AE8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СПЗК 5</w:t>
            </w:r>
          </w:p>
        </w:tc>
        <w:tc>
          <w:tcPr>
            <w:tcW w:w="2431" w:type="dxa"/>
            <w:noWrap/>
            <w:vAlign w:val="center"/>
          </w:tcPr>
          <w:p w14:paraId="17A1CFCE" w14:textId="14DBDA0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-</w:t>
            </w:r>
          </w:p>
        </w:tc>
        <w:tc>
          <w:tcPr>
            <w:tcW w:w="759" w:type="dxa"/>
            <w:noWrap/>
            <w:vAlign w:val="center"/>
          </w:tcPr>
          <w:p w14:paraId="35ADCC81" w14:textId="51490169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шт.</w:t>
            </w:r>
          </w:p>
        </w:tc>
        <w:tc>
          <w:tcPr>
            <w:tcW w:w="958" w:type="dxa"/>
            <w:noWrap/>
            <w:vAlign w:val="center"/>
          </w:tcPr>
          <w:p w14:paraId="678B5351" w14:textId="78C7E71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79</w:t>
            </w:r>
          </w:p>
        </w:tc>
      </w:tr>
      <w:tr w:rsidR="00CF33DF" w:rsidRPr="001032C2" w14:paraId="49FBDA74" w14:textId="77777777" w:rsidTr="00CF33DF">
        <w:trPr>
          <w:trHeight w:val="987"/>
        </w:trPr>
        <w:tc>
          <w:tcPr>
            <w:tcW w:w="580" w:type="dxa"/>
            <w:noWrap/>
            <w:vAlign w:val="center"/>
            <w:hideMark/>
          </w:tcPr>
          <w:p w14:paraId="4246A9A1" w14:textId="7B99164E" w:rsidR="00CF33DF" w:rsidRPr="00CF33DF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15</w:t>
            </w:r>
          </w:p>
        </w:tc>
        <w:tc>
          <w:tcPr>
            <w:tcW w:w="3953" w:type="dxa"/>
          </w:tcPr>
          <w:p w14:paraId="2BE6586F" w14:textId="27F873C9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Муфта соединительная термоусаживаемая СПЗК 3 на кабель 19x4</w:t>
            </w:r>
          </w:p>
        </w:tc>
        <w:tc>
          <w:tcPr>
            <w:tcW w:w="1883" w:type="dxa"/>
            <w:noWrap/>
            <w:vAlign w:val="center"/>
          </w:tcPr>
          <w:p w14:paraId="3EDB7716" w14:textId="017E9C32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СПЗК 4</w:t>
            </w:r>
          </w:p>
        </w:tc>
        <w:tc>
          <w:tcPr>
            <w:tcW w:w="2431" w:type="dxa"/>
            <w:noWrap/>
            <w:vAlign w:val="center"/>
          </w:tcPr>
          <w:p w14:paraId="04745BE4" w14:textId="713AEA26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-</w:t>
            </w:r>
          </w:p>
        </w:tc>
        <w:tc>
          <w:tcPr>
            <w:tcW w:w="759" w:type="dxa"/>
            <w:noWrap/>
            <w:vAlign w:val="center"/>
          </w:tcPr>
          <w:p w14:paraId="7EF5E595" w14:textId="7C35B8A6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шт.</w:t>
            </w:r>
          </w:p>
        </w:tc>
        <w:tc>
          <w:tcPr>
            <w:tcW w:w="958" w:type="dxa"/>
            <w:noWrap/>
            <w:vAlign w:val="center"/>
          </w:tcPr>
          <w:p w14:paraId="3A758854" w14:textId="33F9C5FF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90</w:t>
            </w:r>
          </w:p>
        </w:tc>
      </w:tr>
      <w:tr w:rsidR="00CF33DF" w:rsidRPr="001032C2" w14:paraId="07DA559D" w14:textId="77777777" w:rsidTr="00CF33DF">
        <w:trPr>
          <w:trHeight w:val="972"/>
        </w:trPr>
        <w:tc>
          <w:tcPr>
            <w:tcW w:w="580" w:type="dxa"/>
            <w:noWrap/>
            <w:vAlign w:val="center"/>
            <w:hideMark/>
          </w:tcPr>
          <w:p w14:paraId="5DF8691C" w14:textId="28D068F4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  <w:r w:rsidRPr="001032C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3953" w:type="dxa"/>
          </w:tcPr>
          <w:p w14:paraId="1DE53044" w14:textId="102D8DB3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Муфта соединительная термоусаживаемая СПЗК 3 на кабель емк. 12x4</w:t>
            </w:r>
          </w:p>
        </w:tc>
        <w:tc>
          <w:tcPr>
            <w:tcW w:w="1883" w:type="dxa"/>
            <w:noWrap/>
            <w:vAlign w:val="center"/>
          </w:tcPr>
          <w:p w14:paraId="7C79530D" w14:textId="3EA1B922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СПЗК 3</w:t>
            </w:r>
          </w:p>
        </w:tc>
        <w:tc>
          <w:tcPr>
            <w:tcW w:w="2431" w:type="dxa"/>
            <w:noWrap/>
            <w:vAlign w:val="center"/>
          </w:tcPr>
          <w:p w14:paraId="55741C52" w14:textId="5D483487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-</w:t>
            </w:r>
          </w:p>
        </w:tc>
        <w:tc>
          <w:tcPr>
            <w:tcW w:w="759" w:type="dxa"/>
            <w:noWrap/>
            <w:vAlign w:val="center"/>
          </w:tcPr>
          <w:p w14:paraId="626F66B4" w14:textId="3613FD74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шт.</w:t>
            </w:r>
          </w:p>
        </w:tc>
        <w:tc>
          <w:tcPr>
            <w:tcW w:w="958" w:type="dxa"/>
            <w:noWrap/>
            <w:vAlign w:val="center"/>
          </w:tcPr>
          <w:p w14:paraId="66C3FD53" w14:textId="37EF1FE3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5</w:t>
            </w:r>
          </w:p>
        </w:tc>
      </w:tr>
      <w:tr w:rsidR="00CF33DF" w:rsidRPr="001032C2" w14:paraId="77DCD0B6" w14:textId="77777777" w:rsidTr="00CF33DF">
        <w:trPr>
          <w:trHeight w:val="986"/>
        </w:trPr>
        <w:tc>
          <w:tcPr>
            <w:tcW w:w="580" w:type="dxa"/>
            <w:noWrap/>
            <w:vAlign w:val="center"/>
            <w:hideMark/>
          </w:tcPr>
          <w:p w14:paraId="5E131032" w14:textId="43284984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  <w:r w:rsidRPr="001032C2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3953" w:type="dxa"/>
          </w:tcPr>
          <w:p w14:paraId="1C6135CB" w14:textId="6BA70BA6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 xml:space="preserve">Муфта переходная </w:t>
            </w:r>
            <w:proofErr w:type="spellStart"/>
            <w:r w:rsidRPr="00DA3322">
              <w:t>термоусадочная</w:t>
            </w:r>
            <w:proofErr w:type="spellEnd"/>
            <w:r w:rsidRPr="00DA3322">
              <w:t xml:space="preserve"> с кабеля ТЗП на ТЗГ</w:t>
            </w:r>
          </w:p>
        </w:tc>
        <w:tc>
          <w:tcPr>
            <w:tcW w:w="1883" w:type="dxa"/>
            <w:noWrap/>
            <w:vAlign w:val="center"/>
          </w:tcPr>
          <w:p w14:paraId="5859683D" w14:textId="0276C463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ППЗК</w:t>
            </w:r>
          </w:p>
        </w:tc>
        <w:tc>
          <w:tcPr>
            <w:tcW w:w="2431" w:type="dxa"/>
            <w:noWrap/>
            <w:vAlign w:val="center"/>
          </w:tcPr>
          <w:p w14:paraId="7900CE8A" w14:textId="2158BECB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-</w:t>
            </w:r>
          </w:p>
        </w:tc>
        <w:tc>
          <w:tcPr>
            <w:tcW w:w="759" w:type="dxa"/>
            <w:noWrap/>
            <w:vAlign w:val="center"/>
          </w:tcPr>
          <w:p w14:paraId="2F0070EE" w14:textId="649C2765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шт.</w:t>
            </w:r>
          </w:p>
        </w:tc>
        <w:tc>
          <w:tcPr>
            <w:tcW w:w="958" w:type="dxa"/>
            <w:noWrap/>
            <w:vAlign w:val="center"/>
          </w:tcPr>
          <w:p w14:paraId="3EF92A69" w14:textId="55A040A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6</w:t>
            </w:r>
          </w:p>
        </w:tc>
      </w:tr>
      <w:tr w:rsidR="00CF33DF" w:rsidRPr="001032C2" w14:paraId="65E15DAF" w14:textId="77777777" w:rsidTr="001278FB">
        <w:trPr>
          <w:trHeight w:val="703"/>
        </w:trPr>
        <w:tc>
          <w:tcPr>
            <w:tcW w:w="580" w:type="dxa"/>
            <w:noWrap/>
            <w:vAlign w:val="center"/>
          </w:tcPr>
          <w:p w14:paraId="6D3FDCC3" w14:textId="51DC6E7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1</w:t>
            </w: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3953" w:type="dxa"/>
          </w:tcPr>
          <w:p w14:paraId="46050E6A" w14:textId="7FDC52C0" w:rsidR="00CF33DF" w:rsidRPr="001032C2" w:rsidRDefault="00CF33DF" w:rsidP="00CF33DF">
            <w:pPr>
              <w:spacing w:line="240" w:lineRule="auto"/>
              <w:ind w:firstLine="0"/>
              <w:contextualSpacing/>
              <w:jc w:val="left"/>
              <w:rPr>
                <w:bCs/>
                <w:sz w:val="22"/>
                <w:szCs w:val="22"/>
              </w:rPr>
            </w:pPr>
            <w:r w:rsidRPr="00DA3322">
              <w:t>Муфта для подключения манометра и компрессора</w:t>
            </w:r>
          </w:p>
        </w:tc>
        <w:tc>
          <w:tcPr>
            <w:tcW w:w="1883" w:type="dxa"/>
            <w:noWrap/>
            <w:vAlign w:val="center"/>
          </w:tcPr>
          <w:p w14:paraId="4B06CFCD" w14:textId="425F9007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ГПМ-2</w:t>
            </w:r>
          </w:p>
        </w:tc>
        <w:tc>
          <w:tcPr>
            <w:tcW w:w="2431" w:type="dxa"/>
            <w:noWrap/>
            <w:vAlign w:val="center"/>
          </w:tcPr>
          <w:p w14:paraId="5F5EB666" w14:textId="6725352E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-</w:t>
            </w:r>
          </w:p>
        </w:tc>
        <w:tc>
          <w:tcPr>
            <w:tcW w:w="759" w:type="dxa"/>
            <w:noWrap/>
            <w:vAlign w:val="center"/>
          </w:tcPr>
          <w:p w14:paraId="4F885978" w14:textId="19762158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шт.</w:t>
            </w:r>
          </w:p>
        </w:tc>
        <w:tc>
          <w:tcPr>
            <w:tcW w:w="958" w:type="dxa"/>
            <w:noWrap/>
            <w:vAlign w:val="center"/>
          </w:tcPr>
          <w:p w14:paraId="490F2A94" w14:textId="63E9FB91" w:rsidR="00CF33DF" w:rsidRPr="001032C2" w:rsidRDefault="00CF33DF" w:rsidP="00CF33DF">
            <w:pPr>
              <w:spacing w:line="240" w:lineRule="auto"/>
              <w:ind w:firstLine="0"/>
              <w:contextualSpacing/>
              <w:jc w:val="center"/>
              <w:rPr>
                <w:bCs/>
                <w:sz w:val="22"/>
                <w:szCs w:val="22"/>
              </w:rPr>
            </w:pPr>
            <w:r w:rsidRPr="00DA3322">
              <w:t>8</w:t>
            </w:r>
          </w:p>
        </w:tc>
      </w:tr>
    </w:tbl>
    <w:p w14:paraId="6A4BB49F" w14:textId="77777777" w:rsidR="004B16CA" w:rsidRPr="00EB1BE9" w:rsidRDefault="004B16CA" w:rsidP="0034305F">
      <w:pPr>
        <w:spacing w:line="240" w:lineRule="auto"/>
        <w:ind w:firstLine="0"/>
        <w:contextualSpacing/>
        <w:rPr>
          <w:bCs/>
          <w:color w:val="FF0000"/>
          <w:sz w:val="24"/>
          <w:szCs w:val="24"/>
        </w:rPr>
      </w:pPr>
    </w:p>
    <w:p w14:paraId="755D309E" w14:textId="77777777" w:rsidR="001032C2" w:rsidRPr="00EB1BE9" w:rsidRDefault="001032C2" w:rsidP="00214A2F">
      <w:pPr>
        <w:spacing w:line="240" w:lineRule="auto"/>
        <w:ind w:firstLine="0"/>
        <w:contextualSpacing/>
        <w:jc w:val="left"/>
        <w:rPr>
          <w:kern w:val="28"/>
          <w:sz w:val="24"/>
          <w:szCs w:val="24"/>
        </w:rPr>
      </w:pPr>
    </w:p>
    <w:p w14:paraId="131F1D14" w14:textId="77777777" w:rsidR="00BC1321" w:rsidRPr="00EB1BE9" w:rsidRDefault="00BC1321" w:rsidP="0076796A">
      <w:pPr>
        <w:spacing w:after="200" w:line="276" w:lineRule="auto"/>
        <w:ind w:firstLine="0"/>
        <w:jc w:val="left"/>
        <w:rPr>
          <w:b/>
          <w:kern w:val="28"/>
          <w:sz w:val="24"/>
          <w:szCs w:val="24"/>
        </w:rPr>
      </w:pPr>
      <w:r w:rsidRPr="00EB1BE9">
        <w:rPr>
          <w:kern w:val="28"/>
          <w:sz w:val="24"/>
          <w:szCs w:val="24"/>
        </w:rPr>
        <w:t>1.4</w:t>
      </w:r>
      <w:r w:rsidRPr="00EB1BE9">
        <w:rPr>
          <w:b/>
          <w:kern w:val="28"/>
          <w:sz w:val="24"/>
          <w:szCs w:val="24"/>
        </w:rPr>
        <w:t xml:space="preserve"> Подача коммерческих предложений и их прием.</w:t>
      </w:r>
    </w:p>
    <w:p w14:paraId="2BAB4F86" w14:textId="77777777" w:rsidR="004B16CA" w:rsidRPr="00EB1BE9" w:rsidRDefault="004B16CA" w:rsidP="004B16CA">
      <w:pPr>
        <w:spacing w:line="240" w:lineRule="auto"/>
        <w:contextualSpacing/>
        <w:rPr>
          <w:kern w:val="28"/>
          <w:sz w:val="24"/>
          <w:szCs w:val="24"/>
        </w:rPr>
      </w:pPr>
      <w:r w:rsidRPr="00EB1BE9">
        <w:rPr>
          <w:kern w:val="28"/>
          <w:sz w:val="24"/>
          <w:szCs w:val="24"/>
        </w:rPr>
        <w:t xml:space="preserve">Участники должны направить свои предложения по электронной почте по следующему адресу: </w:t>
      </w:r>
      <w:hyperlink r:id="rId9" w:history="1">
        <w:r w:rsidRPr="00EB1BE9">
          <w:rPr>
            <w:rStyle w:val="a4"/>
            <w:kern w:val="28"/>
            <w:sz w:val="24"/>
            <w:szCs w:val="24"/>
            <w:lang w:val="en-US"/>
          </w:rPr>
          <w:t>rti</w:t>
        </w:r>
        <w:r w:rsidRPr="00EB1BE9">
          <w:rPr>
            <w:rStyle w:val="a4"/>
            <w:kern w:val="28"/>
            <w:sz w:val="24"/>
            <w:szCs w:val="24"/>
          </w:rPr>
          <w:t>_</w:t>
        </w:r>
        <w:r w:rsidRPr="00EB1BE9">
          <w:rPr>
            <w:rStyle w:val="a4"/>
            <w:kern w:val="28"/>
            <w:sz w:val="24"/>
            <w:szCs w:val="24"/>
            <w:lang w:val="en-US"/>
          </w:rPr>
          <w:t>tender</w:t>
        </w:r>
        <w:r w:rsidRPr="00EB1BE9">
          <w:rPr>
            <w:rStyle w:val="a4"/>
            <w:kern w:val="28"/>
            <w:sz w:val="24"/>
            <w:szCs w:val="24"/>
          </w:rPr>
          <w:t>@</w:t>
        </w:r>
        <w:r w:rsidRPr="00EB1BE9">
          <w:rPr>
            <w:rStyle w:val="a4"/>
            <w:kern w:val="28"/>
            <w:sz w:val="24"/>
            <w:szCs w:val="24"/>
            <w:lang w:val="en-US"/>
          </w:rPr>
          <w:t>aorti</w:t>
        </w:r>
        <w:r w:rsidRPr="00EB1BE9">
          <w:rPr>
            <w:rStyle w:val="a4"/>
            <w:kern w:val="28"/>
            <w:sz w:val="24"/>
            <w:szCs w:val="24"/>
          </w:rPr>
          <w:t>.</w:t>
        </w:r>
        <w:r w:rsidRPr="00EB1BE9">
          <w:rPr>
            <w:rStyle w:val="a4"/>
            <w:kern w:val="28"/>
            <w:sz w:val="24"/>
            <w:szCs w:val="24"/>
            <w:lang w:val="en-US"/>
          </w:rPr>
          <w:t>ru</w:t>
        </w:r>
      </w:hyperlink>
    </w:p>
    <w:p w14:paraId="6616978D" w14:textId="77777777" w:rsidR="004B16CA" w:rsidRPr="00EB1BE9" w:rsidRDefault="00117F91" w:rsidP="004B16CA">
      <w:pPr>
        <w:spacing w:line="240" w:lineRule="auto"/>
        <w:contextualSpacing/>
        <w:rPr>
          <w:kern w:val="28"/>
          <w:sz w:val="24"/>
          <w:szCs w:val="24"/>
          <w:u w:val="single"/>
        </w:rPr>
      </w:pPr>
      <w:hyperlink r:id="rId10" w:history="1">
        <w:r w:rsidR="004B16CA" w:rsidRPr="00EB1BE9">
          <w:rPr>
            <w:rStyle w:val="a4"/>
            <w:kern w:val="28"/>
            <w:sz w:val="24"/>
            <w:szCs w:val="24"/>
            <w:lang w:val="en-US"/>
          </w:rPr>
          <w:t>https</w:t>
        </w:r>
        <w:r w:rsidR="004B16CA" w:rsidRPr="00EB1BE9">
          <w:rPr>
            <w:rStyle w:val="a4"/>
            <w:kern w:val="28"/>
            <w:sz w:val="24"/>
            <w:szCs w:val="24"/>
          </w:rPr>
          <w:t>://</w:t>
        </w:r>
        <w:r w:rsidR="004B16CA" w:rsidRPr="00EB1BE9">
          <w:rPr>
            <w:rStyle w:val="a4"/>
            <w:kern w:val="28"/>
            <w:sz w:val="24"/>
            <w:szCs w:val="24"/>
            <w:lang w:val="en-US"/>
          </w:rPr>
          <w:t>www</w:t>
        </w:r>
        <w:r w:rsidR="004B16CA" w:rsidRPr="00EB1BE9">
          <w:rPr>
            <w:rStyle w:val="a4"/>
            <w:kern w:val="28"/>
            <w:sz w:val="24"/>
            <w:szCs w:val="24"/>
          </w:rPr>
          <w:t>.</w:t>
        </w:r>
        <w:proofErr w:type="spellStart"/>
        <w:r w:rsidR="004B16CA" w:rsidRPr="00EB1BE9">
          <w:rPr>
            <w:rStyle w:val="a4"/>
            <w:kern w:val="28"/>
            <w:sz w:val="24"/>
            <w:szCs w:val="24"/>
            <w:lang w:val="en-US"/>
          </w:rPr>
          <w:t>aorti</w:t>
        </w:r>
        <w:proofErr w:type="spellEnd"/>
        <w:r w:rsidR="004B16CA" w:rsidRPr="00EB1BE9">
          <w:rPr>
            <w:rStyle w:val="a4"/>
            <w:kern w:val="28"/>
            <w:sz w:val="24"/>
            <w:szCs w:val="24"/>
          </w:rPr>
          <w:t>.</w:t>
        </w:r>
        <w:proofErr w:type="spellStart"/>
        <w:r w:rsidR="004B16CA" w:rsidRPr="00EB1BE9">
          <w:rPr>
            <w:rStyle w:val="a4"/>
            <w:kern w:val="28"/>
            <w:sz w:val="24"/>
            <w:szCs w:val="24"/>
            <w:lang w:val="en-US"/>
          </w:rPr>
          <w:t>ru</w:t>
        </w:r>
        <w:proofErr w:type="spellEnd"/>
        <w:r w:rsidR="004B16CA" w:rsidRPr="00EB1BE9">
          <w:rPr>
            <w:rStyle w:val="a4"/>
            <w:kern w:val="28"/>
            <w:sz w:val="24"/>
            <w:szCs w:val="24"/>
          </w:rPr>
          <w:t>/</w:t>
        </w:r>
        <w:r w:rsidR="004B16CA" w:rsidRPr="00EB1BE9">
          <w:rPr>
            <w:rStyle w:val="a4"/>
            <w:kern w:val="28"/>
            <w:sz w:val="24"/>
            <w:szCs w:val="24"/>
            <w:lang w:val="en-US"/>
          </w:rPr>
          <w:t>purchases</w:t>
        </w:r>
        <w:r w:rsidR="004B16CA" w:rsidRPr="00EB1BE9">
          <w:rPr>
            <w:rStyle w:val="a4"/>
            <w:kern w:val="28"/>
            <w:sz w:val="24"/>
            <w:szCs w:val="24"/>
          </w:rPr>
          <w:t>/</w:t>
        </w:r>
        <w:r w:rsidR="004B16CA" w:rsidRPr="00EB1BE9">
          <w:rPr>
            <w:rStyle w:val="a4"/>
            <w:kern w:val="28"/>
            <w:sz w:val="24"/>
            <w:szCs w:val="24"/>
            <w:lang w:val="en-US"/>
          </w:rPr>
          <w:t>tenders</w:t>
        </w:r>
        <w:r w:rsidR="004B16CA" w:rsidRPr="00EB1BE9">
          <w:rPr>
            <w:rStyle w:val="a4"/>
            <w:kern w:val="28"/>
            <w:sz w:val="24"/>
            <w:szCs w:val="24"/>
          </w:rPr>
          <w:t>/</w:t>
        </w:r>
      </w:hyperlink>
      <w:r w:rsidR="004B16CA" w:rsidRPr="00EB1BE9">
        <w:rPr>
          <w:kern w:val="28"/>
          <w:sz w:val="24"/>
          <w:szCs w:val="24"/>
          <w:u w:val="single"/>
        </w:rPr>
        <w:t xml:space="preserve"> </w:t>
      </w:r>
    </w:p>
    <w:p w14:paraId="0BC0EE31" w14:textId="77777777" w:rsidR="004B16CA" w:rsidRPr="00EB1BE9" w:rsidRDefault="004B16CA" w:rsidP="004B16CA">
      <w:pPr>
        <w:spacing w:line="240" w:lineRule="auto"/>
        <w:contextualSpacing/>
        <w:rPr>
          <w:kern w:val="28"/>
          <w:sz w:val="24"/>
          <w:szCs w:val="24"/>
        </w:rPr>
      </w:pPr>
      <w:r w:rsidRPr="00EB1BE9">
        <w:rPr>
          <w:kern w:val="28"/>
          <w:sz w:val="24"/>
          <w:szCs w:val="24"/>
        </w:rPr>
        <w:t>В теме письма Участник обязан указать следующую информацию:</w:t>
      </w:r>
    </w:p>
    <w:p w14:paraId="037E8BD8" w14:textId="77777777" w:rsidR="004B16CA" w:rsidRPr="00EB1BE9" w:rsidRDefault="004B16CA" w:rsidP="004B16CA">
      <w:pPr>
        <w:spacing w:line="240" w:lineRule="auto"/>
        <w:contextualSpacing/>
        <w:rPr>
          <w:kern w:val="28"/>
          <w:sz w:val="24"/>
          <w:szCs w:val="24"/>
        </w:rPr>
      </w:pPr>
      <w:r w:rsidRPr="00EB1BE9">
        <w:rPr>
          <w:kern w:val="28"/>
          <w:sz w:val="24"/>
          <w:szCs w:val="24"/>
        </w:rPr>
        <w:t xml:space="preserve">№ </w:t>
      </w:r>
      <w:r w:rsidRPr="00CA083A">
        <w:rPr>
          <w:kern w:val="28"/>
          <w:sz w:val="24"/>
          <w:szCs w:val="24"/>
        </w:rPr>
        <w:t>23000</w:t>
      </w:r>
      <w:r w:rsidR="0076796A" w:rsidRPr="00CA083A">
        <w:rPr>
          <w:kern w:val="28"/>
          <w:sz w:val="24"/>
          <w:szCs w:val="24"/>
        </w:rPr>
        <w:t>2</w:t>
      </w:r>
      <w:r w:rsidR="00CA083A" w:rsidRPr="00CA083A">
        <w:rPr>
          <w:kern w:val="28"/>
          <w:sz w:val="24"/>
          <w:szCs w:val="24"/>
        </w:rPr>
        <w:t>8</w:t>
      </w:r>
      <w:r w:rsidRPr="00EB1BE9">
        <w:rPr>
          <w:kern w:val="28"/>
          <w:sz w:val="24"/>
          <w:szCs w:val="24"/>
        </w:rPr>
        <w:t xml:space="preserve"> «АО «МТУ Сатурн»/Колесникова А.А.»</w:t>
      </w:r>
    </w:p>
    <w:p w14:paraId="28C7A03B" w14:textId="77777777" w:rsidR="00BC1321" w:rsidRPr="00EB1BE9" w:rsidRDefault="00BC1321" w:rsidP="0034305F">
      <w:pPr>
        <w:spacing w:line="240" w:lineRule="auto"/>
        <w:contextualSpacing/>
        <w:rPr>
          <w:b/>
          <w:sz w:val="24"/>
          <w:szCs w:val="24"/>
        </w:rPr>
      </w:pPr>
      <w:r w:rsidRPr="00EB1BE9">
        <w:rPr>
          <w:sz w:val="24"/>
          <w:szCs w:val="24"/>
        </w:rPr>
        <w:t>1.5</w:t>
      </w:r>
      <w:r w:rsidRPr="00EB1BE9">
        <w:rPr>
          <w:b/>
          <w:sz w:val="24"/>
          <w:szCs w:val="24"/>
        </w:rPr>
        <w:t xml:space="preserve"> Срок окончания приема предложений </w:t>
      </w:r>
    </w:p>
    <w:p w14:paraId="0D5ACB35" w14:textId="77777777" w:rsidR="00D30FC2" w:rsidRPr="00EB1BE9" w:rsidRDefault="00BC1321" w:rsidP="00BC1321">
      <w:pPr>
        <w:tabs>
          <w:tab w:val="num" w:pos="0"/>
        </w:tabs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Предложения, оформленные в соответствии с требованиями закупочной документации, должны быть доставлены не позднее </w:t>
      </w:r>
      <w:r w:rsidRPr="00EB1BE9">
        <w:rPr>
          <w:kern w:val="28"/>
          <w:sz w:val="24"/>
          <w:szCs w:val="24"/>
        </w:rPr>
        <w:t>1</w:t>
      </w:r>
      <w:r w:rsidR="00C609F3" w:rsidRPr="00EB1BE9">
        <w:rPr>
          <w:kern w:val="28"/>
          <w:sz w:val="24"/>
          <w:szCs w:val="24"/>
        </w:rPr>
        <w:t>6</w:t>
      </w:r>
      <w:r w:rsidRPr="00EB1BE9">
        <w:rPr>
          <w:kern w:val="28"/>
          <w:sz w:val="24"/>
          <w:szCs w:val="24"/>
        </w:rPr>
        <w:t>:00 часов</w:t>
      </w:r>
      <w:r w:rsidRPr="00EB1BE9">
        <w:rPr>
          <w:sz w:val="24"/>
          <w:szCs w:val="24"/>
        </w:rPr>
        <w:t xml:space="preserve"> (время Московское)</w:t>
      </w:r>
    </w:p>
    <w:p w14:paraId="6F326693" w14:textId="29CFC144" w:rsidR="00BC1321" w:rsidRPr="00EB1BE9" w:rsidRDefault="009819C2" w:rsidP="00BC1321">
      <w:pPr>
        <w:tabs>
          <w:tab w:val="num" w:pos="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0</w:t>
      </w:r>
      <w:r w:rsidR="00117F91">
        <w:rPr>
          <w:sz w:val="24"/>
          <w:szCs w:val="24"/>
        </w:rPr>
        <w:t>7</w:t>
      </w:r>
      <w:bookmarkStart w:id="2" w:name="_GoBack"/>
      <w:bookmarkEnd w:id="2"/>
      <w:r w:rsidR="00EB1BE9" w:rsidRPr="00EB1BE9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</w:t>
      </w:r>
      <w:r w:rsidR="0022695C" w:rsidRPr="00EB1BE9">
        <w:rPr>
          <w:sz w:val="24"/>
          <w:szCs w:val="24"/>
        </w:rPr>
        <w:t xml:space="preserve"> </w:t>
      </w:r>
      <w:r w:rsidR="00C609F3" w:rsidRPr="00EB1BE9">
        <w:rPr>
          <w:sz w:val="24"/>
          <w:szCs w:val="24"/>
        </w:rPr>
        <w:t>20</w:t>
      </w:r>
      <w:r w:rsidR="0033379E" w:rsidRPr="00EB1BE9">
        <w:rPr>
          <w:sz w:val="24"/>
          <w:szCs w:val="24"/>
        </w:rPr>
        <w:t>20</w:t>
      </w:r>
      <w:r w:rsidR="00BC1321" w:rsidRPr="00EB1BE9">
        <w:rPr>
          <w:sz w:val="24"/>
          <w:szCs w:val="24"/>
        </w:rPr>
        <w:t xml:space="preserve"> г.</w:t>
      </w:r>
    </w:p>
    <w:p w14:paraId="7B9609B0" w14:textId="77777777" w:rsidR="00BC1321" w:rsidRPr="00EB1BE9" w:rsidRDefault="00BC1321" w:rsidP="00611D09">
      <w:pPr>
        <w:tabs>
          <w:tab w:val="num" w:pos="0"/>
        </w:tabs>
        <w:spacing w:line="240" w:lineRule="auto"/>
        <w:rPr>
          <w:sz w:val="24"/>
          <w:szCs w:val="24"/>
        </w:rPr>
      </w:pPr>
    </w:p>
    <w:bookmarkEnd w:id="1"/>
    <w:p w14:paraId="45FEA18B" w14:textId="77777777" w:rsidR="008110F0" w:rsidRPr="00EB1BE9" w:rsidRDefault="008110F0" w:rsidP="008110F0">
      <w:pPr>
        <w:pStyle w:val="11112"/>
        <w:tabs>
          <w:tab w:val="clear" w:pos="0"/>
        </w:tabs>
        <w:spacing w:before="0" w:after="0"/>
        <w:ind w:firstLine="567"/>
        <w:outlineLvl w:val="9"/>
        <w:rPr>
          <w:rFonts w:ascii="Times New Roman" w:hAnsi="Times New Roman"/>
          <w:sz w:val="24"/>
          <w:szCs w:val="24"/>
        </w:rPr>
      </w:pPr>
      <w:r w:rsidRPr="00EB1BE9">
        <w:rPr>
          <w:rFonts w:ascii="Times New Roman" w:hAnsi="Times New Roman"/>
          <w:sz w:val="24"/>
          <w:szCs w:val="24"/>
        </w:rPr>
        <w:t>2. Требования к Участникам и документы, подлежащие к предоставлению.</w:t>
      </w:r>
    </w:p>
    <w:p w14:paraId="54882E08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2.1</w:t>
      </w:r>
      <w:r w:rsidR="00710F97" w:rsidRPr="00EB1BE9">
        <w:rPr>
          <w:sz w:val="24"/>
          <w:szCs w:val="24"/>
        </w:rPr>
        <w:t>.</w:t>
      </w:r>
      <w:r w:rsidRPr="00EB1BE9">
        <w:rPr>
          <w:sz w:val="24"/>
          <w:szCs w:val="24"/>
        </w:rPr>
        <w:t xml:space="preserve"> Чтобы претендовать на победу и на право заключения Договора, Участник на момент подачи Предложения должен отвечать следующим требованиям:</w:t>
      </w:r>
    </w:p>
    <w:p w14:paraId="075ACF43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- Участник должен обладать гражданской правоспособностью в полном объёме для заключения и исполнения договора;</w:t>
      </w:r>
    </w:p>
    <w:p w14:paraId="41CDF576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- Участник не должен находиться в процессе ликвидации или быть признанным по решению арбитражного суда несостоятельным (банкротом);</w:t>
      </w:r>
    </w:p>
    <w:p w14:paraId="154E8B95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- На имущество Участника не должен быть наложен арест по решению суда, административного органа и (или) экономическая деятельность не должна быть приостановлена;</w:t>
      </w:r>
    </w:p>
    <w:p w14:paraId="014D9332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 xml:space="preserve">- Участник не должен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</w:t>
      </w:r>
      <w:r w:rsidRPr="00EB1BE9">
        <w:rPr>
          <w:sz w:val="24"/>
          <w:szCs w:val="24"/>
        </w:rPr>
        <w:lastRenderedPageBreak/>
        <w:t>стоимости активов Участника процедуры закупки, определяемой по данным бухгалтерской отчётности за последний завершённый отчётный период. Участник процедуры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закупки;</w:t>
      </w:r>
    </w:p>
    <w:p w14:paraId="1814A442" w14:textId="77777777" w:rsidR="00423FF7" w:rsidRPr="00EB1BE9" w:rsidRDefault="0022695C" w:rsidP="0022695C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     </w:t>
      </w:r>
      <w:r w:rsidR="00D30FC2" w:rsidRPr="00EB1BE9">
        <w:rPr>
          <w:sz w:val="24"/>
          <w:szCs w:val="24"/>
        </w:rPr>
        <w:t xml:space="preserve">   </w:t>
      </w:r>
      <w:r w:rsidR="008110F0" w:rsidRPr="00EB1BE9">
        <w:rPr>
          <w:sz w:val="24"/>
          <w:szCs w:val="24"/>
        </w:rPr>
        <w:t>- В федеральном реестре недобросовестных поставщиков не должно содержаться сведений об Участнике;</w:t>
      </w:r>
    </w:p>
    <w:p w14:paraId="6AEE2934" w14:textId="77777777" w:rsidR="0022695C" w:rsidRPr="00EB1BE9" w:rsidRDefault="0022695C" w:rsidP="0022695C">
      <w:pPr>
        <w:rPr>
          <w:sz w:val="24"/>
          <w:szCs w:val="24"/>
        </w:rPr>
      </w:pPr>
      <w:r w:rsidRPr="00EB1BE9">
        <w:rPr>
          <w:sz w:val="24"/>
          <w:szCs w:val="24"/>
        </w:rPr>
        <w:t>- Участник должен иметь в наличие действующий сертификат об официальном статусе дилера/дистрибьютора.</w:t>
      </w:r>
    </w:p>
    <w:p w14:paraId="4DAFA231" w14:textId="77777777" w:rsidR="0022695C" w:rsidRPr="00EB1BE9" w:rsidRDefault="0022695C" w:rsidP="0022695C">
      <w:pPr>
        <w:rPr>
          <w:sz w:val="24"/>
          <w:szCs w:val="24"/>
        </w:rPr>
      </w:pPr>
      <w:r w:rsidRPr="00EB1BE9">
        <w:rPr>
          <w:sz w:val="24"/>
          <w:szCs w:val="24"/>
        </w:rPr>
        <w:t xml:space="preserve">- Участник должен иметь опыт поставки аналогичной продукции не менее </w:t>
      </w:r>
      <w:r w:rsidR="00EA221E" w:rsidRPr="00EB1BE9">
        <w:rPr>
          <w:sz w:val="24"/>
          <w:szCs w:val="24"/>
        </w:rPr>
        <w:t>3</w:t>
      </w:r>
      <w:r w:rsidRPr="00EB1BE9">
        <w:rPr>
          <w:sz w:val="24"/>
          <w:szCs w:val="24"/>
        </w:rPr>
        <w:t>-</w:t>
      </w:r>
      <w:r w:rsidR="00EA221E" w:rsidRPr="00EB1BE9">
        <w:rPr>
          <w:sz w:val="24"/>
          <w:szCs w:val="24"/>
        </w:rPr>
        <w:t>х</w:t>
      </w:r>
      <w:r w:rsidRPr="00EB1BE9">
        <w:rPr>
          <w:sz w:val="24"/>
          <w:szCs w:val="24"/>
        </w:rPr>
        <w:t xml:space="preserve"> лет.</w:t>
      </w:r>
    </w:p>
    <w:p w14:paraId="65EE226A" w14:textId="77777777" w:rsidR="00EA221E" w:rsidRPr="00EB1BE9" w:rsidRDefault="00EA221E" w:rsidP="0022695C">
      <w:pPr>
        <w:rPr>
          <w:sz w:val="24"/>
          <w:szCs w:val="24"/>
        </w:rPr>
      </w:pPr>
      <w:r w:rsidRPr="00EB1BE9">
        <w:rPr>
          <w:sz w:val="24"/>
          <w:szCs w:val="24"/>
        </w:rPr>
        <w:t>- Участник должен иметь положительный финансовый результат за последние 3 года.</w:t>
      </w:r>
    </w:p>
    <w:p w14:paraId="7BAB3CEE" w14:textId="77777777" w:rsidR="0022695C" w:rsidRPr="00EB1BE9" w:rsidRDefault="0022695C" w:rsidP="0022695C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rPr>
          <w:sz w:val="24"/>
          <w:szCs w:val="24"/>
        </w:rPr>
      </w:pPr>
    </w:p>
    <w:p w14:paraId="734D8366" w14:textId="77777777" w:rsidR="00AD607B" w:rsidRPr="00EB1BE9" w:rsidRDefault="00AD607B" w:rsidP="00AD607B">
      <w:pPr>
        <w:tabs>
          <w:tab w:val="num" w:pos="0"/>
        </w:tabs>
        <w:spacing w:line="240" w:lineRule="auto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 xml:space="preserve">Условия оплаты: Аванс </w:t>
      </w:r>
      <w:r w:rsidR="0033379E" w:rsidRPr="00EB1BE9">
        <w:rPr>
          <w:b/>
          <w:sz w:val="24"/>
          <w:szCs w:val="24"/>
        </w:rPr>
        <w:t>60</w:t>
      </w:r>
      <w:r w:rsidRPr="00EB1BE9">
        <w:rPr>
          <w:b/>
          <w:sz w:val="24"/>
          <w:szCs w:val="24"/>
        </w:rPr>
        <w:t>% в течение 10 (десяти) банковских дней после выставления счета</w:t>
      </w:r>
      <w:r w:rsidR="008C7D54" w:rsidRPr="00EB1BE9">
        <w:rPr>
          <w:b/>
          <w:sz w:val="24"/>
          <w:szCs w:val="24"/>
        </w:rPr>
        <w:t>.</w:t>
      </w:r>
      <w:r w:rsidRPr="00EB1BE9">
        <w:rPr>
          <w:b/>
          <w:sz w:val="24"/>
          <w:szCs w:val="24"/>
        </w:rPr>
        <w:t xml:space="preserve"> </w:t>
      </w:r>
      <w:r w:rsidR="008C7D54" w:rsidRPr="00EB1BE9">
        <w:rPr>
          <w:b/>
          <w:sz w:val="24"/>
          <w:szCs w:val="24"/>
        </w:rPr>
        <w:t>После уведомления от Поставщика о готовности к отгрузке, Покупатель производит оплату за товар в размере 20% в течение 10 (десяти) банковских дней. О</w:t>
      </w:r>
      <w:r w:rsidRPr="00EB1BE9">
        <w:rPr>
          <w:b/>
          <w:sz w:val="24"/>
          <w:szCs w:val="24"/>
        </w:rPr>
        <w:t xml:space="preserve">кончательный расчет </w:t>
      </w:r>
      <w:r w:rsidR="008C7D54" w:rsidRPr="00EB1BE9">
        <w:rPr>
          <w:b/>
          <w:sz w:val="24"/>
          <w:szCs w:val="24"/>
        </w:rPr>
        <w:t>2</w:t>
      </w:r>
      <w:r w:rsidRPr="00EB1BE9">
        <w:rPr>
          <w:b/>
          <w:sz w:val="24"/>
          <w:szCs w:val="24"/>
        </w:rPr>
        <w:t>0% в течение 30 (тридцати) банковских дней после получения продукции в полном объеме и установке (монтажу) оборудования на объекте.</w:t>
      </w:r>
    </w:p>
    <w:p w14:paraId="7FB6D384" w14:textId="77777777" w:rsidR="00AD607B" w:rsidRPr="00F515C2" w:rsidRDefault="00AD607B" w:rsidP="00AD607B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b/>
          <w:sz w:val="24"/>
          <w:szCs w:val="24"/>
        </w:rPr>
      </w:pPr>
      <w:r w:rsidRPr="00F515C2">
        <w:rPr>
          <w:b/>
          <w:sz w:val="24"/>
          <w:szCs w:val="24"/>
        </w:rPr>
        <w:t xml:space="preserve">Максимальный срок поставки после оплаты аванса по заявке – </w:t>
      </w:r>
      <w:r w:rsidR="00F515C2" w:rsidRPr="00F515C2">
        <w:rPr>
          <w:b/>
          <w:sz w:val="24"/>
          <w:szCs w:val="24"/>
        </w:rPr>
        <w:t xml:space="preserve">30 </w:t>
      </w:r>
      <w:r w:rsidR="004D075E" w:rsidRPr="00F515C2">
        <w:rPr>
          <w:b/>
          <w:sz w:val="24"/>
          <w:szCs w:val="24"/>
        </w:rPr>
        <w:t>календарных</w:t>
      </w:r>
      <w:r w:rsidRPr="00F515C2">
        <w:rPr>
          <w:b/>
          <w:sz w:val="24"/>
          <w:szCs w:val="24"/>
        </w:rPr>
        <w:t xml:space="preserve"> дней.</w:t>
      </w:r>
    </w:p>
    <w:p w14:paraId="23DD6BB6" w14:textId="77777777" w:rsidR="00886FCF" w:rsidRPr="00EB1BE9" w:rsidRDefault="00886FCF" w:rsidP="00886FCF">
      <w:pPr>
        <w:tabs>
          <w:tab w:val="num" w:pos="0"/>
        </w:tabs>
        <w:spacing w:line="240" w:lineRule="auto"/>
        <w:rPr>
          <w:b/>
          <w:color w:val="000000" w:themeColor="text1"/>
          <w:sz w:val="24"/>
          <w:szCs w:val="24"/>
        </w:rPr>
      </w:pPr>
      <w:r w:rsidRPr="00EB1BE9">
        <w:rPr>
          <w:b/>
          <w:color w:val="000000" w:themeColor="text1"/>
          <w:sz w:val="24"/>
          <w:szCs w:val="24"/>
        </w:rPr>
        <w:t xml:space="preserve">Товар доставляется силами и средствами Поставщика (уполномоченной транспортной компанией Поставщика) по адресу – Московская обл. Люберецкий район, д. </w:t>
      </w:r>
      <w:proofErr w:type="spellStart"/>
      <w:r w:rsidRPr="00EB1BE9">
        <w:rPr>
          <w:b/>
          <w:color w:val="000000" w:themeColor="text1"/>
          <w:sz w:val="24"/>
          <w:szCs w:val="24"/>
        </w:rPr>
        <w:t>Токарёво</w:t>
      </w:r>
      <w:proofErr w:type="spellEnd"/>
      <w:r w:rsidRPr="00EB1BE9">
        <w:rPr>
          <w:b/>
          <w:color w:val="000000" w:themeColor="text1"/>
          <w:sz w:val="24"/>
          <w:szCs w:val="24"/>
        </w:rPr>
        <w:t xml:space="preserve">, </w:t>
      </w:r>
      <w:proofErr w:type="spellStart"/>
      <w:r w:rsidRPr="00EB1BE9">
        <w:rPr>
          <w:b/>
          <w:color w:val="000000" w:themeColor="text1"/>
          <w:sz w:val="24"/>
          <w:szCs w:val="24"/>
        </w:rPr>
        <w:t>промбаза</w:t>
      </w:r>
      <w:proofErr w:type="spellEnd"/>
      <w:r w:rsidRPr="00EB1BE9">
        <w:rPr>
          <w:b/>
          <w:color w:val="000000" w:themeColor="text1"/>
          <w:sz w:val="24"/>
          <w:szCs w:val="24"/>
        </w:rPr>
        <w:t xml:space="preserve"> АО «МТУ Сатурн» и/или г. Москва ул. Большая Черкизовская д.21 с.1. </w:t>
      </w:r>
    </w:p>
    <w:p w14:paraId="0079E93B" w14:textId="77777777" w:rsidR="00C227F5" w:rsidRPr="00EB1BE9" w:rsidRDefault="00C227F5" w:rsidP="00886FCF">
      <w:pPr>
        <w:tabs>
          <w:tab w:val="num" w:pos="0"/>
        </w:tabs>
        <w:spacing w:line="240" w:lineRule="auto"/>
        <w:rPr>
          <w:b/>
          <w:color w:val="000000" w:themeColor="text1"/>
          <w:sz w:val="24"/>
          <w:szCs w:val="24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110F0" w:rsidRPr="00EB1BE9" w14:paraId="545AF1C7" w14:textId="77777777" w:rsidTr="00990412">
        <w:tc>
          <w:tcPr>
            <w:tcW w:w="10456" w:type="dxa"/>
          </w:tcPr>
          <w:p w14:paraId="5FF5342E" w14:textId="77777777" w:rsidR="008110F0" w:rsidRPr="00EB1BE9" w:rsidRDefault="008110F0" w:rsidP="008110F0">
            <w:pPr>
              <w:pStyle w:val="a"/>
              <w:numPr>
                <w:ilvl w:val="0"/>
                <w:numId w:val="0"/>
              </w:numPr>
              <w:tabs>
                <w:tab w:val="num" w:pos="0"/>
              </w:tabs>
              <w:spacing w:before="0" w:line="240" w:lineRule="auto"/>
              <w:ind w:firstLine="567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Участник</w:t>
            </w:r>
            <w:r w:rsidR="008D4D46" w:rsidRPr="00EB1BE9">
              <w:rPr>
                <w:sz w:val="24"/>
                <w:szCs w:val="24"/>
              </w:rPr>
              <w:t>,</w:t>
            </w:r>
            <w:r w:rsidRPr="00EB1BE9">
              <w:rPr>
                <w:sz w:val="24"/>
                <w:szCs w:val="24"/>
              </w:rPr>
              <w:t xml:space="preserve"> признанный победителем</w:t>
            </w:r>
            <w:r w:rsidR="008D4D46" w:rsidRPr="00EB1BE9">
              <w:rPr>
                <w:sz w:val="24"/>
                <w:szCs w:val="24"/>
              </w:rPr>
              <w:t>,</w:t>
            </w:r>
            <w:r w:rsidRPr="00EB1BE9">
              <w:rPr>
                <w:sz w:val="24"/>
                <w:szCs w:val="24"/>
              </w:rPr>
              <w:t xml:space="preserve"> для обеспечения надлежащего исполнения сторонами платежных и связанных с ними обязательств по договору, а также для осуществления расчетных операций по Договору в кратчайшие сроки и с минимальными транзакционными издержками, а также для минимизации риска несвоевременных платежей, неплатежей и/или утраты денежных средств сторон, в том числе, вследствие возможной неблагонадежности или неплатежеспособности банков-корреспондентов, все платежи и расчеты сторон по Договору должны осуществляться через банковские счета сторон, открытые в ПАО «МТС-Банк».</w:t>
            </w:r>
          </w:p>
          <w:p w14:paraId="5CDFA7F2" w14:textId="77777777" w:rsidR="008110F0" w:rsidRPr="00EB1BE9" w:rsidRDefault="008110F0" w:rsidP="008110F0">
            <w:pPr>
              <w:pStyle w:val="a"/>
              <w:numPr>
                <w:ilvl w:val="0"/>
                <w:numId w:val="0"/>
              </w:numPr>
              <w:tabs>
                <w:tab w:val="num" w:pos="0"/>
              </w:tabs>
              <w:spacing w:before="0" w:line="240" w:lineRule="auto"/>
              <w:ind w:firstLine="567"/>
              <w:rPr>
                <w:b/>
                <w:bCs/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Участник закупочной процедуры вправе указать в своем предложении иной банк (помимо ПАО «МТС-Банк») для платежей и расчетов по Договору, однако в этом случае Участник обязан одновременно с предложением предоставить Заказчику обеспечение исполнения обязательств Участника по договору, включая его обязательства по возможному возврату Заказчику денежных средств и/или уплате неустойки в объёме равном 100% цены Договора с участием системно значимых кредитных организаций, определенных Банком России на дату предоставления обеспечения, а именно:</w:t>
            </w:r>
          </w:p>
          <w:p w14:paraId="0B3ACF0D" w14:textId="77777777" w:rsidR="008110F0" w:rsidRPr="00EB1BE9" w:rsidRDefault="008110F0" w:rsidP="008110F0">
            <w:pPr>
              <w:pStyle w:val="11112"/>
              <w:spacing w:before="0" w:after="0"/>
              <w:ind w:firstLine="567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  <w:r w:rsidRPr="00EB1BE9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банковскую гарантию или</w:t>
            </w:r>
          </w:p>
          <w:p w14:paraId="6A25DAEB" w14:textId="77777777" w:rsidR="008110F0" w:rsidRPr="00EB1BE9" w:rsidRDefault="008110F0" w:rsidP="008110F0">
            <w:pPr>
              <w:pStyle w:val="11112"/>
              <w:spacing w:before="0" w:after="0"/>
              <w:ind w:firstLine="567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  <w:r w:rsidRPr="00EB1BE9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 xml:space="preserve">аккредитив или </w:t>
            </w:r>
          </w:p>
          <w:p w14:paraId="494C6839" w14:textId="77777777" w:rsidR="008110F0" w:rsidRPr="00EB1BE9" w:rsidRDefault="008110F0" w:rsidP="008110F0">
            <w:pPr>
              <w:pStyle w:val="11112"/>
              <w:spacing w:before="0" w:after="0"/>
              <w:ind w:firstLine="567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  <w:r w:rsidRPr="00EB1BE9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залог денежных средств на счёте или</w:t>
            </w:r>
          </w:p>
          <w:p w14:paraId="13474068" w14:textId="77777777" w:rsidR="008110F0" w:rsidRPr="00EB1BE9" w:rsidRDefault="008110F0" w:rsidP="008110F0">
            <w:pPr>
              <w:pStyle w:val="11112"/>
              <w:spacing w:before="0" w:after="0"/>
              <w:ind w:firstLine="567"/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</w:pPr>
            <w:r w:rsidRPr="00EB1BE9">
              <w:rPr>
                <w:rFonts w:ascii="Times New Roman" w:hAnsi="Times New Roman"/>
                <w:b w:val="0"/>
                <w:bCs w:val="0"/>
                <w:kern w:val="0"/>
                <w:sz w:val="24"/>
                <w:szCs w:val="24"/>
              </w:rPr>
              <w:t>комбинацию вышеуказанных способов обеспечения обязательств.</w:t>
            </w:r>
          </w:p>
          <w:p w14:paraId="2F7E8643" w14:textId="77777777" w:rsidR="008110F0" w:rsidRPr="00EB1BE9" w:rsidRDefault="008110F0" w:rsidP="008110F0">
            <w:pPr>
              <w:pStyle w:val="af2"/>
              <w:rPr>
                <w:b/>
                <w:sz w:val="24"/>
                <w:szCs w:val="24"/>
              </w:rPr>
            </w:pPr>
            <w:r w:rsidRPr="00EB1BE9">
              <w:rPr>
                <w:b/>
                <w:sz w:val="24"/>
                <w:szCs w:val="24"/>
              </w:rPr>
              <w:t xml:space="preserve">Данное требование считать рекомендательным, но не обязательным в следующих случаях: </w:t>
            </w:r>
          </w:p>
          <w:p w14:paraId="23F17FD3" w14:textId="77777777" w:rsidR="008110F0" w:rsidRPr="00EB1BE9" w:rsidRDefault="008110F0" w:rsidP="008110F0">
            <w:pPr>
              <w:pStyle w:val="af2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 xml:space="preserve">1. Если сумма закупки не более 500 000 (Пятьсот тысяч) рублей (без НДС) или эквивалента в иностранной валюте по какому-либо договору (включая приложения к нему) или по нескольким взаимосвязанным договорам; </w:t>
            </w:r>
          </w:p>
          <w:p w14:paraId="02C18012" w14:textId="77777777" w:rsidR="008110F0" w:rsidRPr="00EB1BE9" w:rsidRDefault="008110F0" w:rsidP="00D311C0">
            <w:pPr>
              <w:pStyle w:val="af2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2. Если Контрагентами являются: органы власти; государственные учреждения, предприятия или корпорации; субъекты естественных монополий; иностранные компании (нерезиденты), не имеющие филиала и/или представительства на территории Российской Федерации; финансовые, налоговые, юридические или иные консультанты; благотворительные организации.</w:t>
            </w:r>
          </w:p>
        </w:tc>
      </w:tr>
    </w:tbl>
    <w:p w14:paraId="3FFA44D3" w14:textId="77777777" w:rsidR="008110F0" w:rsidRPr="00EB1BE9" w:rsidRDefault="008110F0" w:rsidP="005F5FA5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rPr>
          <w:sz w:val="24"/>
          <w:szCs w:val="24"/>
        </w:rPr>
      </w:pPr>
    </w:p>
    <w:p w14:paraId="7F2F21D9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2.2 Требования к оформлению Предложений.</w:t>
      </w:r>
    </w:p>
    <w:p w14:paraId="4E3281CF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lastRenderedPageBreak/>
        <w:t>Поставщик имеет право подать только одно предложение. В случае подачи поставщиком нескольких предложений, все они будут отклонены без рассмотрения по существу.</w:t>
      </w:r>
    </w:p>
    <w:p w14:paraId="02AAC555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Предложение должно быть оформлено на бланке организации с указанием юридического/фактического адреса, ИНН/ОГРН/КПП, контактных телефонов и быть действительным не менее чем в течение 30 рабочих дней.</w:t>
      </w:r>
    </w:p>
    <w:p w14:paraId="6C610D44" w14:textId="77777777" w:rsidR="008110F0" w:rsidRPr="00EB1BE9" w:rsidRDefault="008110F0" w:rsidP="008110F0">
      <w:pPr>
        <w:pStyle w:val="a"/>
        <w:numPr>
          <w:ilvl w:val="0"/>
          <w:numId w:val="0"/>
        </w:numPr>
        <w:tabs>
          <w:tab w:val="num" w:pos="0"/>
        </w:tabs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Предложение должно быть подписано лицом, имеющим право в соответствии с законодательством Российской Федерации действовать от лица Поставщика без доверенности, или уполномоченным им лицом на основании доверенности. Предложение также должно быть скреплено печатью поставщика.</w:t>
      </w:r>
    </w:p>
    <w:p w14:paraId="6246DD2B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Все цены в предложении должны включать все налоги и другие обязательные платежи, стоимость всех сопутствующих работ (услуг), а также все скидки, предлагаемые поставщиком.</w:t>
      </w:r>
    </w:p>
    <w:p w14:paraId="539FA7F1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Предложение должн</w:t>
      </w:r>
      <w:r w:rsidR="00274869" w:rsidRPr="00EB1BE9">
        <w:rPr>
          <w:sz w:val="24"/>
          <w:szCs w:val="24"/>
        </w:rPr>
        <w:t>о быть подано на русском языке.</w:t>
      </w:r>
    </w:p>
    <w:p w14:paraId="2EFAA2EA" w14:textId="77777777" w:rsidR="00CA2DEB" w:rsidRPr="00EB1BE9" w:rsidRDefault="00CA2DEB" w:rsidP="00A6520F">
      <w:pPr>
        <w:pStyle w:val="11112"/>
        <w:spacing w:before="0" w:after="0"/>
        <w:ind w:firstLine="567"/>
        <w:outlineLvl w:val="9"/>
        <w:rPr>
          <w:rFonts w:ascii="Times New Roman" w:hAnsi="Times New Roman"/>
          <w:b w:val="0"/>
          <w:bCs w:val="0"/>
          <w:kern w:val="0"/>
          <w:sz w:val="24"/>
          <w:szCs w:val="24"/>
        </w:rPr>
      </w:pPr>
    </w:p>
    <w:p w14:paraId="6048C718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2.3 Совместно с коммерческим предложением Поставщик представляет следующие документы (копии, заверенные печатью организации-Поставщика):</w:t>
      </w:r>
    </w:p>
    <w:p w14:paraId="630AC69F" w14:textId="77777777" w:rsidR="008110F0" w:rsidRPr="00EB1BE9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1. Карточка предприятия.</w:t>
      </w:r>
    </w:p>
    <w:p w14:paraId="2F72B8F9" w14:textId="77777777" w:rsidR="008110F0" w:rsidRPr="00EB1BE9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2. Свидетельство о постановке на учет в налоговом органе.</w:t>
      </w:r>
    </w:p>
    <w:p w14:paraId="5F2F01EB" w14:textId="77777777" w:rsidR="008110F0" w:rsidRPr="00EB1BE9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3. Свидетельство о внесении записи в единый государственный реестр юридических лиц.</w:t>
      </w:r>
    </w:p>
    <w:p w14:paraId="29698FEE" w14:textId="77777777" w:rsidR="008110F0" w:rsidRPr="00EB1BE9" w:rsidRDefault="008110F0" w:rsidP="008110F0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4. Приказ о назначении генерального директора.</w:t>
      </w:r>
    </w:p>
    <w:p w14:paraId="51C36517" w14:textId="77777777" w:rsidR="00F00AD9" w:rsidRPr="00EB1BE9" w:rsidRDefault="00F00AD9" w:rsidP="00EB18CB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500A1612" w14:textId="77777777" w:rsidR="008110F0" w:rsidRPr="00EB1BE9" w:rsidRDefault="008110F0" w:rsidP="00EB18CB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В случае необходимости Организатор процедуры может дополнительно запросить следующие документы:</w:t>
      </w:r>
    </w:p>
    <w:p w14:paraId="2DFD8DE7" w14:textId="77777777" w:rsidR="008110F0" w:rsidRPr="00EB1BE9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  <w:rPr>
          <w:sz w:val="24"/>
          <w:szCs w:val="24"/>
        </w:rPr>
      </w:pPr>
      <w:r w:rsidRPr="00EB1BE9">
        <w:rPr>
          <w:sz w:val="24"/>
          <w:szCs w:val="24"/>
        </w:rPr>
        <w:t xml:space="preserve">1. </w:t>
      </w:r>
      <w:r w:rsidR="008110F0" w:rsidRPr="00EB1BE9">
        <w:rPr>
          <w:sz w:val="24"/>
          <w:szCs w:val="24"/>
        </w:rPr>
        <w:t>Устав предприятия (все страницы).</w:t>
      </w:r>
    </w:p>
    <w:p w14:paraId="733996D4" w14:textId="77777777" w:rsidR="008110F0" w:rsidRPr="00EB1BE9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  <w:rPr>
          <w:sz w:val="24"/>
          <w:szCs w:val="24"/>
        </w:rPr>
      </w:pPr>
      <w:r w:rsidRPr="00EB1BE9">
        <w:rPr>
          <w:sz w:val="24"/>
          <w:szCs w:val="24"/>
        </w:rPr>
        <w:t xml:space="preserve">2. </w:t>
      </w:r>
      <w:r w:rsidR="008110F0" w:rsidRPr="00EB1BE9">
        <w:rPr>
          <w:sz w:val="24"/>
          <w:szCs w:val="24"/>
        </w:rPr>
        <w:t>Выписка из единого государственного реестра юридических лиц (сроком не «старше» 30 дней).</w:t>
      </w:r>
    </w:p>
    <w:p w14:paraId="035C40E6" w14:textId="77777777" w:rsidR="008110F0" w:rsidRPr="00EB1BE9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  <w:rPr>
          <w:sz w:val="24"/>
          <w:szCs w:val="24"/>
        </w:rPr>
      </w:pPr>
      <w:r w:rsidRPr="00EB1BE9">
        <w:rPr>
          <w:sz w:val="24"/>
          <w:szCs w:val="24"/>
        </w:rPr>
        <w:t xml:space="preserve">3. </w:t>
      </w:r>
      <w:r w:rsidR="008110F0" w:rsidRPr="00EB1BE9">
        <w:rPr>
          <w:sz w:val="24"/>
          <w:szCs w:val="24"/>
        </w:rPr>
        <w:t>Приказ о назначении главного бухгалтера.</w:t>
      </w:r>
    </w:p>
    <w:p w14:paraId="05327107" w14:textId="77777777" w:rsidR="008110F0" w:rsidRPr="00EB1BE9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  <w:rPr>
          <w:sz w:val="24"/>
          <w:szCs w:val="24"/>
        </w:rPr>
      </w:pPr>
      <w:r w:rsidRPr="00EB1BE9">
        <w:rPr>
          <w:sz w:val="24"/>
          <w:szCs w:val="24"/>
        </w:rPr>
        <w:t xml:space="preserve">4. </w:t>
      </w:r>
      <w:r w:rsidR="008110F0" w:rsidRPr="00EB1BE9">
        <w:rPr>
          <w:sz w:val="24"/>
          <w:szCs w:val="24"/>
        </w:rPr>
        <w:t>Свидетельство о регистрации в Регистрационной палате (для организаций, зарегистрированных до 1998 г).</w:t>
      </w:r>
    </w:p>
    <w:p w14:paraId="7B26D93B" w14:textId="77777777" w:rsidR="008110F0" w:rsidRPr="00EB1BE9" w:rsidRDefault="00EB18CB" w:rsidP="00EB18CB">
      <w:pPr>
        <w:pStyle w:val="af4"/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240" w:lineRule="auto"/>
        <w:ind w:left="0"/>
        <w:rPr>
          <w:sz w:val="24"/>
          <w:szCs w:val="24"/>
        </w:rPr>
      </w:pPr>
      <w:r w:rsidRPr="00EB1BE9">
        <w:rPr>
          <w:sz w:val="24"/>
          <w:szCs w:val="24"/>
        </w:rPr>
        <w:t xml:space="preserve">5. </w:t>
      </w:r>
      <w:r w:rsidR="008110F0" w:rsidRPr="00EB1BE9">
        <w:rPr>
          <w:sz w:val="24"/>
          <w:szCs w:val="24"/>
        </w:rPr>
        <w:t>Информационное письмо о постановке на статистический учет.</w:t>
      </w:r>
    </w:p>
    <w:p w14:paraId="1C689569" w14:textId="77777777" w:rsidR="008110F0" w:rsidRPr="00EB1BE9" w:rsidRDefault="00EB18CB" w:rsidP="00EB18CB">
      <w:pPr>
        <w:pStyle w:val="af4"/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ind w:left="0"/>
        <w:rPr>
          <w:spacing w:val="-23"/>
          <w:sz w:val="24"/>
          <w:szCs w:val="24"/>
        </w:rPr>
      </w:pPr>
      <w:r w:rsidRPr="00EB1BE9">
        <w:rPr>
          <w:sz w:val="24"/>
          <w:szCs w:val="24"/>
        </w:rPr>
        <w:t xml:space="preserve">6. </w:t>
      </w:r>
      <w:r w:rsidR="008110F0" w:rsidRPr="00EB1BE9">
        <w:rPr>
          <w:sz w:val="24"/>
          <w:szCs w:val="24"/>
        </w:rPr>
        <w:t xml:space="preserve">Копия баланса, </w:t>
      </w:r>
      <w:r w:rsidR="008110F0" w:rsidRPr="00EB1BE9">
        <w:rPr>
          <w:b/>
          <w:sz w:val="24"/>
          <w:szCs w:val="24"/>
        </w:rPr>
        <w:t>с отметкой налоговой инспекции</w:t>
      </w:r>
      <w:r w:rsidR="008110F0" w:rsidRPr="00EB1BE9">
        <w:rPr>
          <w:sz w:val="24"/>
          <w:szCs w:val="24"/>
        </w:rPr>
        <w:t>.</w:t>
      </w:r>
    </w:p>
    <w:p w14:paraId="7338A30D" w14:textId="77777777" w:rsidR="008110F0" w:rsidRPr="00EB1BE9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b/>
          <w:spacing w:val="-23"/>
          <w:sz w:val="24"/>
          <w:szCs w:val="24"/>
        </w:rPr>
      </w:pPr>
      <w:r w:rsidRPr="00EB1BE9">
        <w:rPr>
          <w:sz w:val="24"/>
          <w:szCs w:val="24"/>
        </w:rPr>
        <w:t xml:space="preserve">7. Копия отчета о прибылях и убытках за последний отчетный период </w:t>
      </w:r>
      <w:r w:rsidRPr="00EB1BE9">
        <w:rPr>
          <w:b/>
          <w:sz w:val="24"/>
          <w:szCs w:val="24"/>
        </w:rPr>
        <w:t>с отметкой налоговой инспекции.</w:t>
      </w:r>
    </w:p>
    <w:p w14:paraId="5ED4159E" w14:textId="77777777" w:rsidR="008110F0" w:rsidRPr="00EB1BE9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spacing w:val="-23"/>
          <w:sz w:val="24"/>
          <w:szCs w:val="24"/>
        </w:rPr>
      </w:pPr>
      <w:r w:rsidRPr="00EB1BE9">
        <w:rPr>
          <w:sz w:val="24"/>
          <w:szCs w:val="24"/>
        </w:rPr>
        <w:t>8. В случае, когда сумма Договора превышает 300 000 (Триста тысяч) рублей, Контрагент предоставляет:</w:t>
      </w:r>
    </w:p>
    <w:p w14:paraId="094E3DD2" w14:textId="77777777" w:rsidR="008110F0" w:rsidRPr="00EB1BE9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- копию декларации по НДС за последний налоговый период</w:t>
      </w:r>
      <w:r w:rsidRPr="00EB1BE9">
        <w:rPr>
          <w:b/>
          <w:sz w:val="24"/>
          <w:szCs w:val="24"/>
        </w:rPr>
        <w:t xml:space="preserve"> с отметкой налоговой инспекции;</w:t>
      </w:r>
    </w:p>
    <w:p w14:paraId="19A65897" w14:textId="77777777" w:rsidR="008110F0" w:rsidRPr="00EB1BE9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b/>
          <w:spacing w:val="-23"/>
          <w:sz w:val="24"/>
          <w:szCs w:val="24"/>
        </w:rPr>
      </w:pPr>
      <w:r w:rsidRPr="00EB1BE9">
        <w:rPr>
          <w:sz w:val="24"/>
          <w:szCs w:val="24"/>
        </w:rPr>
        <w:t xml:space="preserve">- копию декларации по налогу на прибыль за последний налоговый период </w:t>
      </w:r>
      <w:r w:rsidRPr="00EB1BE9">
        <w:rPr>
          <w:b/>
          <w:sz w:val="24"/>
          <w:szCs w:val="24"/>
        </w:rPr>
        <w:t xml:space="preserve">с отметкой налоговой инспекции. </w:t>
      </w:r>
    </w:p>
    <w:p w14:paraId="1DA14E48" w14:textId="77777777" w:rsidR="008110F0" w:rsidRPr="00EB1BE9" w:rsidRDefault="008110F0" w:rsidP="00EB18CB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spacing w:val="-23"/>
          <w:sz w:val="24"/>
          <w:szCs w:val="24"/>
        </w:rPr>
      </w:pPr>
      <w:r w:rsidRPr="00EB1BE9">
        <w:rPr>
          <w:sz w:val="24"/>
          <w:szCs w:val="24"/>
        </w:rPr>
        <w:t>В случае сдачи отчетов по электронной почте Контрагент предоставляет Протокол.</w:t>
      </w:r>
    </w:p>
    <w:p w14:paraId="5044E730" w14:textId="77777777" w:rsidR="008110F0" w:rsidRPr="00EB1BE9" w:rsidRDefault="008110F0" w:rsidP="008110F0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 xml:space="preserve">9. Банковская карточка предприятия (с образцом подписей), </w:t>
      </w:r>
      <w:r w:rsidRPr="00EB1BE9">
        <w:rPr>
          <w:b/>
          <w:sz w:val="24"/>
          <w:szCs w:val="24"/>
        </w:rPr>
        <w:t>заверенная банком</w:t>
      </w:r>
      <w:r w:rsidRPr="00EB1BE9">
        <w:rPr>
          <w:sz w:val="24"/>
          <w:szCs w:val="24"/>
        </w:rPr>
        <w:t>.</w:t>
      </w:r>
    </w:p>
    <w:p w14:paraId="7E65FDC4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29C54689" w14:textId="77777777" w:rsidR="008110F0" w:rsidRPr="00EB1BE9" w:rsidRDefault="008110F0" w:rsidP="008110F0">
      <w:pPr>
        <w:pStyle w:val="11112"/>
        <w:tabs>
          <w:tab w:val="clear" w:pos="0"/>
        </w:tabs>
        <w:spacing w:before="0" w:after="0"/>
        <w:ind w:firstLine="567"/>
        <w:outlineLvl w:val="9"/>
        <w:rPr>
          <w:rFonts w:ascii="Times New Roman" w:hAnsi="Times New Roman"/>
          <w:sz w:val="24"/>
          <w:szCs w:val="24"/>
        </w:rPr>
      </w:pPr>
      <w:r w:rsidRPr="00EB1BE9">
        <w:rPr>
          <w:rFonts w:ascii="Times New Roman" w:hAnsi="Times New Roman"/>
          <w:sz w:val="24"/>
          <w:szCs w:val="24"/>
        </w:rPr>
        <w:t>3. Определение Победителя и подписание Договора.</w:t>
      </w:r>
    </w:p>
    <w:p w14:paraId="102FB2D7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  <w:rPr>
          <w:sz w:val="24"/>
          <w:szCs w:val="24"/>
        </w:rPr>
      </w:pPr>
      <w:r w:rsidRPr="00EB1BE9">
        <w:rPr>
          <w:sz w:val="24"/>
          <w:szCs w:val="24"/>
        </w:rPr>
        <w:t>Критериями для определения Победителя являются:</w:t>
      </w:r>
    </w:p>
    <w:p w14:paraId="10EC9702" w14:textId="77777777" w:rsidR="008110F0" w:rsidRPr="00EB1BE9" w:rsidRDefault="00050556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  <w:rPr>
          <w:sz w:val="24"/>
          <w:szCs w:val="24"/>
        </w:rPr>
      </w:pPr>
      <w:r w:rsidRPr="00EB1BE9">
        <w:rPr>
          <w:sz w:val="24"/>
          <w:szCs w:val="24"/>
        </w:rPr>
        <w:t>1</w:t>
      </w:r>
      <w:r w:rsidR="008110F0" w:rsidRPr="00EB1BE9">
        <w:rPr>
          <w:sz w:val="24"/>
          <w:szCs w:val="24"/>
        </w:rPr>
        <w:t>. Наименьшая цена предложения при условии соответствия самого предложения и предлагаемой продукции условиям настоящего запроса предложений;</w:t>
      </w:r>
    </w:p>
    <w:p w14:paraId="5F69E458" w14:textId="77777777" w:rsidR="008110F0" w:rsidRPr="00EB1BE9" w:rsidRDefault="00050556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  <w:rPr>
          <w:sz w:val="24"/>
          <w:szCs w:val="24"/>
        </w:rPr>
      </w:pPr>
      <w:r w:rsidRPr="00EB1BE9">
        <w:rPr>
          <w:sz w:val="24"/>
          <w:szCs w:val="24"/>
        </w:rPr>
        <w:t>2</w:t>
      </w:r>
      <w:r w:rsidR="008110F0" w:rsidRPr="00EB1BE9">
        <w:rPr>
          <w:sz w:val="24"/>
          <w:szCs w:val="24"/>
        </w:rPr>
        <w:t>. Минимальный срок поставки после предоплаты.</w:t>
      </w:r>
    </w:p>
    <w:p w14:paraId="7C69DBC8" w14:textId="77777777" w:rsidR="00F64DE5" w:rsidRPr="00EB1BE9" w:rsidRDefault="00F64DE5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  <w:rPr>
          <w:sz w:val="24"/>
          <w:szCs w:val="24"/>
        </w:rPr>
      </w:pPr>
      <w:r w:rsidRPr="00EB1BE9">
        <w:rPr>
          <w:sz w:val="24"/>
          <w:szCs w:val="24"/>
        </w:rPr>
        <w:t>Заключение Договора по форме АО «МТУ Сатурн» без протокола разногласий:</w:t>
      </w:r>
    </w:p>
    <w:p w14:paraId="0421835E" w14:textId="77777777" w:rsidR="00F64DE5" w:rsidRPr="00EB1BE9" w:rsidRDefault="00F64DE5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  <w:rPr>
          <w:sz w:val="24"/>
          <w:szCs w:val="24"/>
        </w:rPr>
      </w:pPr>
      <w:r w:rsidRPr="00EB1BE9">
        <w:rPr>
          <w:sz w:val="24"/>
          <w:szCs w:val="24"/>
        </w:rPr>
        <w:t>Участник должен при подаче предложения в свободной форме на бланке ор</w:t>
      </w:r>
      <w:r w:rsidR="005827AD" w:rsidRPr="00EB1BE9">
        <w:rPr>
          <w:sz w:val="24"/>
          <w:szCs w:val="24"/>
        </w:rPr>
        <w:t>ганизации</w:t>
      </w:r>
      <w:r w:rsidRPr="00EB1BE9">
        <w:rPr>
          <w:sz w:val="24"/>
          <w:szCs w:val="24"/>
        </w:rPr>
        <w:t>, (скан с подписью и печатью) подтвердить готовность к заключению договора по форме АО «МТУ Сатурн» без протокола разногласий.</w:t>
      </w:r>
    </w:p>
    <w:p w14:paraId="14B95C6E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contextualSpacing/>
        <w:rPr>
          <w:sz w:val="24"/>
          <w:szCs w:val="24"/>
        </w:rPr>
      </w:pPr>
    </w:p>
    <w:p w14:paraId="261BB30A" w14:textId="77777777" w:rsidR="00423FF7" w:rsidRPr="00EB1BE9" w:rsidRDefault="00423FF7" w:rsidP="00423FF7">
      <w:pPr>
        <w:tabs>
          <w:tab w:val="num" w:pos="720"/>
        </w:tabs>
        <w:spacing w:line="240" w:lineRule="auto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lastRenderedPageBreak/>
        <w:t>Коммерческие предложения будут оцениваться Простым методом оценки (соответствует / не соответствует)</w:t>
      </w:r>
      <w:r w:rsidRPr="00EB1BE9">
        <w:rPr>
          <w:rStyle w:val="af1"/>
          <w:b/>
          <w:sz w:val="24"/>
          <w:szCs w:val="24"/>
        </w:rPr>
        <w:footnoteReference w:id="1"/>
      </w:r>
      <w:r w:rsidRPr="00EB1BE9">
        <w:rPr>
          <w:b/>
          <w:sz w:val="24"/>
          <w:szCs w:val="24"/>
        </w:rPr>
        <w:t>.</w:t>
      </w:r>
    </w:p>
    <w:p w14:paraId="0FB060A0" w14:textId="77777777" w:rsidR="00F00AD9" w:rsidRPr="00EB1BE9" w:rsidRDefault="00F00AD9" w:rsidP="008110F0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7C77935E" w14:textId="77777777" w:rsidR="008110F0" w:rsidRPr="00EB1BE9" w:rsidRDefault="008110F0" w:rsidP="008110F0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  <w:r w:rsidRPr="00EB1BE9">
        <w:rPr>
          <w:sz w:val="24"/>
          <w:szCs w:val="24"/>
        </w:rPr>
        <w:t>В течение 7 рабочих дней после определения Победителя</w:t>
      </w:r>
      <w:r w:rsidR="00EB18CB" w:rsidRPr="00EB1BE9">
        <w:rPr>
          <w:sz w:val="24"/>
          <w:szCs w:val="24"/>
        </w:rPr>
        <w:t>,</w:t>
      </w:r>
      <w:r w:rsidRPr="00EB1BE9">
        <w:rPr>
          <w:sz w:val="24"/>
          <w:szCs w:val="24"/>
        </w:rPr>
        <w:t xml:space="preserve"> Заказчик уведомит его об этом.</w:t>
      </w:r>
    </w:p>
    <w:p w14:paraId="125D74AA" w14:textId="77777777" w:rsidR="002048B1" w:rsidRPr="00EB1BE9" w:rsidRDefault="008110F0" w:rsidP="00EA4405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  <w:r w:rsidRPr="00EB1BE9">
        <w:rPr>
          <w:kern w:val="28"/>
          <w:sz w:val="24"/>
          <w:szCs w:val="24"/>
        </w:rPr>
        <w:t xml:space="preserve">Настоящая процедура закупки не является конкурсом, и Уведомление о проведении закупки не является публичной офертой Заказчика. Заказчик не несет никаких обязательств перед поставщиками, принявшими участие в конкурентной процедуре </w:t>
      </w:r>
      <w:r w:rsidRPr="00EB1BE9">
        <w:rPr>
          <w:sz w:val="24"/>
          <w:szCs w:val="24"/>
        </w:rPr>
        <w:t>Запроса цен.</w:t>
      </w:r>
    </w:p>
    <w:p w14:paraId="26514672" w14:textId="77777777" w:rsidR="001B0AB0" w:rsidRPr="00EB1BE9" w:rsidRDefault="001B0AB0" w:rsidP="00EA4405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17084F18" w14:textId="77777777" w:rsidR="001B0AB0" w:rsidRDefault="001B0AB0" w:rsidP="00EA4405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34CF10BB" w14:textId="77777777" w:rsidR="00EB1BE9" w:rsidRDefault="00EB1BE9" w:rsidP="00EA4405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06C19494" w14:textId="77777777" w:rsidR="00EB1BE9" w:rsidRDefault="00EB1BE9" w:rsidP="00EA4405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4B6D9F8C" w14:textId="77777777" w:rsidR="00EB1BE9" w:rsidRPr="00EB1BE9" w:rsidRDefault="00EB1BE9" w:rsidP="00EA4405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4"/>
          <w:szCs w:val="24"/>
        </w:rPr>
      </w:pPr>
    </w:p>
    <w:p w14:paraId="478E9706" w14:textId="77777777" w:rsidR="00C609F3" w:rsidRPr="00EB1BE9" w:rsidRDefault="00C609F3" w:rsidP="00CB23DB">
      <w:pPr>
        <w:pStyle w:val="af6"/>
        <w:ind w:left="-142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Приложения к закупочной Документации:</w:t>
      </w:r>
    </w:p>
    <w:p w14:paraId="4444A0DD" w14:textId="77777777" w:rsidR="00C609F3" w:rsidRPr="00EB1BE9" w:rsidRDefault="00C609F3" w:rsidP="00C609F3">
      <w:pPr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1. Анкета Участника (Карточка предприятия);</w:t>
      </w:r>
    </w:p>
    <w:p w14:paraId="17DC1667" w14:textId="77777777" w:rsidR="00C609F3" w:rsidRPr="00EB1BE9" w:rsidRDefault="00C609F3" w:rsidP="00C609F3">
      <w:pPr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2. Шаблон договора</w:t>
      </w:r>
    </w:p>
    <w:p w14:paraId="71543845" w14:textId="77777777" w:rsidR="005A07B9" w:rsidRPr="00EB1BE9" w:rsidRDefault="005A07B9" w:rsidP="005A07B9">
      <w:pPr>
        <w:spacing w:line="240" w:lineRule="auto"/>
        <w:rPr>
          <w:sz w:val="24"/>
          <w:szCs w:val="24"/>
        </w:rPr>
      </w:pPr>
      <w:r w:rsidRPr="00EB1BE9">
        <w:rPr>
          <w:sz w:val="24"/>
          <w:szCs w:val="24"/>
        </w:rPr>
        <w:t>3. Памятка об открытии счета в ПАО МТС Банке.</w:t>
      </w:r>
    </w:p>
    <w:p w14:paraId="46FF9A83" w14:textId="77777777" w:rsidR="00C227F5" w:rsidRPr="00EB1BE9" w:rsidRDefault="00C227F5" w:rsidP="005A07B9">
      <w:pPr>
        <w:spacing w:line="240" w:lineRule="auto"/>
        <w:rPr>
          <w:sz w:val="24"/>
          <w:szCs w:val="24"/>
        </w:rPr>
      </w:pPr>
    </w:p>
    <w:p w14:paraId="56D77FB6" w14:textId="77777777" w:rsidR="00C227F5" w:rsidRPr="00EB1BE9" w:rsidRDefault="00C227F5" w:rsidP="005A07B9">
      <w:pPr>
        <w:spacing w:line="240" w:lineRule="auto"/>
        <w:rPr>
          <w:sz w:val="24"/>
          <w:szCs w:val="24"/>
        </w:rPr>
      </w:pPr>
    </w:p>
    <w:p w14:paraId="244B4714" w14:textId="77777777" w:rsidR="00C227F5" w:rsidRPr="00EB1BE9" w:rsidRDefault="00C227F5" w:rsidP="005A07B9">
      <w:pPr>
        <w:spacing w:line="240" w:lineRule="auto"/>
        <w:rPr>
          <w:sz w:val="24"/>
          <w:szCs w:val="24"/>
        </w:rPr>
      </w:pPr>
    </w:p>
    <w:tbl>
      <w:tblPr>
        <w:tblW w:w="0" w:type="auto"/>
        <w:tblInd w:w="-21" w:type="dxa"/>
        <w:tblLook w:val="0000" w:firstRow="0" w:lastRow="0" w:firstColumn="0" w:lastColumn="0" w:noHBand="0" w:noVBand="0"/>
      </w:tblPr>
      <w:tblGrid>
        <w:gridCol w:w="6345"/>
        <w:gridCol w:w="4080"/>
      </w:tblGrid>
      <w:tr w:rsidR="00D30FC2" w:rsidRPr="00EB1BE9" w14:paraId="65A46D46" w14:textId="77777777" w:rsidTr="00C227F5">
        <w:trPr>
          <w:trHeight w:val="1320"/>
        </w:trPr>
        <w:tc>
          <w:tcPr>
            <w:tcW w:w="6345" w:type="dxa"/>
          </w:tcPr>
          <w:p w14:paraId="76F29B8F" w14:textId="77777777" w:rsidR="00D30FC2" w:rsidRPr="00EB1BE9" w:rsidRDefault="00D30FC2" w:rsidP="00D30FC2">
            <w:pPr>
              <w:spacing w:line="276" w:lineRule="auto"/>
              <w:ind w:left="129"/>
              <w:jc w:val="left"/>
              <w:rPr>
                <w:b/>
                <w:sz w:val="24"/>
                <w:szCs w:val="24"/>
              </w:rPr>
            </w:pPr>
            <w:r w:rsidRPr="00EB1BE9">
              <w:rPr>
                <w:b/>
                <w:sz w:val="24"/>
                <w:szCs w:val="24"/>
              </w:rPr>
              <w:t>Ведущий специалист</w:t>
            </w:r>
          </w:p>
          <w:p w14:paraId="5446C039" w14:textId="77777777" w:rsidR="00D30FC2" w:rsidRPr="00EB1BE9" w:rsidRDefault="00D30FC2" w:rsidP="00D30FC2">
            <w:pPr>
              <w:spacing w:line="276" w:lineRule="auto"/>
              <w:ind w:left="129"/>
              <w:jc w:val="left"/>
              <w:rPr>
                <w:b/>
                <w:sz w:val="24"/>
                <w:szCs w:val="24"/>
              </w:rPr>
            </w:pPr>
            <w:r w:rsidRPr="00EB1BE9">
              <w:rPr>
                <w:b/>
                <w:sz w:val="24"/>
                <w:szCs w:val="24"/>
              </w:rPr>
              <w:t>отдела закупок и проектной логистики</w:t>
            </w:r>
          </w:p>
          <w:p w14:paraId="39492D8A" w14:textId="77777777" w:rsidR="00D30FC2" w:rsidRPr="00EB1BE9" w:rsidRDefault="00D30FC2" w:rsidP="00D30FC2">
            <w:pPr>
              <w:spacing w:line="276" w:lineRule="auto"/>
              <w:ind w:left="129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4080" w:type="dxa"/>
          </w:tcPr>
          <w:p w14:paraId="4764D103" w14:textId="77777777" w:rsidR="00D30FC2" w:rsidRPr="00EB1BE9" w:rsidRDefault="00C227F5" w:rsidP="00C227F5">
            <w:pPr>
              <w:spacing w:after="200" w:line="276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B1BE9">
              <w:rPr>
                <w:b/>
                <w:sz w:val="24"/>
                <w:szCs w:val="24"/>
              </w:rPr>
              <w:t xml:space="preserve">А.А. </w:t>
            </w:r>
            <w:r w:rsidR="00D30FC2" w:rsidRPr="00EB1BE9">
              <w:rPr>
                <w:b/>
                <w:sz w:val="24"/>
                <w:szCs w:val="24"/>
              </w:rPr>
              <w:t>Колесникова</w:t>
            </w:r>
          </w:p>
          <w:p w14:paraId="01B33DAE" w14:textId="77777777" w:rsidR="00D30FC2" w:rsidRPr="00EB1BE9" w:rsidRDefault="00D30FC2" w:rsidP="00C227F5">
            <w:pPr>
              <w:spacing w:after="200" w:line="276" w:lineRule="auto"/>
              <w:ind w:firstLine="0"/>
              <w:jc w:val="right"/>
              <w:rPr>
                <w:b/>
                <w:sz w:val="24"/>
                <w:szCs w:val="24"/>
              </w:rPr>
            </w:pPr>
          </w:p>
          <w:p w14:paraId="5451EAAA" w14:textId="77777777" w:rsidR="00D30FC2" w:rsidRPr="00EB1BE9" w:rsidRDefault="00D30FC2" w:rsidP="00C227F5">
            <w:pPr>
              <w:spacing w:line="276" w:lineRule="auto"/>
              <w:ind w:firstLine="0"/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70010E63" w14:textId="77777777" w:rsidR="00C227F5" w:rsidRPr="00EB1BE9" w:rsidRDefault="00C227F5" w:rsidP="00596C20">
      <w:pPr>
        <w:spacing w:after="200" w:line="276" w:lineRule="auto"/>
        <w:ind w:firstLine="0"/>
        <w:jc w:val="right"/>
        <w:rPr>
          <w:sz w:val="24"/>
          <w:szCs w:val="24"/>
        </w:rPr>
      </w:pPr>
    </w:p>
    <w:p w14:paraId="7391E4BF" w14:textId="77777777" w:rsidR="00C227F5" w:rsidRPr="00EB1BE9" w:rsidRDefault="00C227F5">
      <w:pPr>
        <w:spacing w:after="200" w:line="276" w:lineRule="auto"/>
        <w:ind w:firstLine="0"/>
        <w:jc w:val="left"/>
        <w:rPr>
          <w:sz w:val="24"/>
          <w:szCs w:val="24"/>
        </w:rPr>
      </w:pPr>
      <w:r w:rsidRPr="00EB1BE9">
        <w:rPr>
          <w:sz w:val="24"/>
          <w:szCs w:val="24"/>
        </w:rPr>
        <w:br w:type="page"/>
      </w:r>
    </w:p>
    <w:p w14:paraId="3F016C19" w14:textId="77777777" w:rsidR="00BC5171" w:rsidRPr="00EB1BE9" w:rsidRDefault="008A470D" w:rsidP="00596C20">
      <w:pPr>
        <w:spacing w:after="200" w:line="276" w:lineRule="auto"/>
        <w:ind w:firstLine="0"/>
        <w:jc w:val="right"/>
        <w:rPr>
          <w:b/>
          <w:sz w:val="24"/>
          <w:szCs w:val="24"/>
        </w:rPr>
      </w:pPr>
      <w:r w:rsidRPr="00EB1BE9">
        <w:rPr>
          <w:sz w:val="24"/>
          <w:szCs w:val="24"/>
        </w:rPr>
        <w:lastRenderedPageBreak/>
        <w:t>Приложение №</w:t>
      </w:r>
      <w:r w:rsidR="00F53C2F" w:rsidRPr="00EB1BE9">
        <w:rPr>
          <w:sz w:val="24"/>
          <w:szCs w:val="24"/>
        </w:rPr>
        <w:t>1</w:t>
      </w:r>
      <w:r w:rsidRPr="00EB1BE9">
        <w:rPr>
          <w:sz w:val="24"/>
          <w:szCs w:val="24"/>
        </w:rPr>
        <w:br/>
      </w:r>
    </w:p>
    <w:p w14:paraId="349CC689" w14:textId="77777777" w:rsidR="00970A0B" w:rsidRPr="00EB1BE9" w:rsidRDefault="00970A0B" w:rsidP="00970A0B">
      <w:pPr>
        <w:tabs>
          <w:tab w:val="num" w:pos="0"/>
        </w:tabs>
        <w:suppressAutoHyphens/>
        <w:spacing w:line="240" w:lineRule="auto"/>
        <w:ind w:firstLine="0"/>
        <w:jc w:val="center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Анкета Участника</w:t>
      </w:r>
    </w:p>
    <w:p w14:paraId="7D794C3C" w14:textId="77777777" w:rsidR="00970A0B" w:rsidRPr="00EB1BE9" w:rsidRDefault="00970A0B" w:rsidP="00970A0B">
      <w:pPr>
        <w:tabs>
          <w:tab w:val="num" w:pos="0"/>
        </w:tabs>
        <w:spacing w:line="240" w:lineRule="auto"/>
        <w:ind w:right="424" w:firstLine="0"/>
        <w:jc w:val="left"/>
        <w:rPr>
          <w:sz w:val="24"/>
          <w:szCs w:val="24"/>
        </w:rPr>
      </w:pPr>
      <w:r w:rsidRPr="00EB1BE9">
        <w:rPr>
          <w:sz w:val="24"/>
          <w:szCs w:val="24"/>
        </w:rPr>
        <w:t>Наименование и адрес Участника:  __________________________________________________________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580"/>
        <w:gridCol w:w="3519"/>
      </w:tblGrid>
      <w:tr w:rsidR="00970A0B" w:rsidRPr="00EB1BE9" w14:paraId="04E69F59" w14:textId="77777777" w:rsidTr="00A6520F">
        <w:trPr>
          <w:cantSplit/>
          <w:trHeight w:val="240"/>
          <w:tblHeader/>
        </w:trPr>
        <w:tc>
          <w:tcPr>
            <w:tcW w:w="540" w:type="dxa"/>
          </w:tcPr>
          <w:p w14:paraId="316E8B2A" w14:textId="77777777" w:rsidR="00970A0B" w:rsidRPr="00EB1BE9" w:rsidRDefault="00970A0B" w:rsidP="00A6520F">
            <w:pPr>
              <w:pStyle w:val="a8"/>
              <w:tabs>
                <w:tab w:val="num" w:pos="0"/>
                <w:tab w:val="left" w:pos="432"/>
              </w:tabs>
              <w:spacing w:before="0" w:after="0"/>
              <w:ind w:left="0" w:right="-108"/>
              <w:jc w:val="center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№ п/п</w:t>
            </w:r>
          </w:p>
        </w:tc>
        <w:tc>
          <w:tcPr>
            <w:tcW w:w="5580" w:type="dxa"/>
            <w:vAlign w:val="center"/>
          </w:tcPr>
          <w:p w14:paraId="78DD9D5A" w14:textId="77777777" w:rsidR="00970A0B" w:rsidRPr="00EB1BE9" w:rsidRDefault="00970A0B" w:rsidP="00A6520F">
            <w:pPr>
              <w:pStyle w:val="a8"/>
              <w:tabs>
                <w:tab w:val="num" w:pos="0"/>
              </w:tabs>
              <w:spacing w:before="0" w:after="0"/>
              <w:ind w:left="0"/>
              <w:jc w:val="center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519" w:type="dxa"/>
            <w:vAlign w:val="center"/>
          </w:tcPr>
          <w:p w14:paraId="68EA7064" w14:textId="77777777" w:rsidR="00970A0B" w:rsidRPr="00EB1BE9" w:rsidRDefault="00970A0B" w:rsidP="00A6520F">
            <w:pPr>
              <w:pStyle w:val="a8"/>
              <w:tabs>
                <w:tab w:val="num" w:pos="0"/>
              </w:tabs>
              <w:spacing w:before="0" w:after="0"/>
              <w:ind w:left="0"/>
              <w:jc w:val="center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Сведения об Участнике</w:t>
            </w:r>
          </w:p>
        </w:tc>
      </w:tr>
      <w:tr w:rsidR="00970A0B" w:rsidRPr="00EB1BE9" w14:paraId="767DD0C8" w14:textId="77777777" w:rsidTr="00A6520F">
        <w:trPr>
          <w:cantSplit/>
        </w:trPr>
        <w:tc>
          <w:tcPr>
            <w:tcW w:w="540" w:type="dxa"/>
          </w:tcPr>
          <w:p w14:paraId="1E7BC5D8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1</w:t>
            </w:r>
          </w:p>
        </w:tc>
        <w:tc>
          <w:tcPr>
            <w:tcW w:w="5580" w:type="dxa"/>
          </w:tcPr>
          <w:p w14:paraId="0D619EE7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Организационно-правовая форма и фирменное наименование Участника</w:t>
            </w:r>
          </w:p>
        </w:tc>
        <w:tc>
          <w:tcPr>
            <w:tcW w:w="3519" w:type="dxa"/>
          </w:tcPr>
          <w:p w14:paraId="7519B691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49ACC3C8" w14:textId="77777777" w:rsidTr="00A6520F">
        <w:trPr>
          <w:cantSplit/>
        </w:trPr>
        <w:tc>
          <w:tcPr>
            <w:tcW w:w="540" w:type="dxa"/>
          </w:tcPr>
          <w:p w14:paraId="53BF8F74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2</w:t>
            </w:r>
          </w:p>
        </w:tc>
        <w:tc>
          <w:tcPr>
            <w:tcW w:w="5580" w:type="dxa"/>
          </w:tcPr>
          <w:p w14:paraId="76EF2649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519" w:type="dxa"/>
          </w:tcPr>
          <w:p w14:paraId="4F9CB3DB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539C2B94" w14:textId="77777777" w:rsidTr="00A6520F">
        <w:trPr>
          <w:cantSplit/>
        </w:trPr>
        <w:tc>
          <w:tcPr>
            <w:tcW w:w="540" w:type="dxa"/>
          </w:tcPr>
          <w:p w14:paraId="03DFA6BA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3</w:t>
            </w:r>
          </w:p>
        </w:tc>
        <w:tc>
          <w:tcPr>
            <w:tcW w:w="5580" w:type="dxa"/>
          </w:tcPr>
          <w:p w14:paraId="360BE398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519" w:type="dxa"/>
          </w:tcPr>
          <w:p w14:paraId="012716A3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55E890F0" w14:textId="77777777" w:rsidTr="00A6520F">
        <w:trPr>
          <w:cantSplit/>
        </w:trPr>
        <w:tc>
          <w:tcPr>
            <w:tcW w:w="540" w:type="dxa"/>
          </w:tcPr>
          <w:p w14:paraId="2940A7BB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4</w:t>
            </w:r>
          </w:p>
        </w:tc>
        <w:tc>
          <w:tcPr>
            <w:tcW w:w="5580" w:type="dxa"/>
          </w:tcPr>
          <w:p w14:paraId="306F8381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ИНН Участника</w:t>
            </w:r>
          </w:p>
        </w:tc>
        <w:tc>
          <w:tcPr>
            <w:tcW w:w="3519" w:type="dxa"/>
          </w:tcPr>
          <w:p w14:paraId="4114CC25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4579A699" w14:textId="77777777" w:rsidTr="00A6520F">
        <w:trPr>
          <w:cantSplit/>
        </w:trPr>
        <w:tc>
          <w:tcPr>
            <w:tcW w:w="540" w:type="dxa"/>
          </w:tcPr>
          <w:p w14:paraId="560D3DCC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5</w:t>
            </w:r>
          </w:p>
        </w:tc>
        <w:tc>
          <w:tcPr>
            <w:tcW w:w="5580" w:type="dxa"/>
          </w:tcPr>
          <w:p w14:paraId="5508A98D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Юридический адрес</w:t>
            </w:r>
          </w:p>
        </w:tc>
        <w:tc>
          <w:tcPr>
            <w:tcW w:w="3519" w:type="dxa"/>
          </w:tcPr>
          <w:p w14:paraId="485D7C62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30386E87" w14:textId="77777777" w:rsidTr="00A6520F">
        <w:trPr>
          <w:cantSplit/>
        </w:trPr>
        <w:tc>
          <w:tcPr>
            <w:tcW w:w="540" w:type="dxa"/>
          </w:tcPr>
          <w:p w14:paraId="66F9241B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6</w:t>
            </w:r>
          </w:p>
        </w:tc>
        <w:tc>
          <w:tcPr>
            <w:tcW w:w="5580" w:type="dxa"/>
          </w:tcPr>
          <w:p w14:paraId="7EEB088E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Почтовый адрес</w:t>
            </w:r>
          </w:p>
        </w:tc>
        <w:tc>
          <w:tcPr>
            <w:tcW w:w="3519" w:type="dxa"/>
          </w:tcPr>
          <w:p w14:paraId="19B42D3E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2A9F5F82" w14:textId="77777777" w:rsidTr="00A6520F">
        <w:trPr>
          <w:cantSplit/>
        </w:trPr>
        <w:tc>
          <w:tcPr>
            <w:tcW w:w="540" w:type="dxa"/>
          </w:tcPr>
          <w:p w14:paraId="7FF5040F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7</w:t>
            </w:r>
          </w:p>
        </w:tc>
        <w:tc>
          <w:tcPr>
            <w:tcW w:w="5580" w:type="dxa"/>
          </w:tcPr>
          <w:p w14:paraId="75A9BD8A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Филиалы: перечислить наименования и почтовые адреса</w:t>
            </w:r>
          </w:p>
        </w:tc>
        <w:tc>
          <w:tcPr>
            <w:tcW w:w="3519" w:type="dxa"/>
          </w:tcPr>
          <w:p w14:paraId="0BD94E59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3ADA7238" w14:textId="77777777" w:rsidTr="00A6520F">
        <w:trPr>
          <w:cantSplit/>
        </w:trPr>
        <w:tc>
          <w:tcPr>
            <w:tcW w:w="540" w:type="dxa"/>
          </w:tcPr>
          <w:p w14:paraId="3F1FDA64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8</w:t>
            </w:r>
          </w:p>
        </w:tc>
        <w:tc>
          <w:tcPr>
            <w:tcW w:w="5580" w:type="dxa"/>
          </w:tcPr>
          <w:p w14:paraId="4409F1D7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3519" w:type="dxa"/>
          </w:tcPr>
          <w:p w14:paraId="4C8F91D5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33A0166B" w14:textId="77777777" w:rsidTr="00A6520F">
        <w:trPr>
          <w:cantSplit/>
        </w:trPr>
        <w:tc>
          <w:tcPr>
            <w:tcW w:w="540" w:type="dxa"/>
          </w:tcPr>
          <w:p w14:paraId="695CA003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9</w:t>
            </w:r>
          </w:p>
        </w:tc>
        <w:tc>
          <w:tcPr>
            <w:tcW w:w="5580" w:type="dxa"/>
          </w:tcPr>
          <w:p w14:paraId="217392D8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Телефоны Участника (с указанием кода города)</w:t>
            </w:r>
          </w:p>
        </w:tc>
        <w:tc>
          <w:tcPr>
            <w:tcW w:w="3519" w:type="dxa"/>
          </w:tcPr>
          <w:p w14:paraId="69D536B1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3F43D9A5" w14:textId="77777777" w:rsidTr="00A6520F">
        <w:trPr>
          <w:cantSplit/>
          <w:trHeight w:val="116"/>
        </w:trPr>
        <w:tc>
          <w:tcPr>
            <w:tcW w:w="540" w:type="dxa"/>
          </w:tcPr>
          <w:p w14:paraId="1F88D2DA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10</w:t>
            </w:r>
          </w:p>
        </w:tc>
        <w:tc>
          <w:tcPr>
            <w:tcW w:w="5580" w:type="dxa"/>
          </w:tcPr>
          <w:p w14:paraId="5F0DAFB6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Факс Участника (с указанием кода города)</w:t>
            </w:r>
          </w:p>
        </w:tc>
        <w:tc>
          <w:tcPr>
            <w:tcW w:w="3519" w:type="dxa"/>
          </w:tcPr>
          <w:p w14:paraId="2B1AD400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702ECF8F" w14:textId="77777777" w:rsidTr="00A6520F">
        <w:trPr>
          <w:cantSplit/>
        </w:trPr>
        <w:tc>
          <w:tcPr>
            <w:tcW w:w="540" w:type="dxa"/>
          </w:tcPr>
          <w:p w14:paraId="29015A05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11</w:t>
            </w:r>
          </w:p>
        </w:tc>
        <w:tc>
          <w:tcPr>
            <w:tcW w:w="5580" w:type="dxa"/>
          </w:tcPr>
          <w:p w14:paraId="33E74BCE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Адрес электронной почты Участника</w:t>
            </w:r>
          </w:p>
        </w:tc>
        <w:tc>
          <w:tcPr>
            <w:tcW w:w="3519" w:type="dxa"/>
          </w:tcPr>
          <w:p w14:paraId="4B53FD72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2BE03FBE" w14:textId="77777777" w:rsidTr="00A6520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9649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12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59BE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A516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7EEE4D43" w14:textId="77777777" w:rsidTr="00A6520F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3483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13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734A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Фамилия, Имя и Отчество главного бухгалтера Участника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E5D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  <w:tr w:rsidR="00970A0B" w:rsidRPr="00EB1BE9" w14:paraId="03C20CD0" w14:textId="77777777" w:rsidTr="00A6520F">
        <w:trPr>
          <w:cantSplit/>
        </w:trPr>
        <w:tc>
          <w:tcPr>
            <w:tcW w:w="540" w:type="dxa"/>
          </w:tcPr>
          <w:p w14:paraId="17170E7C" w14:textId="77777777" w:rsidR="00970A0B" w:rsidRPr="00EB1BE9" w:rsidRDefault="00970A0B" w:rsidP="00A6520F">
            <w:pPr>
              <w:tabs>
                <w:tab w:val="num" w:pos="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14</w:t>
            </w:r>
          </w:p>
        </w:tc>
        <w:tc>
          <w:tcPr>
            <w:tcW w:w="5580" w:type="dxa"/>
          </w:tcPr>
          <w:p w14:paraId="6A936A5C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  <w:r w:rsidRPr="00EB1BE9"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519" w:type="dxa"/>
          </w:tcPr>
          <w:p w14:paraId="346437EB" w14:textId="77777777" w:rsidR="00970A0B" w:rsidRPr="00EB1BE9" w:rsidRDefault="00970A0B" w:rsidP="00A6520F">
            <w:pPr>
              <w:pStyle w:val="a7"/>
              <w:tabs>
                <w:tab w:val="num" w:pos="0"/>
              </w:tabs>
              <w:spacing w:before="0" w:after="0"/>
              <w:ind w:left="0"/>
            </w:pPr>
          </w:p>
        </w:tc>
      </w:tr>
    </w:tbl>
    <w:p w14:paraId="46724441" w14:textId="77777777" w:rsidR="00970A0B" w:rsidRPr="00EB1BE9" w:rsidRDefault="00970A0B" w:rsidP="00970A0B">
      <w:pPr>
        <w:tabs>
          <w:tab w:val="num" w:pos="0"/>
        </w:tabs>
        <w:spacing w:line="240" w:lineRule="auto"/>
        <w:ind w:firstLine="0"/>
        <w:rPr>
          <w:sz w:val="24"/>
          <w:szCs w:val="24"/>
        </w:rPr>
      </w:pPr>
      <w:r w:rsidRPr="00EB1BE9">
        <w:rPr>
          <w:sz w:val="24"/>
          <w:szCs w:val="24"/>
        </w:rPr>
        <w:t>____________________________________</w:t>
      </w:r>
    </w:p>
    <w:p w14:paraId="28B15066" w14:textId="77777777" w:rsidR="00970A0B" w:rsidRPr="00EB1BE9" w:rsidRDefault="00970A0B" w:rsidP="00970A0B">
      <w:pPr>
        <w:tabs>
          <w:tab w:val="num" w:pos="0"/>
        </w:tabs>
        <w:spacing w:line="240" w:lineRule="auto"/>
        <w:ind w:right="3684" w:firstLine="0"/>
        <w:jc w:val="center"/>
        <w:rPr>
          <w:sz w:val="24"/>
          <w:szCs w:val="24"/>
        </w:rPr>
      </w:pPr>
      <w:r w:rsidRPr="00EB1BE9">
        <w:rPr>
          <w:sz w:val="24"/>
          <w:szCs w:val="24"/>
          <w:vertAlign w:val="superscript"/>
        </w:rPr>
        <w:t>(подпись, М.П.)</w:t>
      </w:r>
      <w:r w:rsidRPr="00EB1BE9">
        <w:rPr>
          <w:sz w:val="24"/>
          <w:szCs w:val="24"/>
        </w:rPr>
        <w:t>___________________________________</w:t>
      </w:r>
    </w:p>
    <w:p w14:paraId="35662A47" w14:textId="77777777" w:rsidR="00970A0B" w:rsidRPr="00EB1BE9" w:rsidRDefault="00970A0B" w:rsidP="00970A0B">
      <w:pPr>
        <w:tabs>
          <w:tab w:val="num" w:pos="0"/>
        </w:tabs>
        <w:spacing w:line="240" w:lineRule="auto"/>
        <w:ind w:firstLine="0"/>
        <w:rPr>
          <w:b/>
          <w:sz w:val="24"/>
          <w:szCs w:val="24"/>
        </w:rPr>
      </w:pPr>
      <w:r w:rsidRPr="00EB1BE9">
        <w:rPr>
          <w:sz w:val="24"/>
          <w:szCs w:val="24"/>
          <w:vertAlign w:val="superscript"/>
        </w:rPr>
        <w:t>(фамилия, имя, отчество подписавшего, должность)</w:t>
      </w:r>
    </w:p>
    <w:p w14:paraId="2B70BBBD" w14:textId="77777777" w:rsidR="00C254D4" w:rsidRPr="00EB1BE9" w:rsidRDefault="00C254D4">
      <w:pPr>
        <w:spacing w:after="200" w:line="276" w:lineRule="auto"/>
        <w:ind w:firstLine="0"/>
        <w:jc w:val="left"/>
        <w:rPr>
          <w:b/>
          <w:sz w:val="24"/>
          <w:szCs w:val="24"/>
        </w:rPr>
        <w:sectPr w:rsidR="00C254D4" w:rsidRPr="00EB1BE9" w:rsidSect="00990412">
          <w:footerReference w:type="default" r:id="rId11"/>
          <w:type w:val="continuous"/>
          <w:pgSz w:w="11906" w:h="16838"/>
          <w:pgMar w:top="1134" w:right="424" w:bottom="1134" w:left="1134" w:header="709" w:footer="709" w:gutter="0"/>
          <w:cols w:space="708"/>
          <w:docGrid w:linePitch="381"/>
        </w:sectPr>
      </w:pPr>
    </w:p>
    <w:p w14:paraId="1EDF0240" w14:textId="77777777" w:rsidR="00C227F5" w:rsidRPr="00EB1BE9" w:rsidRDefault="00C227F5">
      <w:pPr>
        <w:spacing w:after="200" w:line="276" w:lineRule="auto"/>
        <w:ind w:firstLine="0"/>
        <w:jc w:val="left"/>
        <w:rPr>
          <w:sz w:val="24"/>
          <w:szCs w:val="24"/>
        </w:rPr>
      </w:pPr>
      <w:r w:rsidRPr="00EB1BE9">
        <w:rPr>
          <w:sz w:val="24"/>
          <w:szCs w:val="24"/>
        </w:rPr>
        <w:lastRenderedPageBreak/>
        <w:br w:type="page"/>
      </w:r>
    </w:p>
    <w:p w14:paraId="6C661AC1" w14:textId="77777777" w:rsidR="008548DF" w:rsidRPr="00EB1BE9" w:rsidRDefault="008548DF" w:rsidP="008548DF">
      <w:pPr>
        <w:spacing w:after="200" w:line="276" w:lineRule="auto"/>
        <w:ind w:firstLine="0"/>
        <w:jc w:val="right"/>
        <w:rPr>
          <w:b/>
          <w:sz w:val="24"/>
          <w:szCs w:val="24"/>
        </w:rPr>
      </w:pPr>
      <w:r w:rsidRPr="00EB1BE9">
        <w:rPr>
          <w:sz w:val="24"/>
          <w:szCs w:val="24"/>
        </w:rPr>
        <w:lastRenderedPageBreak/>
        <w:t>Приложение №2</w:t>
      </w:r>
      <w:r w:rsidRPr="00EB1BE9">
        <w:rPr>
          <w:sz w:val="24"/>
          <w:szCs w:val="24"/>
        </w:rPr>
        <w:br/>
      </w:r>
    </w:p>
    <w:p w14:paraId="241D3F39" w14:textId="77777777" w:rsidR="008548DF" w:rsidRPr="00EB1BE9" w:rsidRDefault="008548DF" w:rsidP="008548DF">
      <w:pPr>
        <w:jc w:val="center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ПАМЯТКА</w:t>
      </w:r>
    </w:p>
    <w:p w14:paraId="110F30C5" w14:textId="77777777" w:rsidR="008548DF" w:rsidRPr="00EB1BE9" w:rsidRDefault="008548DF" w:rsidP="008548DF">
      <w:pPr>
        <w:jc w:val="center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 xml:space="preserve">о наличии Программы оповещения о недостатках </w:t>
      </w:r>
    </w:p>
    <w:p w14:paraId="0ECEBED9" w14:textId="77777777" w:rsidR="008548DF" w:rsidRPr="00EB1BE9" w:rsidRDefault="008548DF" w:rsidP="008548DF">
      <w:pPr>
        <w:jc w:val="center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«ЕДИНАЯ ГОРЯЧАЯ ЛИНИЯ» АО «РТИ».</w:t>
      </w:r>
    </w:p>
    <w:p w14:paraId="2C7C5709" w14:textId="77777777" w:rsidR="008548DF" w:rsidRPr="00EB1BE9" w:rsidRDefault="008548DF" w:rsidP="008548DF">
      <w:pPr>
        <w:rPr>
          <w:i/>
          <w:sz w:val="24"/>
          <w:szCs w:val="24"/>
        </w:rPr>
      </w:pPr>
    </w:p>
    <w:p w14:paraId="3923C3B2" w14:textId="77777777" w:rsidR="008548DF" w:rsidRPr="00EB1BE9" w:rsidRDefault="008548DF" w:rsidP="008548DF">
      <w:pPr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1. Цель программы:</w:t>
      </w:r>
    </w:p>
    <w:p w14:paraId="2C174BD2" w14:textId="77777777" w:rsidR="008548DF" w:rsidRPr="00EB1BE9" w:rsidRDefault="008548DF" w:rsidP="008548DF">
      <w:pPr>
        <w:numPr>
          <w:ilvl w:val="0"/>
          <w:numId w:val="39"/>
        </w:numPr>
        <w:tabs>
          <w:tab w:val="clear" w:pos="786"/>
          <w:tab w:val="num" w:pos="284"/>
        </w:tabs>
        <w:autoSpaceDE w:val="0"/>
        <w:autoSpaceDN w:val="0"/>
        <w:spacing w:line="240" w:lineRule="auto"/>
        <w:ind w:left="0" w:firstLine="426"/>
        <w:rPr>
          <w:sz w:val="24"/>
          <w:szCs w:val="24"/>
        </w:rPr>
      </w:pPr>
      <w:r w:rsidRPr="00EB1BE9">
        <w:rPr>
          <w:sz w:val="24"/>
          <w:szCs w:val="24"/>
        </w:rPr>
        <w:t>повышение уровня корпоративного управления;</w:t>
      </w:r>
    </w:p>
    <w:p w14:paraId="14C48E0F" w14:textId="77777777" w:rsidR="008548DF" w:rsidRPr="00EB1BE9" w:rsidRDefault="008548DF" w:rsidP="008548DF">
      <w:pPr>
        <w:numPr>
          <w:ilvl w:val="0"/>
          <w:numId w:val="39"/>
        </w:numPr>
        <w:tabs>
          <w:tab w:val="clear" w:pos="786"/>
          <w:tab w:val="num" w:pos="284"/>
        </w:tabs>
        <w:autoSpaceDE w:val="0"/>
        <w:autoSpaceDN w:val="0"/>
        <w:spacing w:line="240" w:lineRule="auto"/>
        <w:ind w:left="0" w:firstLine="426"/>
        <w:rPr>
          <w:sz w:val="24"/>
          <w:szCs w:val="24"/>
        </w:rPr>
      </w:pPr>
      <w:r w:rsidRPr="00EB1BE9">
        <w:rPr>
          <w:sz w:val="24"/>
          <w:szCs w:val="24"/>
        </w:rPr>
        <w:t>своевременное выявление возможных нарушений, злоупотреблений или случаев неправомерного завладения, разглашения и/или использования информации, составляющей коммерческую тайну;</w:t>
      </w:r>
    </w:p>
    <w:p w14:paraId="538A95F6" w14:textId="77777777" w:rsidR="008548DF" w:rsidRPr="00EB1BE9" w:rsidRDefault="008548DF" w:rsidP="008548DF">
      <w:pPr>
        <w:numPr>
          <w:ilvl w:val="0"/>
          <w:numId w:val="39"/>
        </w:numPr>
        <w:tabs>
          <w:tab w:val="clear" w:pos="786"/>
          <w:tab w:val="num" w:pos="284"/>
        </w:tabs>
        <w:autoSpaceDE w:val="0"/>
        <w:autoSpaceDN w:val="0"/>
        <w:spacing w:line="240" w:lineRule="auto"/>
        <w:ind w:left="0" w:firstLine="426"/>
        <w:rPr>
          <w:sz w:val="24"/>
          <w:szCs w:val="24"/>
        </w:rPr>
      </w:pPr>
      <w:r w:rsidRPr="00EB1BE9">
        <w:rPr>
          <w:sz w:val="24"/>
          <w:szCs w:val="24"/>
        </w:rPr>
        <w:t>минимизация финансовых, правовых, коррупционных, репутационных и иных рисков.</w:t>
      </w:r>
    </w:p>
    <w:p w14:paraId="06A7E745" w14:textId="77777777" w:rsidR="008548DF" w:rsidRPr="00EB1BE9" w:rsidRDefault="008548DF" w:rsidP="008548DF">
      <w:pPr>
        <w:rPr>
          <w:b/>
          <w:sz w:val="24"/>
          <w:szCs w:val="24"/>
        </w:rPr>
      </w:pPr>
    </w:p>
    <w:p w14:paraId="726000EE" w14:textId="77777777" w:rsidR="008548DF" w:rsidRPr="00EB1BE9" w:rsidRDefault="008548DF" w:rsidP="008548DF">
      <w:pPr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2. Ссылки на Положение о Программе оповещения о недостатках</w:t>
      </w:r>
    </w:p>
    <w:p w14:paraId="68109382" w14:textId="77777777" w:rsidR="008548DF" w:rsidRPr="00EB1BE9" w:rsidRDefault="008548DF" w:rsidP="008548DF">
      <w:pPr>
        <w:ind w:firstLine="426"/>
        <w:rPr>
          <w:sz w:val="24"/>
          <w:szCs w:val="24"/>
        </w:rPr>
      </w:pPr>
      <w:r w:rsidRPr="00EB1BE9">
        <w:rPr>
          <w:sz w:val="24"/>
          <w:szCs w:val="24"/>
        </w:rPr>
        <w:t>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(в случае желания сохранить анонимность).</w:t>
      </w:r>
    </w:p>
    <w:p w14:paraId="5EF7D58A" w14:textId="77777777" w:rsidR="008548DF" w:rsidRPr="00EB1BE9" w:rsidRDefault="008548DF" w:rsidP="008548DF">
      <w:pPr>
        <w:rPr>
          <w:b/>
          <w:sz w:val="24"/>
          <w:szCs w:val="24"/>
        </w:rPr>
      </w:pPr>
    </w:p>
    <w:p w14:paraId="64C7FDE0" w14:textId="77777777" w:rsidR="008548DF" w:rsidRPr="00EB1BE9" w:rsidRDefault="008548DF" w:rsidP="008548DF">
      <w:pPr>
        <w:rPr>
          <w:sz w:val="24"/>
          <w:szCs w:val="24"/>
        </w:rPr>
      </w:pPr>
      <w:r w:rsidRPr="00EB1BE9">
        <w:rPr>
          <w:b/>
          <w:sz w:val="24"/>
          <w:szCs w:val="24"/>
        </w:rPr>
        <w:t xml:space="preserve">2.1. </w:t>
      </w:r>
      <w:r w:rsidRPr="00EB1BE9">
        <w:rPr>
          <w:sz w:val="24"/>
          <w:szCs w:val="24"/>
        </w:rPr>
        <w:t xml:space="preserve">Ссылка на Положение «Программа оповещения о недостатках «ЕДИНАЯ ГОРЯЧАЯ ЛИНИЯ» АО «РТИ» расположена по адресу </w:t>
      </w:r>
      <w:r w:rsidRPr="00EB1BE9">
        <w:rPr>
          <w:sz w:val="24"/>
          <w:szCs w:val="24"/>
          <w:lang w:val="en-US"/>
        </w:rPr>
        <w:t>www</w:t>
      </w:r>
      <w:r w:rsidRPr="00EB1BE9">
        <w:rPr>
          <w:sz w:val="24"/>
          <w:szCs w:val="24"/>
        </w:rPr>
        <w:t>.oaorti.ru в отдельной вкладке «ГОРЯЧАЯ ЛИНИЯ» на главной странице сайта.</w:t>
      </w:r>
    </w:p>
    <w:p w14:paraId="6763660B" w14:textId="77777777" w:rsidR="008548DF" w:rsidRPr="00EB1BE9" w:rsidRDefault="008548DF" w:rsidP="008548DF">
      <w:pPr>
        <w:rPr>
          <w:sz w:val="24"/>
          <w:szCs w:val="24"/>
        </w:rPr>
      </w:pPr>
    </w:p>
    <w:p w14:paraId="6B4EB4DF" w14:textId="77777777" w:rsidR="008548DF" w:rsidRPr="00EB1BE9" w:rsidRDefault="008548DF" w:rsidP="008548DF">
      <w:pPr>
        <w:rPr>
          <w:sz w:val="24"/>
          <w:szCs w:val="24"/>
        </w:rPr>
      </w:pPr>
      <w:r w:rsidRPr="00EB1BE9">
        <w:rPr>
          <w:b/>
          <w:sz w:val="24"/>
          <w:szCs w:val="24"/>
        </w:rPr>
        <w:t>2.2.</w:t>
      </w:r>
      <w:r w:rsidRPr="00EB1BE9">
        <w:rPr>
          <w:sz w:val="24"/>
          <w:szCs w:val="24"/>
        </w:rPr>
        <w:t xml:space="preserve"> Ссылка на Положение «Программа оповещения о недостатках «ЕДИНАЯ ГОРЯЧАЯ ЛИНИЯ» ПАО АФК «Система» расположена по адресам www.sistema.ru и www.sistema.com в отдельной вкладке «ГОРЯЧАЯ ЛИНИЯ» на главной странице сайта.</w:t>
      </w:r>
    </w:p>
    <w:p w14:paraId="457DB909" w14:textId="77777777" w:rsidR="00C227F5" w:rsidRPr="00EB1BE9" w:rsidRDefault="00C227F5">
      <w:pPr>
        <w:spacing w:after="200" w:line="276" w:lineRule="auto"/>
        <w:ind w:firstLine="0"/>
        <w:jc w:val="left"/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br w:type="page"/>
      </w:r>
    </w:p>
    <w:p w14:paraId="03306903" w14:textId="77777777" w:rsidR="008548DF" w:rsidRPr="00EB1BE9" w:rsidRDefault="008548DF" w:rsidP="008548DF">
      <w:pPr>
        <w:rPr>
          <w:b/>
          <w:sz w:val="24"/>
          <w:szCs w:val="24"/>
        </w:rPr>
      </w:pPr>
    </w:p>
    <w:p w14:paraId="73394A4A" w14:textId="77777777" w:rsidR="008548DF" w:rsidRPr="00EB1BE9" w:rsidRDefault="008548DF" w:rsidP="008548DF">
      <w:pPr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3. Каналы связи, обеспечивающие анонимность</w:t>
      </w:r>
    </w:p>
    <w:p w14:paraId="77E3ED8C" w14:textId="77777777" w:rsidR="008548DF" w:rsidRPr="00EB1BE9" w:rsidRDefault="008548DF" w:rsidP="008548DF">
      <w:pPr>
        <w:rPr>
          <w:b/>
          <w:sz w:val="24"/>
          <w:szCs w:val="24"/>
        </w:rPr>
      </w:pPr>
    </w:p>
    <w:p w14:paraId="7E1CFD94" w14:textId="77777777" w:rsidR="008548DF" w:rsidRPr="00EB1BE9" w:rsidRDefault="008548DF" w:rsidP="008548DF">
      <w:pPr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3.1. «ЕДИНАЯ ГОРЯЧАЯ ЛИНИЯ» АО «РТИ»</w:t>
      </w:r>
    </w:p>
    <w:p w14:paraId="3939225C" w14:textId="77777777" w:rsidR="008548DF" w:rsidRPr="00EB1BE9" w:rsidRDefault="008548DF" w:rsidP="008548DF">
      <w:pPr>
        <w:rPr>
          <w:sz w:val="24"/>
          <w:szCs w:val="24"/>
        </w:rPr>
      </w:pPr>
    </w:p>
    <w:tbl>
      <w:tblPr>
        <w:tblW w:w="10740" w:type="dxa"/>
        <w:tblInd w:w="-1111" w:type="dxa"/>
        <w:tblLook w:val="01E0" w:firstRow="1" w:lastRow="1" w:firstColumn="1" w:lastColumn="1" w:noHBand="0" w:noVBand="0"/>
      </w:tblPr>
      <w:tblGrid>
        <w:gridCol w:w="2376"/>
        <w:gridCol w:w="8364"/>
      </w:tblGrid>
      <w:tr w:rsidR="008548DF" w:rsidRPr="00EB1BE9" w14:paraId="5DFA0775" w14:textId="77777777" w:rsidTr="00D019DC">
        <w:tc>
          <w:tcPr>
            <w:tcW w:w="2376" w:type="dxa"/>
          </w:tcPr>
          <w:p w14:paraId="5FE7E62E" w14:textId="77777777" w:rsidR="008548DF" w:rsidRPr="00EB1BE9" w:rsidRDefault="008548DF" w:rsidP="00D019DC">
            <w:pPr>
              <w:ind w:left="827" w:firstLine="0"/>
              <w:rPr>
                <w:sz w:val="24"/>
                <w:szCs w:val="24"/>
              </w:rPr>
            </w:pP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5C8E3633" wp14:editId="56C22402">
                  <wp:extent cx="180975" cy="1619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  (анонимно)             </w:t>
            </w:r>
          </w:p>
        </w:tc>
        <w:tc>
          <w:tcPr>
            <w:tcW w:w="8364" w:type="dxa"/>
          </w:tcPr>
          <w:p w14:paraId="5E766CD8" w14:textId="77777777" w:rsidR="008548DF" w:rsidRPr="00EB1BE9" w:rsidRDefault="008548DF" w:rsidP="00D019DC">
            <w:pPr>
              <w:ind w:left="34"/>
              <w:rPr>
                <w:color w:val="000000"/>
                <w:sz w:val="24"/>
                <w:szCs w:val="24"/>
                <w:u w:val="single"/>
              </w:rPr>
            </w:pPr>
            <w:r w:rsidRPr="00EB1BE9">
              <w:rPr>
                <w:sz w:val="24"/>
                <w:szCs w:val="24"/>
                <w:lang w:val="en-US"/>
              </w:rPr>
              <w:t>e</w:t>
            </w:r>
            <w:r w:rsidRPr="00EB1BE9">
              <w:rPr>
                <w:sz w:val="24"/>
                <w:szCs w:val="24"/>
              </w:rPr>
              <w:t>-</w:t>
            </w:r>
            <w:r w:rsidRPr="00EB1BE9">
              <w:rPr>
                <w:sz w:val="24"/>
                <w:szCs w:val="24"/>
                <w:lang w:val="en-US"/>
              </w:rPr>
              <w:t>mail</w:t>
            </w:r>
            <w:r w:rsidRPr="00EB1BE9">
              <w:rPr>
                <w:sz w:val="24"/>
                <w:szCs w:val="24"/>
              </w:rPr>
              <w:t xml:space="preserve">: на электронный почтовый ящик по адресу: </w:t>
            </w:r>
            <w:hyperlink r:id="rId13" w:history="1">
              <w:r w:rsidRPr="00EB1BE9">
                <w:rPr>
                  <w:color w:val="000000"/>
                  <w:sz w:val="24"/>
                  <w:szCs w:val="24"/>
                  <w:lang w:val="en-US"/>
                </w:rPr>
                <w:t>report</w:t>
              </w:r>
              <w:r w:rsidRPr="00EB1BE9">
                <w:rPr>
                  <w:color w:val="000000"/>
                  <w:sz w:val="24"/>
                  <w:szCs w:val="24"/>
                </w:rPr>
                <w:t>@</w:t>
              </w:r>
              <w:proofErr w:type="spellStart"/>
              <w:r w:rsidRPr="00EB1BE9">
                <w:rPr>
                  <w:color w:val="000000"/>
                  <w:sz w:val="24"/>
                  <w:szCs w:val="24"/>
                  <w:lang w:val="en-US"/>
                </w:rPr>
                <w:t>oaorti</w:t>
              </w:r>
              <w:proofErr w:type="spellEnd"/>
              <w:r w:rsidRPr="00EB1BE9">
                <w:rPr>
                  <w:color w:val="000000"/>
                  <w:sz w:val="24"/>
                  <w:szCs w:val="24"/>
                </w:rPr>
                <w:t>.</w:t>
              </w:r>
              <w:proofErr w:type="spellStart"/>
              <w:r w:rsidRPr="00EB1BE9">
                <w:rPr>
                  <w:color w:val="000000"/>
                  <w:sz w:val="24"/>
                  <w:szCs w:val="24"/>
                </w:rPr>
                <w:t>ru</w:t>
              </w:r>
              <w:proofErr w:type="spellEnd"/>
            </w:hyperlink>
          </w:p>
          <w:p w14:paraId="003A7729" w14:textId="77777777" w:rsidR="008548DF" w:rsidRPr="00EB1BE9" w:rsidRDefault="008548DF" w:rsidP="00D019DC">
            <w:pPr>
              <w:ind w:left="34"/>
              <w:rPr>
                <w:sz w:val="24"/>
                <w:szCs w:val="24"/>
              </w:rPr>
            </w:pPr>
          </w:p>
        </w:tc>
      </w:tr>
      <w:tr w:rsidR="008548DF" w:rsidRPr="00EB1BE9" w14:paraId="1192FF99" w14:textId="77777777" w:rsidTr="00D019DC">
        <w:tc>
          <w:tcPr>
            <w:tcW w:w="2376" w:type="dxa"/>
          </w:tcPr>
          <w:p w14:paraId="5BFCE9BF" w14:textId="77777777" w:rsidR="008548DF" w:rsidRPr="00EB1BE9" w:rsidRDefault="008548DF" w:rsidP="00D019DC">
            <w:pPr>
              <w:ind w:left="827" w:firstLine="0"/>
              <w:rPr>
                <w:sz w:val="24"/>
                <w:szCs w:val="24"/>
              </w:rPr>
            </w:pP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70EC46A0" wp14:editId="335E6987">
                  <wp:extent cx="257175" cy="247650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(анонимно)                     </w:t>
            </w:r>
          </w:p>
        </w:tc>
        <w:tc>
          <w:tcPr>
            <w:tcW w:w="8364" w:type="dxa"/>
          </w:tcPr>
          <w:p w14:paraId="10A02F3D" w14:textId="77777777" w:rsidR="008548DF" w:rsidRPr="00EB1BE9" w:rsidRDefault="008548DF" w:rsidP="00D019DC">
            <w:pPr>
              <w:autoSpaceDE w:val="0"/>
              <w:autoSpaceDN w:val="0"/>
              <w:adjustRightInd w:val="0"/>
              <w:spacing w:line="240" w:lineRule="atLeast"/>
              <w:ind w:left="34"/>
              <w:rPr>
                <w:rFonts w:eastAsia="MS Mincho"/>
                <w:sz w:val="24"/>
                <w:szCs w:val="24"/>
                <w:lang w:eastAsia="ja-JP"/>
              </w:rPr>
            </w:pPr>
            <w:r w:rsidRPr="00EB1BE9">
              <w:rPr>
                <w:sz w:val="24"/>
                <w:szCs w:val="24"/>
              </w:rPr>
              <w:t xml:space="preserve">голосовое сообщение на автоответчик по телефону «ЕДИНОЙ ГОРЯЧЕЙ ЛИНИИ» на </w:t>
            </w:r>
            <w:r w:rsidRPr="00EB1BE9">
              <w:rPr>
                <w:color w:val="000000"/>
                <w:sz w:val="24"/>
                <w:szCs w:val="24"/>
              </w:rPr>
              <w:t>номер +7 (495) 723-83-76</w:t>
            </w:r>
          </w:p>
          <w:p w14:paraId="6C40EB62" w14:textId="77777777" w:rsidR="008548DF" w:rsidRPr="00EB1BE9" w:rsidRDefault="008548DF" w:rsidP="00D019DC">
            <w:pPr>
              <w:ind w:left="34"/>
              <w:rPr>
                <w:sz w:val="24"/>
                <w:szCs w:val="24"/>
              </w:rPr>
            </w:pPr>
          </w:p>
        </w:tc>
      </w:tr>
      <w:tr w:rsidR="008548DF" w:rsidRPr="00EB1BE9" w14:paraId="4FE3DC76" w14:textId="77777777" w:rsidTr="00D019DC">
        <w:tc>
          <w:tcPr>
            <w:tcW w:w="2376" w:type="dxa"/>
          </w:tcPr>
          <w:p w14:paraId="4F6440C3" w14:textId="77777777" w:rsidR="008548DF" w:rsidRPr="00EB1BE9" w:rsidRDefault="008548DF" w:rsidP="00D019DC">
            <w:pPr>
              <w:ind w:left="827" w:firstLine="0"/>
              <w:rPr>
                <w:sz w:val="24"/>
                <w:szCs w:val="24"/>
              </w:rPr>
            </w:pP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48032E31" wp14:editId="3D0FF8F3">
                  <wp:extent cx="257175" cy="171450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(анонимно)                     </w:t>
            </w:r>
          </w:p>
        </w:tc>
        <w:tc>
          <w:tcPr>
            <w:tcW w:w="8364" w:type="dxa"/>
          </w:tcPr>
          <w:p w14:paraId="54154ACF" w14:textId="77777777" w:rsidR="008548DF" w:rsidRPr="00EB1BE9" w:rsidRDefault="008548DF" w:rsidP="00D019DC">
            <w:pPr>
              <w:ind w:left="34"/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письмо по почте или курьером на адрес: 127083, Российская Федерация, г. Москва, ул. 8-го Марта, д. 10, стр. 1, адресованное Руководителю Департамента внутреннего контроля и аудита («</w:t>
            </w:r>
            <w:proofErr w:type="spellStart"/>
            <w:r w:rsidRPr="00EB1BE9">
              <w:rPr>
                <w:sz w:val="24"/>
                <w:szCs w:val="24"/>
              </w:rPr>
              <w:t>ДВКиА</w:t>
            </w:r>
            <w:proofErr w:type="spellEnd"/>
            <w:r w:rsidRPr="00EB1BE9">
              <w:rPr>
                <w:sz w:val="24"/>
                <w:szCs w:val="24"/>
              </w:rPr>
              <w:t>») АО «РТИ» с пометкой «Лично – «ЕДИНАЯ ГОРЯЧАЯ ЛИНИЯ».</w:t>
            </w:r>
          </w:p>
        </w:tc>
      </w:tr>
    </w:tbl>
    <w:p w14:paraId="738D7EF8" w14:textId="77777777" w:rsidR="008548DF" w:rsidRPr="00EB1BE9" w:rsidRDefault="008548DF" w:rsidP="008548DF">
      <w:pPr>
        <w:rPr>
          <w:b/>
          <w:sz w:val="24"/>
          <w:szCs w:val="24"/>
        </w:rPr>
      </w:pPr>
    </w:p>
    <w:p w14:paraId="164CE3B6" w14:textId="77777777" w:rsidR="008548DF" w:rsidRPr="00EB1BE9" w:rsidRDefault="008548DF" w:rsidP="008548DF">
      <w:pPr>
        <w:rPr>
          <w:b/>
          <w:sz w:val="24"/>
          <w:szCs w:val="24"/>
        </w:rPr>
      </w:pPr>
      <w:r w:rsidRPr="00EB1BE9">
        <w:rPr>
          <w:b/>
          <w:sz w:val="24"/>
          <w:szCs w:val="24"/>
        </w:rPr>
        <w:t>3.2. «ЕДИНАЯ ГОРЯЧАЯ ЛИНИЯ» ПАО АФК «Система»</w:t>
      </w:r>
    </w:p>
    <w:p w14:paraId="1EC87B16" w14:textId="77777777" w:rsidR="008548DF" w:rsidRPr="00EB1BE9" w:rsidRDefault="008548DF" w:rsidP="008548DF">
      <w:pPr>
        <w:rPr>
          <w:b/>
          <w:sz w:val="24"/>
          <w:szCs w:val="24"/>
        </w:rPr>
      </w:pPr>
    </w:p>
    <w:tbl>
      <w:tblPr>
        <w:tblW w:w="10740" w:type="dxa"/>
        <w:tblInd w:w="-1111" w:type="dxa"/>
        <w:tblLook w:val="01E0" w:firstRow="1" w:lastRow="1" w:firstColumn="1" w:lastColumn="1" w:noHBand="0" w:noVBand="0"/>
      </w:tblPr>
      <w:tblGrid>
        <w:gridCol w:w="2376"/>
        <w:gridCol w:w="8364"/>
      </w:tblGrid>
      <w:tr w:rsidR="008548DF" w:rsidRPr="00EB1BE9" w14:paraId="263B2A74" w14:textId="77777777" w:rsidTr="00D019DC">
        <w:tc>
          <w:tcPr>
            <w:tcW w:w="2376" w:type="dxa"/>
          </w:tcPr>
          <w:p w14:paraId="0C26B6CA" w14:textId="77777777" w:rsidR="008548DF" w:rsidRPr="00EB1BE9" w:rsidRDefault="008548DF" w:rsidP="00D019DC">
            <w:pPr>
              <w:ind w:left="827" w:firstLine="0"/>
              <w:rPr>
                <w:sz w:val="24"/>
                <w:szCs w:val="24"/>
              </w:rPr>
            </w:pP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28CE5261" wp14:editId="0E3B0D63">
                  <wp:extent cx="180975" cy="16192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  (анонимно)             </w:t>
            </w:r>
          </w:p>
        </w:tc>
        <w:tc>
          <w:tcPr>
            <w:tcW w:w="8364" w:type="dxa"/>
          </w:tcPr>
          <w:p w14:paraId="443F14E9" w14:textId="77777777" w:rsidR="008548DF" w:rsidRPr="00EB1BE9" w:rsidRDefault="008548DF" w:rsidP="00D019DC">
            <w:pPr>
              <w:rPr>
                <w:rStyle w:val="a4"/>
                <w:sz w:val="24"/>
                <w:szCs w:val="24"/>
              </w:rPr>
            </w:pPr>
            <w:proofErr w:type="spellStart"/>
            <w:r w:rsidRPr="00EB1BE9">
              <w:rPr>
                <w:sz w:val="24"/>
                <w:szCs w:val="24"/>
              </w:rPr>
              <w:t>е-мэйл</w:t>
            </w:r>
            <w:proofErr w:type="spellEnd"/>
            <w:r w:rsidRPr="00EB1BE9">
              <w:rPr>
                <w:sz w:val="24"/>
                <w:szCs w:val="24"/>
              </w:rPr>
              <w:t xml:space="preserve"> на электронный почтовый ящик по адресу: </w:t>
            </w:r>
            <w:hyperlink r:id="rId16" w:history="1">
              <w:r w:rsidRPr="00EB1BE9">
                <w:rPr>
                  <w:rStyle w:val="a4"/>
                  <w:sz w:val="24"/>
                  <w:szCs w:val="24"/>
                </w:rPr>
                <w:t>report@sistema.ru</w:t>
              </w:r>
            </w:hyperlink>
          </w:p>
          <w:p w14:paraId="43120AF5" w14:textId="77777777" w:rsidR="008548DF" w:rsidRPr="00EB1BE9" w:rsidRDefault="008548DF" w:rsidP="00D019DC">
            <w:pPr>
              <w:rPr>
                <w:sz w:val="24"/>
                <w:szCs w:val="24"/>
              </w:rPr>
            </w:pPr>
          </w:p>
        </w:tc>
      </w:tr>
      <w:tr w:rsidR="008548DF" w:rsidRPr="00EB1BE9" w14:paraId="48BF7FB7" w14:textId="77777777" w:rsidTr="00D019DC">
        <w:tc>
          <w:tcPr>
            <w:tcW w:w="2376" w:type="dxa"/>
          </w:tcPr>
          <w:p w14:paraId="46D868A0" w14:textId="77777777" w:rsidR="008548DF" w:rsidRPr="00EB1BE9" w:rsidRDefault="008548DF" w:rsidP="00D019DC">
            <w:pPr>
              <w:ind w:left="827" w:firstLine="0"/>
              <w:rPr>
                <w:sz w:val="24"/>
                <w:szCs w:val="24"/>
              </w:rPr>
            </w:pP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0A7D40A5" wp14:editId="0225BDD5">
                  <wp:extent cx="257175" cy="247650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(анонимно)                     </w:t>
            </w:r>
          </w:p>
        </w:tc>
        <w:tc>
          <w:tcPr>
            <w:tcW w:w="8364" w:type="dxa"/>
          </w:tcPr>
          <w:p w14:paraId="77329CB6" w14:textId="77777777" w:rsidR="008548DF" w:rsidRPr="00EB1BE9" w:rsidRDefault="008548DF" w:rsidP="00D019DC">
            <w:pPr>
              <w:autoSpaceDE w:val="0"/>
              <w:autoSpaceDN w:val="0"/>
              <w:adjustRightInd w:val="0"/>
              <w:spacing w:line="240" w:lineRule="atLeast"/>
              <w:rPr>
                <w:rFonts w:eastAsia="MS Mincho"/>
                <w:sz w:val="24"/>
                <w:szCs w:val="24"/>
                <w:lang w:eastAsia="ja-JP"/>
              </w:rPr>
            </w:pPr>
            <w:r w:rsidRPr="00EB1BE9">
              <w:rPr>
                <w:sz w:val="24"/>
                <w:szCs w:val="24"/>
              </w:rPr>
              <w:t xml:space="preserve">голосовое сообщение на автоответчик по телефону «ЕДИНОЙ ГОРЯЧЕЙ ЛИНИИ» на </w:t>
            </w:r>
            <w:r w:rsidRPr="00EB1BE9">
              <w:rPr>
                <w:color w:val="000000"/>
                <w:sz w:val="24"/>
                <w:szCs w:val="24"/>
              </w:rPr>
              <w:t xml:space="preserve">номер +7 (495) </w:t>
            </w:r>
            <w:r w:rsidRPr="00EB1BE9">
              <w:rPr>
                <w:sz w:val="24"/>
                <w:szCs w:val="24"/>
              </w:rPr>
              <w:t>228-15-02</w:t>
            </w:r>
          </w:p>
          <w:p w14:paraId="6BB2E31B" w14:textId="77777777" w:rsidR="008548DF" w:rsidRPr="00EB1BE9" w:rsidRDefault="008548DF" w:rsidP="00D019DC">
            <w:pPr>
              <w:rPr>
                <w:sz w:val="24"/>
                <w:szCs w:val="24"/>
              </w:rPr>
            </w:pPr>
          </w:p>
        </w:tc>
      </w:tr>
      <w:tr w:rsidR="008548DF" w:rsidRPr="00EB1BE9" w14:paraId="1BF184DC" w14:textId="77777777" w:rsidTr="00D019DC">
        <w:tc>
          <w:tcPr>
            <w:tcW w:w="2376" w:type="dxa"/>
          </w:tcPr>
          <w:p w14:paraId="75936186" w14:textId="77777777" w:rsidR="008548DF" w:rsidRPr="00EB1BE9" w:rsidRDefault="008548DF" w:rsidP="00D019DC">
            <w:pPr>
              <w:ind w:left="827" w:firstLine="0"/>
              <w:rPr>
                <w:sz w:val="24"/>
                <w:szCs w:val="24"/>
              </w:rPr>
            </w:pP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7CF03738" wp14:editId="26834AF2">
                  <wp:extent cx="257175" cy="171450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(анонимно)                     </w:t>
            </w:r>
          </w:p>
        </w:tc>
        <w:tc>
          <w:tcPr>
            <w:tcW w:w="8364" w:type="dxa"/>
          </w:tcPr>
          <w:p w14:paraId="32114DE9" w14:textId="77777777" w:rsidR="008548DF" w:rsidRPr="00EB1BE9" w:rsidRDefault="008548DF" w:rsidP="00D019DC">
            <w:pPr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письмо по почте или курьером на адрес: 125009, Российская Федерация, г. Москва, ул. Моховая, д.13, стр. 1, адресованное Руководителю Департамента внутреннего контроля и аудита («</w:t>
            </w:r>
            <w:proofErr w:type="spellStart"/>
            <w:r w:rsidRPr="00EB1BE9">
              <w:rPr>
                <w:sz w:val="24"/>
                <w:szCs w:val="24"/>
              </w:rPr>
              <w:t>ДВКиА</w:t>
            </w:r>
            <w:proofErr w:type="spellEnd"/>
            <w:r w:rsidRPr="00EB1BE9">
              <w:rPr>
                <w:sz w:val="24"/>
                <w:szCs w:val="24"/>
              </w:rPr>
              <w:t>») ПАО АФК «Система» с пометкой «Лично – «ЕДИНАЯ ГОРЯЧАЯ ЛИНИЯ».</w:t>
            </w:r>
          </w:p>
          <w:p w14:paraId="5CE6C3C7" w14:textId="77777777" w:rsidR="008548DF" w:rsidRPr="00EB1BE9" w:rsidRDefault="008548DF" w:rsidP="00D019DC">
            <w:pPr>
              <w:rPr>
                <w:sz w:val="24"/>
                <w:szCs w:val="24"/>
              </w:rPr>
            </w:pPr>
          </w:p>
        </w:tc>
      </w:tr>
      <w:tr w:rsidR="008548DF" w:rsidRPr="00EB1BE9" w14:paraId="09388FEE" w14:textId="77777777" w:rsidTr="00D019DC">
        <w:tc>
          <w:tcPr>
            <w:tcW w:w="2376" w:type="dxa"/>
          </w:tcPr>
          <w:p w14:paraId="1B829E0D" w14:textId="77777777" w:rsidR="008548DF" w:rsidRPr="00EB1BE9" w:rsidRDefault="008548DF" w:rsidP="00D019DC">
            <w:pPr>
              <w:ind w:left="827" w:firstLine="0"/>
              <w:rPr>
                <w:noProof/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 xml:space="preserve">  </w:t>
            </w:r>
            <w:r w:rsidRPr="00EB1BE9">
              <w:rPr>
                <w:noProof/>
                <w:sz w:val="24"/>
                <w:szCs w:val="24"/>
              </w:rPr>
              <w:drawing>
                <wp:inline distT="0" distB="0" distL="0" distR="0" wp14:anchorId="15DEEA2D" wp14:editId="23CA8608">
                  <wp:extent cx="209550" cy="2095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1BE9">
              <w:rPr>
                <w:sz w:val="24"/>
                <w:szCs w:val="24"/>
              </w:rPr>
              <w:t xml:space="preserve">  (анонимно)</w:t>
            </w:r>
          </w:p>
        </w:tc>
        <w:tc>
          <w:tcPr>
            <w:tcW w:w="8364" w:type="dxa"/>
          </w:tcPr>
          <w:p w14:paraId="7CF6200D" w14:textId="77777777" w:rsidR="008548DF" w:rsidRPr="00EB1BE9" w:rsidRDefault="008548DF" w:rsidP="00D019DC">
            <w:pPr>
              <w:rPr>
                <w:sz w:val="24"/>
                <w:szCs w:val="24"/>
              </w:rPr>
            </w:pPr>
            <w:r w:rsidRPr="00EB1BE9">
              <w:rPr>
                <w:sz w:val="24"/>
                <w:szCs w:val="24"/>
              </w:rPr>
              <w:t>текстовое сообщение в сети Интернет по адресам: www.sistema.ru и www.sistema.com в отдельной вкладке «ГОРЯЧАЯ ЛИНИЯ» на главной странице сайта.</w:t>
            </w:r>
          </w:p>
        </w:tc>
      </w:tr>
    </w:tbl>
    <w:p w14:paraId="59F66504" w14:textId="77777777" w:rsidR="00570EDE" w:rsidRDefault="00570EDE">
      <w:pPr>
        <w:spacing w:after="200" w:line="276" w:lineRule="auto"/>
        <w:ind w:firstLine="0"/>
        <w:jc w:val="left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lastRenderedPageBreak/>
        <w:drawing>
          <wp:inline distT="0" distB="0" distL="0" distR="0" wp14:anchorId="2B84B7E6" wp14:editId="1D8FC7FA">
            <wp:extent cx="5937885" cy="87668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76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70EDE" w:rsidSect="000836B5">
      <w:footerReference w:type="default" r:id="rId19"/>
      <w:type w:val="continuous"/>
      <w:pgSz w:w="11906" w:h="16838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FD822" w14:textId="77777777" w:rsidR="00520E98" w:rsidRDefault="00520E98" w:rsidP="00955692">
      <w:pPr>
        <w:spacing w:line="240" w:lineRule="auto"/>
      </w:pPr>
      <w:r>
        <w:separator/>
      </w:r>
    </w:p>
  </w:endnote>
  <w:endnote w:type="continuationSeparator" w:id="0">
    <w:p w14:paraId="6A048F7B" w14:textId="77777777" w:rsidR="00520E98" w:rsidRDefault="00520E98" w:rsidP="009556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52219"/>
      <w:docPartObj>
        <w:docPartGallery w:val="Page Numbers (Bottom of Page)"/>
        <w:docPartUnique/>
      </w:docPartObj>
    </w:sdtPr>
    <w:sdtEndPr/>
    <w:sdtContent>
      <w:sdt>
        <w:sdtPr>
          <w:id w:val="43076292"/>
          <w:docPartObj>
            <w:docPartGallery w:val="Page Numbers (Top of Page)"/>
            <w:docPartUnique/>
          </w:docPartObj>
        </w:sdtPr>
        <w:sdtEndPr/>
        <w:sdtContent>
          <w:p w14:paraId="4C1FF9F1" w14:textId="77777777" w:rsidR="00D4498D" w:rsidRDefault="00D4498D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17F91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117F91">
              <w:rPr>
                <w:b/>
                <w:noProof/>
              </w:rPr>
              <w:t>11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1C47BE7" w14:textId="77777777" w:rsidR="00D4498D" w:rsidRPr="00596C20" w:rsidRDefault="00D4498D" w:rsidP="000836B5">
    <w:pPr>
      <w:pStyle w:val="ad"/>
      <w:ind w:firstLine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6276232"/>
      <w:docPartObj>
        <w:docPartGallery w:val="Page Numbers (Bottom of Page)"/>
        <w:docPartUnique/>
      </w:docPartObj>
    </w:sdtPr>
    <w:sdtEndPr/>
    <w:sdtContent>
      <w:sdt>
        <w:sdtPr>
          <w:id w:val="543493557"/>
          <w:docPartObj>
            <w:docPartGallery w:val="Page Numbers (Top of Page)"/>
            <w:docPartUnique/>
          </w:docPartObj>
        </w:sdtPr>
        <w:sdtEndPr/>
        <w:sdtContent>
          <w:p w14:paraId="3A9F1AC2" w14:textId="77777777" w:rsidR="00D4498D" w:rsidRDefault="00D4498D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7F91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17F91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D26A88" w14:textId="77777777" w:rsidR="00D4498D" w:rsidRPr="00596C20" w:rsidRDefault="00D4498D" w:rsidP="000836B5">
    <w:pPr>
      <w:pStyle w:val="ad"/>
      <w:ind w:firstLine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C6CAB" w14:textId="77777777" w:rsidR="00520E98" w:rsidRDefault="00520E98" w:rsidP="00955692">
      <w:pPr>
        <w:spacing w:line="240" w:lineRule="auto"/>
      </w:pPr>
      <w:r>
        <w:separator/>
      </w:r>
    </w:p>
  </w:footnote>
  <w:footnote w:type="continuationSeparator" w:id="0">
    <w:p w14:paraId="6843EF77" w14:textId="77777777" w:rsidR="00520E98" w:rsidRDefault="00520E98" w:rsidP="00955692">
      <w:pPr>
        <w:spacing w:line="240" w:lineRule="auto"/>
      </w:pPr>
      <w:r>
        <w:continuationSeparator/>
      </w:r>
    </w:p>
  </w:footnote>
  <w:footnote w:id="1">
    <w:p w14:paraId="6A526C3B" w14:textId="77777777" w:rsidR="00D4498D" w:rsidRPr="00423FF7" w:rsidRDefault="00D4498D" w:rsidP="00423FF7">
      <w:pPr>
        <w:pStyle w:val="m"/>
        <w:ind w:firstLine="567"/>
        <w:rPr>
          <w:sz w:val="20"/>
          <w:szCs w:val="20"/>
        </w:rPr>
      </w:pPr>
      <w:r>
        <w:rPr>
          <w:rStyle w:val="af1"/>
        </w:rPr>
        <w:footnoteRef/>
      </w:r>
      <w:r>
        <w:t xml:space="preserve"> </w:t>
      </w:r>
      <w:r w:rsidRPr="00423FF7">
        <w:rPr>
          <w:sz w:val="20"/>
          <w:szCs w:val="20"/>
        </w:rPr>
        <w:t xml:space="preserve">Данный метод оценки применяется в случае, когда четко определены требования к качеству товаров (работ, услуг) и срокам поставки товаров (выполнения работ, оказания услуг). </w:t>
      </w:r>
    </w:p>
    <w:p w14:paraId="770F06F8" w14:textId="77777777" w:rsidR="00D4498D" w:rsidRPr="00423FF7" w:rsidRDefault="00D4498D" w:rsidP="00423FF7">
      <w:pPr>
        <w:pStyle w:val="m"/>
        <w:ind w:firstLine="567"/>
        <w:rPr>
          <w:sz w:val="20"/>
          <w:szCs w:val="20"/>
        </w:rPr>
      </w:pPr>
      <w:r w:rsidRPr="00423FF7">
        <w:rPr>
          <w:sz w:val="20"/>
          <w:szCs w:val="20"/>
        </w:rPr>
        <w:t xml:space="preserve">Применение данного метода заключается в выборе самого дешевого по стоимости предложения поставщика из тех, кто </w:t>
      </w:r>
      <w:r w:rsidRPr="00423FF7">
        <w:rPr>
          <w:b/>
          <w:sz w:val="20"/>
          <w:szCs w:val="20"/>
        </w:rPr>
        <w:t>полностью</w:t>
      </w:r>
      <w:r w:rsidRPr="00423FF7">
        <w:rPr>
          <w:sz w:val="20"/>
          <w:szCs w:val="20"/>
        </w:rPr>
        <w:t xml:space="preserve"> соответствует установленным техническим и функциональным требованиям.</w:t>
      </w:r>
    </w:p>
    <w:p w14:paraId="168B5BBF" w14:textId="77777777" w:rsidR="00D4498D" w:rsidRDefault="00D4498D">
      <w:pPr>
        <w:pStyle w:val="af2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1C22D60"/>
    <w:lvl w:ilvl="0">
      <w:start w:val="1"/>
      <w:numFmt w:val="decimal"/>
      <w:pStyle w:val="a"/>
      <w:lvlText w:val="%1."/>
      <w:lvlJc w:val="left"/>
      <w:pPr>
        <w:tabs>
          <w:tab w:val="num" w:pos="2345"/>
        </w:tabs>
        <w:ind w:left="2345" w:hanging="360"/>
      </w:pPr>
    </w:lvl>
  </w:abstractNum>
  <w:abstractNum w:abstractNumId="1">
    <w:nsid w:val="08CA615D"/>
    <w:multiLevelType w:val="hybridMultilevel"/>
    <w:tmpl w:val="0EA632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C77E20"/>
    <w:multiLevelType w:val="multilevel"/>
    <w:tmpl w:val="A5809D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2CF73117"/>
    <w:multiLevelType w:val="hybridMultilevel"/>
    <w:tmpl w:val="F4C4B9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B443B"/>
    <w:multiLevelType w:val="hybridMultilevel"/>
    <w:tmpl w:val="DD8A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F381E"/>
    <w:multiLevelType w:val="hybridMultilevel"/>
    <w:tmpl w:val="0F94DCB8"/>
    <w:lvl w:ilvl="0" w:tplc="04190007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478A395C"/>
    <w:multiLevelType w:val="multilevel"/>
    <w:tmpl w:val="99AE19D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abstractNum w:abstractNumId="7">
    <w:nsid w:val="47DF6811"/>
    <w:multiLevelType w:val="singleLevel"/>
    <w:tmpl w:val="81BA3D48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4A903549"/>
    <w:multiLevelType w:val="multilevel"/>
    <w:tmpl w:val="DE3089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AD07EE"/>
    <w:multiLevelType w:val="hybridMultilevel"/>
    <w:tmpl w:val="85547F4C"/>
    <w:lvl w:ilvl="0" w:tplc="48F44F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4F6BF1"/>
    <w:multiLevelType w:val="hybridMultilevel"/>
    <w:tmpl w:val="AB4AD180"/>
    <w:lvl w:ilvl="0" w:tplc="27A41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AAB0C90"/>
    <w:multiLevelType w:val="multilevel"/>
    <w:tmpl w:val="2CA04A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2" w:hanging="1800"/>
      </w:pPr>
      <w:rPr>
        <w:rFonts w:hint="default"/>
      </w:rPr>
    </w:lvl>
  </w:abstractNum>
  <w:abstractNum w:abstractNumId="12">
    <w:nsid w:val="5E8559A2"/>
    <w:multiLevelType w:val="multilevel"/>
    <w:tmpl w:val="920693DC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3">
    <w:nsid w:val="66AB7631"/>
    <w:multiLevelType w:val="hybridMultilevel"/>
    <w:tmpl w:val="178CA806"/>
    <w:lvl w:ilvl="0" w:tplc="36584EE6">
      <w:start w:val="1"/>
      <w:numFmt w:val="decimal"/>
      <w:lvlText w:val="%1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7293785"/>
    <w:multiLevelType w:val="hybridMultilevel"/>
    <w:tmpl w:val="D2FA4A36"/>
    <w:lvl w:ilvl="0" w:tplc="B4B06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11"/>
  </w:num>
  <w:num w:numId="22">
    <w:abstractNumId w:val="0"/>
  </w:num>
  <w:num w:numId="23">
    <w:abstractNumId w:val="4"/>
  </w:num>
  <w:num w:numId="24">
    <w:abstractNumId w:val="12"/>
  </w:num>
  <w:num w:numId="25">
    <w:abstractNumId w:val="14"/>
  </w:num>
  <w:num w:numId="26">
    <w:abstractNumId w:val="6"/>
    <w:lvlOverride w:ilvl="0">
      <w:startOverride w:val="2"/>
    </w:lvlOverride>
    <w:lvlOverride w:ilvl="1">
      <w:startOverride w:val="2"/>
    </w:lvlOverride>
  </w:num>
  <w:num w:numId="27">
    <w:abstractNumId w:val="0"/>
  </w:num>
  <w:num w:numId="28">
    <w:abstractNumId w:val="6"/>
    <w:lvlOverride w:ilvl="0">
      <w:startOverride w:val="4"/>
    </w:lvlOverride>
    <w:lvlOverride w:ilvl="1">
      <w:startOverride w:val="2"/>
    </w:lvlOverride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6"/>
  </w:num>
  <w:num w:numId="35">
    <w:abstractNumId w:val="9"/>
  </w:num>
  <w:num w:numId="36">
    <w:abstractNumId w:val="3"/>
  </w:num>
  <w:num w:numId="37">
    <w:abstractNumId w:val="6"/>
    <w:lvlOverride w:ilvl="0">
      <w:startOverride w:val="1"/>
    </w:lvlOverride>
    <w:lvlOverride w:ilvl="1">
      <w:startOverride w:val="3"/>
    </w:lvlOverride>
  </w:num>
  <w:num w:numId="38">
    <w:abstractNumId w:val="13"/>
  </w:num>
  <w:num w:numId="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  <w:lvlOverride w:ilvl="0">
      <w:startOverride w:val="1"/>
    </w:lvlOverride>
  </w:num>
  <w:num w:numId="41">
    <w:abstractNumId w:val="10"/>
  </w:num>
  <w:num w:numId="42">
    <w:abstractNumId w:val="2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003"/>
    <w:rsid w:val="00002334"/>
    <w:rsid w:val="000102FF"/>
    <w:rsid w:val="0001448D"/>
    <w:rsid w:val="00014A21"/>
    <w:rsid w:val="00034729"/>
    <w:rsid w:val="00035C03"/>
    <w:rsid w:val="00041687"/>
    <w:rsid w:val="00042198"/>
    <w:rsid w:val="00044DE5"/>
    <w:rsid w:val="00050556"/>
    <w:rsid w:val="00054C58"/>
    <w:rsid w:val="0006071A"/>
    <w:rsid w:val="00063F7E"/>
    <w:rsid w:val="00064CE6"/>
    <w:rsid w:val="00074EF9"/>
    <w:rsid w:val="000836B5"/>
    <w:rsid w:val="00085101"/>
    <w:rsid w:val="00085F00"/>
    <w:rsid w:val="000A064B"/>
    <w:rsid w:val="000A234F"/>
    <w:rsid w:val="000A5C73"/>
    <w:rsid w:val="000A70E6"/>
    <w:rsid w:val="000B1945"/>
    <w:rsid w:val="000B4F77"/>
    <w:rsid w:val="000C02F7"/>
    <w:rsid w:val="000C6A1D"/>
    <w:rsid w:val="000C6F90"/>
    <w:rsid w:val="000D1409"/>
    <w:rsid w:val="000D630B"/>
    <w:rsid w:val="000D72A9"/>
    <w:rsid w:val="000E008D"/>
    <w:rsid w:val="000E0D0E"/>
    <w:rsid w:val="000E12F8"/>
    <w:rsid w:val="00101EAA"/>
    <w:rsid w:val="00101F2F"/>
    <w:rsid w:val="001032C2"/>
    <w:rsid w:val="00105761"/>
    <w:rsid w:val="0010793D"/>
    <w:rsid w:val="00114CD9"/>
    <w:rsid w:val="00117543"/>
    <w:rsid w:val="00117F91"/>
    <w:rsid w:val="00121053"/>
    <w:rsid w:val="00125FD7"/>
    <w:rsid w:val="00127611"/>
    <w:rsid w:val="001278FB"/>
    <w:rsid w:val="001279B6"/>
    <w:rsid w:val="00127B4B"/>
    <w:rsid w:val="00131033"/>
    <w:rsid w:val="00133A37"/>
    <w:rsid w:val="00143FCE"/>
    <w:rsid w:val="00153DE8"/>
    <w:rsid w:val="0015411C"/>
    <w:rsid w:val="001626C4"/>
    <w:rsid w:val="00162ABB"/>
    <w:rsid w:val="00163C6F"/>
    <w:rsid w:val="00174104"/>
    <w:rsid w:val="00180B9F"/>
    <w:rsid w:val="001820D3"/>
    <w:rsid w:val="0018241D"/>
    <w:rsid w:val="00183409"/>
    <w:rsid w:val="00187FC7"/>
    <w:rsid w:val="00197B62"/>
    <w:rsid w:val="001A19AF"/>
    <w:rsid w:val="001A2711"/>
    <w:rsid w:val="001A4677"/>
    <w:rsid w:val="001A4861"/>
    <w:rsid w:val="001B0AB0"/>
    <w:rsid w:val="001B36B5"/>
    <w:rsid w:val="001B4F4D"/>
    <w:rsid w:val="001C0C86"/>
    <w:rsid w:val="001D5462"/>
    <w:rsid w:val="001E1291"/>
    <w:rsid w:val="001E49F6"/>
    <w:rsid w:val="001E55E6"/>
    <w:rsid w:val="001E72E7"/>
    <w:rsid w:val="00204183"/>
    <w:rsid w:val="002048B1"/>
    <w:rsid w:val="00205527"/>
    <w:rsid w:val="00207664"/>
    <w:rsid w:val="00214A2F"/>
    <w:rsid w:val="0022695C"/>
    <w:rsid w:val="00237FE0"/>
    <w:rsid w:val="00242702"/>
    <w:rsid w:val="00242DD9"/>
    <w:rsid w:val="00256851"/>
    <w:rsid w:val="00257D49"/>
    <w:rsid w:val="0026122A"/>
    <w:rsid w:val="002671F6"/>
    <w:rsid w:val="00270138"/>
    <w:rsid w:val="00270324"/>
    <w:rsid w:val="00274869"/>
    <w:rsid w:val="0028298F"/>
    <w:rsid w:val="0028622F"/>
    <w:rsid w:val="00290535"/>
    <w:rsid w:val="00292D6C"/>
    <w:rsid w:val="002A0170"/>
    <w:rsid w:val="002A0F34"/>
    <w:rsid w:val="002A2080"/>
    <w:rsid w:val="002A6FC9"/>
    <w:rsid w:val="002C1404"/>
    <w:rsid w:val="002C25E0"/>
    <w:rsid w:val="002C311D"/>
    <w:rsid w:val="002D75AD"/>
    <w:rsid w:val="002E31CD"/>
    <w:rsid w:val="002F69FC"/>
    <w:rsid w:val="00305E60"/>
    <w:rsid w:val="003123F7"/>
    <w:rsid w:val="0031529E"/>
    <w:rsid w:val="00320B0B"/>
    <w:rsid w:val="00320F0E"/>
    <w:rsid w:val="0032727E"/>
    <w:rsid w:val="0032787C"/>
    <w:rsid w:val="003279C2"/>
    <w:rsid w:val="00333324"/>
    <w:rsid w:val="0033379E"/>
    <w:rsid w:val="003358CA"/>
    <w:rsid w:val="0034305F"/>
    <w:rsid w:val="00343AE1"/>
    <w:rsid w:val="00347048"/>
    <w:rsid w:val="00362625"/>
    <w:rsid w:val="0036525B"/>
    <w:rsid w:val="003A35F9"/>
    <w:rsid w:val="003A3D65"/>
    <w:rsid w:val="003B0E26"/>
    <w:rsid w:val="003B55DC"/>
    <w:rsid w:val="003C5CDE"/>
    <w:rsid w:val="003D16E5"/>
    <w:rsid w:val="003E2AC2"/>
    <w:rsid w:val="003E4A53"/>
    <w:rsid w:val="00406526"/>
    <w:rsid w:val="004140C7"/>
    <w:rsid w:val="004176A3"/>
    <w:rsid w:val="00423FF7"/>
    <w:rsid w:val="00425418"/>
    <w:rsid w:val="0042653F"/>
    <w:rsid w:val="00430BAD"/>
    <w:rsid w:val="00460EEE"/>
    <w:rsid w:val="0046303C"/>
    <w:rsid w:val="004643EA"/>
    <w:rsid w:val="00481F9B"/>
    <w:rsid w:val="0048372F"/>
    <w:rsid w:val="00494127"/>
    <w:rsid w:val="0049520E"/>
    <w:rsid w:val="004959F5"/>
    <w:rsid w:val="00496E5F"/>
    <w:rsid w:val="004B16CA"/>
    <w:rsid w:val="004B208D"/>
    <w:rsid w:val="004B21EC"/>
    <w:rsid w:val="004B4990"/>
    <w:rsid w:val="004B7FB4"/>
    <w:rsid w:val="004C4843"/>
    <w:rsid w:val="004D003D"/>
    <w:rsid w:val="004D0069"/>
    <w:rsid w:val="004D075E"/>
    <w:rsid w:val="004D2251"/>
    <w:rsid w:val="004D2C62"/>
    <w:rsid w:val="004D2E8E"/>
    <w:rsid w:val="004F620A"/>
    <w:rsid w:val="005062C6"/>
    <w:rsid w:val="00511063"/>
    <w:rsid w:val="00513D4F"/>
    <w:rsid w:val="005161A4"/>
    <w:rsid w:val="00520E98"/>
    <w:rsid w:val="005245C7"/>
    <w:rsid w:val="00527847"/>
    <w:rsid w:val="00543990"/>
    <w:rsid w:val="005439A2"/>
    <w:rsid w:val="00543E44"/>
    <w:rsid w:val="00545753"/>
    <w:rsid w:val="00547843"/>
    <w:rsid w:val="0055304F"/>
    <w:rsid w:val="0055589A"/>
    <w:rsid w:val="00555990"/>
    <w:rsid w:val="00556987"/>
    <w:rsid w:val="0056374D"/>
    <w:rsid w:val="00564993"/>
    <w:rsid w:val="005661D8"/>
    <w:rsid w:val="0057086E"/>
    <w:rsid w:val="00570EDE"/>
    <w:rsid w:val="005737DF"/>
    <w:rsid w:val="00573F1B"/>
    <w:rsid w:val="00574996"/>
    <w:rsid w:val="005770DC"/>
    <w:rsid w:val="005827AD"/>
    <w:rsid w:val="00596C20"/>
    <w:rsid w:val="005A07B9"/>
    <w:rsid w:val="005A1C2F"/>
    <w:rsid w:val="005B3EA1"/>
    <w:rsid w:val="005B4056"/>
    <w:rsid w:val="005C33F0"/>
    <w:rsid w:val="005D44BC"/>
    <w:rsid w:val="005D6EEA"/>
    <w:rsid w:val="005E16AA"/>
    <w:rsid w:val="005E7F9C"/>
    <w:rsid w:val="005F017C"/>
    <w:rsid w:val="005F5FA5"/>
    <w:rsid w:val="00611D09"/>
    <w:rsid w:val="00615E66"/>
    <w:rsid w:val="00622DD1"/>
    <w:rsid w:val="006260CB"/>
    <w:rsid w:val="00627093"/>
    <w:rsid w:val="00633649"/>
    <w:rsid w:val="00642EE6"/>
    <w:rsid w:val="006479A2"/>
    <w:rsid w:val="00660DEC"/>
    <w:rsid w:val="0066366F"/>
    <w:rsid w:val="00664FFF"/>
    <w:rsid w:val="006659CB"/>
    <w:rsid w:val="00667DAB"/>
    <w:rsid w:val="006701D4"/>
    <w:rsid w:val="00672E9C"/>
    <w:rsid w:val="00676AA6"/>
    <w:rsid w:val="006806B9"/>
    <w:rsid w:val="006918FE"/>
    <w:rsid w:val="006A4597"/>
    <w:rsid w:val="006A5169"/>
    <w:rsid w:val="006A7939"/>
    <w:rsid w:val="006B14C1"/>
    <w:rsid w:val="006C2D9C"/>
    <w:rsid w:val="006C7105"/>
    <w:rsid w:val="006D64CF"/>
    <w:rsid w:val="006E5A77"/>
    <w:rsid w:val="006E68F6"/>
    <w:rsid w:val="006E6C0F"/>
    <w:rsid w:val="006F3A5E"/>
    <w:rsid w:val="007057FF"/>
    <w:rsid w:val="00706516"/>
    <w:rsid w:val="00707754"/>
    <w:rsid w:val="00710F97"/>
    <w:rsid w:val="00713F2E"/>
    <w:rsid w:val="00716178"/>
    <w:rsid w:val="007169CD"/>
    <w:rsid w:val="00734CF8"/>
    <w:rsid w:val="00736137"/>
    <w:rsid w:val="00743975"/>
    <w:rsid w:val="0074524E"/>
    <w:rsid w:val="00757EE9"/>
    <w:rsid w:val="0076516E"/>
    <w:rsid w:val="00765A8C"/>
    <w:rsid w:val="0076796A"/>
    <w:rsid w:val="007918A9"/>
    <w:rsid w:val="007936B3"/>
    <w:rsid w:val="0079757E"/>
    <w:rsid w:val="007A05B8"/>
    <w:rsid w:val="007A4DEB"/>
    <w:rsid w:val="007C2BC9"/>
    <w:rsid w:val="007C5A16"/>
    <w:rsid w:val="007C676E"/>
    <w:rsid w:val="007C7575"/>
    <w:rsid w:val="007D1CC8"/>
    <w:rsid w:val="007D6BD0"/>
    <w:rsid w:val="007E1E44"/>
    <w:rsid w:val="007F1CF1"/>
    <w:rsid w:val="007F4DE1"/>
    <w:rsid w:val="00806872"/>
    <w:rsid w:val="008074FD"/>
    <w:rsid w:val="00810E74"/>
    <w:rsid w:val="008110F0"/>
    <w:rsid w:val="00811575"/>
    <w:rsid w:val="0081242A"/>
    <w:rsid w:val="008144AD"/>
    <w:rsid w:val="00827A69"/>
    <w:rsid w:val="00833527"/>
    <w:rsid w:val="008548DF"/>
    <w:rsid w:val="008618F4"/>
    <w:rsid w:val="008636C6"/>
    <w:rsid w:val="008648A3"/>
    <w:rsid w:val="00872B6C"/>
    <w:rsid w:val="008733A1"/>
    <w:rsid w:val="00875D1A"/>
    <w:rsid w:val="00886FCF"/>
    <w:rsid w:val="008931F9"/>
    <w:rsid w:val="0089355B"/>
    <w:rsid w:val="00896C27"/>
    <w:rsid w:val="008A2283"/>
    <w:rsid w:val="008A326E"/>
    <w:rsid w:val="008A470D"/>
    <w:rsid w:val="008B55B2"/>
    <w:rsid w:val="008C35B7"/>
    <w:rsid w:val="008C3AA2"/>
    <w:rsid w:val="008C7D54"/>
    <w:rsid w:val="008D0E90"/>
    <w:rsid w:val="008D4726"/>
    <w:rsid w:val="008D4D46"/>
    <w:rsid w:val="008D5A18"/>
    <w:rsid w:val="008D67DB"/>
    <w:rsid w:val="008F05CB"/>
    <w:rsid w:val="008F205E"/>
    <w:rsid w:val="008F3803"/>
    <w:rsid w:val="008F7B1D"/>
    <w:rsid w:val="00926443"/>
    <w:rsid w:val="00931003"/>
    <w:rsid w:val="00940A56"/>
    <w:rsid w:val="00944667"/>
    <w:rsid w:val="00947315"/>
    <w:rsid w:val="00952AE8"/>
    <w:rsid w:val="00955692"/>
    <w:rsid w:val="00970A0B"/>
    <w:rsid w:val="009711B0"/>
    <w:rsid w:val="00976013"/>
    <w:rsid w:val="00981016"/>
    <w:rsid w:val="009819C2"/>
    <w:rsid w:val="00990412"/>
    <w:rsid w:val="00992DA1"/>
    <w:rsid w:val="00997C26"/>
    <w:rsid w:val="009A0349"/>
    <w:rsid w:val="009C09CC"/>
    <w:rsid w:val="009D7BFA"/>
    <w:rsid w:val="009E5113"/>
    <w:rsid w:val="009F231C"/>
    <w:rsid w:val="009F33DE"/>
    <w:rsid w:val="00A01D53"/>
    <w:rsid w:val="00A24E32"/>
    <w:rsid w:val="00A26586"/>
    <w:rsid w:val="00A40190"/>
    <w:rsid w:val="00A4096D"/>
    <w:rsid w:val="00A43E7E"/>
    <w:rsid w:val="00A4605D"/>
    <w:rsid w:val="00A567EF"/>
    <w:rsid w:val="00A631C3"/>
    <w:rsid w:val="00A6520F"/>
    <w:rsid w:val="00A72788"/>
    <w:rsid w:val="00A76FB3"/>
    <w:rsid w:val="00A9476D"/>
    <w:rsid w:val="00AA66A5"/>
    <w:rsid w:val="00AB3500"/>
    <w:rsid w:val="00AB5020"/>
    <w:rsid w:val="00AC2CEF"/>
    <w:rsid w:val="00AC7A44"/>
    <w:rsid w:val="00AD5018"/>
    <w:rsid w:val="00AD607B"/>
    <w:rsid w:val="00AE50E2"/>
    <w:rsid w:val="00AE5823"/>
    <w:rsid w:val="00B112BE"/>
    <w:rsid w:val="00B12AF3"/>
    <w:rsid w:val="00B1463B"/>
    <w:rsid w:val="00B24E7C"/>
    <w:rsid w:val="00B30B68"/>
    <w:rsid w:val="00B37A0A"/>
    <w:rsid w:val="00B4570D"/>
    <w:rsid w:val="00B557DC"/>
    <w:rsid w:val="00B62256"/>
    <w:rsid w:val="00B64EDB"/>
    <w:rsid w:val="00B73B14"/>
    <w:rsid w:val="00B76AE8"/>
    <w:rsid w:val="00B80884"/>
    <w:rsid w:val="00B80BC2"/>
    <w:rsid w:val="00B93D2F"/>
    <w:rsid w:val="00B962C1"/>
    <w:rsid w:val="00BA033C"/>
    <w:rsid w:val="00BA0CEE"/>
    <w:rsid w:val="00BA3BF0"/>
    <w:rsid w:val="00BA4E87"/>
    <w:rsid w:val="00BA518C"/>
    <w:rsid w:val="00BA7758"/>
    <w:rsid w:val="00BA7D70"/>
    <w:rsid w:val="00BC1321"/>
    <w:rsid w:val="00BC45D6"/>
    <w:rsid w:val="00BC509B"/>
    <w:rsid w:val="00BC5171"/>
    <w:rsid w:val="00BC7199"/>
    <w:rsid w:val="00BD4016"/>
    <w:rsid w:val="00BD707C"/>
    <w:rsid w:val="00BE4118"/>
    <w:rsid w:val="00BE602D"/>
    <w:rsid w:val="00BF3FF1"/>
    <w:rsid w:val="00BF6070"/>
    <w:rsid w:val="00C012F9"/>
    <w:rsid w:val="00C06C01"/>
    <w:rsid w:val="00C13875"/>
    <w:rsid w:val="00C139A6"/>
    <w:rsid w:val="00C15FC5"/>
    <w:rsid w:val="00C227F5"/>
    <w:rsid w:val="00C254D4"/>
    <w:rsid w:val="00C458DA"/>
    <w:rsid w:val="00C45DDB"/>
    <w:rsid w:val="00C574C7"/>
    <w:rsid w:val="00C609F3"/>
    <w:rsid w:val="00C62359"/>
    <w:rsid w:val="00C7358A"/>
    <w:rsid w:val="00C95BF7"/>
    <w:rsid w:val="00C97AD4"/>
    <w:rsid w:val="00CA083A"/>
    <w:rsid w:val="00CA2DEB"/>
    <w:rsid w:val="00CA76DD"/>
    <w:rsid w:val="00CA7704"/>
    <w:rsid w:val="00CB00A9"/>
    <w:rsid w:val="00CB1768"/>
    <w:rsid w:val="00CB23DB"/>
    <w:rsid w:val="00CB25B9"/>
    <w:rsid w:val="00CB2C47"/>
    <w:rsid w:val="00CB522B"/>
    <w:rsid w:val="00CC3B74"/>
    <w:rsid w:val="00CD6748"/>
    <w:rsid w:val="00CE3B34"/>
    <w:rsid w:val="00CE4FFF"/>
    <w:rsid w:val="00CF2026"/>
    <w:rsid w:val="00CF3080"/>
    <w:rsid w:val="00CF33DF"/>
    <w:rsid w:val="00D016EF"/>
    <w:rsid w:val="00D019DC"/>
    <w:rsid w:val="00D11CBF"/>
    <w:rsid w:val="00D169EE"/>
    <w:rsid w:val="00D22D2C"/>
    <w:rsid w:val="00D30FC2"/>
    <w:rsid w:val="00D311C0"/>
    <w:rsid w:val="00D31F3D"/>
    <w:rsid w:val="00D4498D"/>
    <w:rsid w:val="00D4553C"/>
    <w:rsid w:val="00D535A6"/>
    <w:rsid w:val="00D55218"/>
    <w:rsid w:val="00D5666E"/>
    <w:rsid w:val="00D56B01"/>
    <w:rsid w:val="00D60DFF"/>
    <w:rsid w:val="00D65787"/>
    <w:rsid w:val="00D6741B"/>
    <w:rsid w:val="00D752D5"/>
    <w:rsid w:val="00D76EF2"/>
    <w:rsid w:val="00D841F1"/>
    <w:rsid w:val="00DA069D"/>
    <w:rsid w:val="00DC2451"/>
    <w:rsid w:val="00DC3456"/>
    <w:rsid w:val="00DD6E79"/>
    <w:rsid w:val="00DE356E"/>
    <w:rsid w:val="00DF072A"/>
    <w:rsid w:val="00DF322F"/>
    <w:rsid w:val="00DF4FFC"/>
    <w:rsid w:val="00E011A3"/>
    <w:rsid w:val="00E25682"/>
    <w:rsid w:val="00E31B39"/>
    <w:rsid w:val="00E330C9"/>
    <w:rsid w:val="00E37DB7"/>
    <w:rsid w:val="00E44063"/>
    <w:rsid w:val="00E45606"/>
    <w:rsid w:val="00E50DE4"/>
    <w:rsid w:val="00E71DB9"/>
    <w:rsid w:val="00E72025"/>
    <w:rsid w:val="00E77719"/>
    <w:rsid w:val="00E84361"/>
    <w:rsid w:val="00E908D7"/>
    <w:rsid w:val="00E9208E"/>
    <w:rsid w:val="00EA221E"/>
    <w:rsid w:val="00EA316D"/>
    <w:rsid w:val="00EA4405"/>
    <w:rsid w:val="00EA4FAC"/>
    <w:rsid w:val="00EA619C"/>
    <w:rsid w:val="00EB18CB"/>
    <w:rsid w:val="00EB1BE9"/>
    <w:rsid w:val="00EB5A61"/>
    <w:rsid w:val="00EC077A"/>
    <w:rsid w:val="00EC3AFF"/>
    <w:rsid w:val="00EC4D81"/>
    <w:rsid w:val="00EC771E"/>
    <w:rsid w:val="00ED6B25"/>
    <w:rsid w:val="00ED727D"/>
    <w:rsid w:val="00EE597A"/>
    <w:rsid w:val="00F0018E"/>
    <w:rsid w:val="00F00AD9"/>
    <w:rsid w:val="00F01F85"/>
    <w:rsid w:val="00F0310D"/>
    <w:rsid w:val="00F03801"/>
    <w:rsid w:val="00F072BE"/>
    <w:rsid w:val="00F1729B"/>
    <w:rsid w:val="00F27711"/>
    <w:rsid w:val="00F353AD"/>
    <w:rsid w:val="00F500D9"/>
    <w:rsid w:val="00F515C2"/>
    <w:rsid w:val="00F53C2F"/>
    <w:rsid w:val="00F5513F"/>
    <w:rsid w:val="00F64DE5"/>
    <w:rsid w:val="00F76D08"/>
    <w:rsid w:val="00F81065"/>
    <w:rsid w:val="00F83443"/>
    <w:rsid w:val="00F85330"/>
    <w:rsid w:val="00F855C3"/>
    <w:rsid w:val="00F9506A"/>
    <w:rsid w:val="00FA22DE"/>
    <w:rsid w:val="00FB2A16"/>
    <w:rsid w:val="00FB5F60"/>
    <w:rsid w:val="00FC4345"/>
    <w:rsid w:val="00FC5C0B"/>
    <w:rsid w:val="00FD24E3"/>
    <w:rsid w:val="00FD45FC"/>
    <w:rsid w:val="00FD4D69"/>
    <w:rsid w:val="00FE2A56"/>
    <w:rsid w:val="00FE3479"/>
    <w:rsid w:val="00FE7A92"/>
    <w:rsid w:val="00FF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822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3A37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931003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931003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931003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931003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character" w:styleId="a4">
    <w:name w:val="Hyperlink"/>
    <w:basedOn w:val="a1"/>
    <w:uiPriority w:val="99"/>
    <w:rsid w:val="00931003"/>
    <w:rPr>
      <w:color w:val="0000FF"/>
      <w:u w:val="single"/>
    </w:rPr>
  </w:style>
  <w:style w:type="paragraph" w:styleId="a">
    <w:name w:val="List Number"/>
    <w:basedOn w:val="a0"/>
    <w:rsid w:val="00931003"/>
    <w:pPr>
      <w:numPr>
        <w:numId w:val="2"/>
      </w:numPr>
      <w:autoSpaceDE w:val="0"/>
      <w:autoSpaceDN w:val="0"/>
      <w:spacing w:before="60"/>
    </w:pPr>
  </w:style>
  <w:style w:type="paragraph" w:styleId="11">
    <w:name w:val="toc 1"/>
    <w:basedOn w:val="a0"/>
    <w:next w:val="a0"/>
    <w:autoRedefine/>
    <w:qFormat/>
    <w:rsid w:val="00931003"/>
    <w:pPr>
      <w:tabs>
        <w:tab w:val="left" w:pos="0"/>
        <w:tab w:val="right" w:leader="dot" w:pos="9356"/>
      </w:tabs>
      <w:spacing w:before="120" w:after="120" w:line="240" w:lineRule="auto"/>
      <w:ind w:right="-1" w:firstLine="0"/>
      <w:jc w:val="left"/>
    </w:pPr>
    <w:rPr>
      <w:b/>
      <w:bCs/>
      <w:caps/>
      <w:noProof/>
      <w:sz w:val="24"/>
      <w:szCs w:val="20"/>
    </w:rPr>
  </w:style>
  <w:style w:type="paragraph" w:styleId="21">
    <w:name w:val="toc 2"/>
    <w:basedOn w:val="a0"/>
    <w:next w:val="a0"/>
    <w:autoRedefine/>
    <w:uiPriority w:val="39"/>
    <w:qFormat/>
    <w:rsid w:val="000A5C73"/>
    <w:pPr>
      <w:tabs>
        <w:tab w:val="left" w:pos="540"/>
        <w:tab w:val="left" w:pos="1260"/>
        <w:tab w:val="right" w:leader="dot" w:pos="9356"/>
        <w:tab w:val="right" w:leader="dot" w:pos="10762"/>
      </w:tabs>
      <w:spacing w:before="120" w:line="240" w:lineRule="auto"/>
      <w:ind w:left="540" w:right="141" w:hanging="539"/>
      <w:jc w:val="left"/>
    </w:pPr>
    <w:rPr>
      <w:noProof/>
      <w:sz w:val="22"/>
      <w:szCs w:val="22"/>
    </w:rPr>
  </w:style>
  <w:style w:type="paragraph" w:styleId="a5">
    <w:name w:val="Body Text"/>
    <w:basedOn w:val="a0"/>
    <w:link w:val="a6"/>
    <w:rsid w:val="00931003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6">
    <w:name w:val="Основной текст Знак"/>
    <w:basedOn w:val="a1"/>
    <w:link w:val="a5"/>
    <w:rsid w:val="0093100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Таблица текст"/>
    <w:basedOn w:val="a0"/>
    <w:rsid w:val="00931003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8">
    <w:name w:val="Таблица шапка"/>
    <w:basedOn w:val="a0"/>
    <w:link w:val="a9"/>
    <w:rsid w:val="00931003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customStyle="1" w:styleId="aa">
    <w:name w:val="Пункт"/>
    <w:basedOn w:val="a0"/>
    <w:rsid w:val="00931003"/>
    <w:pPr>
      <w:tabs>
        <w:tab w:val="num" w:pos="1134"/>
      </w:tabs>
      <w:ind w:left="1134" w:hanging="1134"/>
    </w:pPr>
  </w:style>
  <w:style w:type="paragraph" w:customStyle="1" w:styleId="-3">
    <w:name w:val="Пункт-3"/>
    <w:basedOn w:val="a0"/>
    <w:rsid w:val="00931003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931003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931003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931003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931003"/>
    <w:pPr>
      <w:numPr>
        <w:ilvl w:val="6"/>
        <w:numId w:val="1"/>
      </w:numPr>
    </w:pPr>
    <w:rPr>
      <w:szCs w:val="24"/>
    </w:rPr>
  </w:style>
  <w:style w:type="character" w:customStyle="1" w:styleId="a9">
    <w:name w:val="Таблица шапка Знак"/>
    <w:basedOn w:val="a1"/>
    <w:link w:val="a8"/>
    <w:rsid w:val="00931003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1112">
    <w:name w:val="Стиль Стиль Заголовок 1 + 11 пт + По ширине Перед:  12 пт"/>
    <w:basedOn w:val="a0"/>
    <w:rsid w:val="00931003"/>
    <w:pPr>
      <w:keepNext/>
      <w:keepLines/>
      <w:tabs>
        <w:tab w:val="num" w:pos="0"/>
      </w:tabs>
      <w:suppressAutoHyphens/>
      <w:spacing w:before="240" w:after="240" w:line="240" w:lineRule="auto"/>
      <w:ind w:firstLine="0"/>
      <w:outlineLvl w:val="0"/>
    </w:pPr>
    <w:rPr>
      <w:rFonts w:ascii="Arial" w:hAnsi="Arial"/>
      <w:b/>
      <w:bCs/>
      <w:kern w:val="28"/>
      <w:sz w:val="22"/>
      <w:szCs w:val="20"/>
    </w:rPr>
  </w:style>
  <w:style w:type="paragraph" w:styleId="ab">
    <w:name w:val="header"/>
    <w:basedOn w:val="a0"/>
    <w:link w:val="ac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0"/>
    <w:link w:val="ae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4265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2653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footnote reference"/>
    <w:basedOn w:val="a1"/>
    <w:semiHidden/>
    <w:rsid w:val="004B4990"/>
    <w:rPr>
      <w:rFonts w:cs="Times New Roman"/>
      <w:vertAlign w:val="superscript"/>
    </w:rPr>
  </w:style>
  <w:style w:type="paragraph" w:styleId="af2">
    <w:name w:val="footnote text"/>
    <w:basedOn w:val="a0"/>
    <w:link w:val="af3"/>
    <w:semiHidden/>
    <w:rsid w:val="004B4990"/>
    <w:pPr>
      <w:spacing w:line="240" w:lineRule="auto"/>
    </w:pPr>
    <w:rPr>
      <w:rFonts w:eastAsia="Calibri"/>
      <w:sz w:val="18"/>
      <w:szCs w:val="20"/>
    </w:rPr>
  </w:style>
  <w:style w:type="character" w:customStyle="1" w:styleId="af3">
    <w:name w:val="Текст сноски Знак"/>
    <w:basedOn w:val="a1"/>
    <w:link w:val="af2"/>
    <w:semiHidden/>
    <w:rsid w:val="004B4990"/>
    <w:rPr>
      <w:rFonts w:ascii="Times New Roman" w:eastAsia="Calibri" w:hAnsi="Times New Roman" w:cs="Times New Roman"/>
      <w:sz w:val="18"/>
      <w:szCs w:val="20"/>
      <w:lang w:eastAsia="ru-RU"/>
    </w:rPr>
  </w:style>
  <w:style w:type="paragraph" w:styleId="af4">
    <w:name w:val="List Paragraph"/>
    <w:basedOn w:val="a0"/>
    <w:uiPriority w:val="34"/>
    <w:qFormat/>
    <w:rsid w:val="004B4990"/>
    <w:pPr>
      <w:ind w:left="720"/>
      <w:contextualSpacing/>
    </w:pPr>
  </w:style>
  <w:style w:type="table" w:styleId="af5">
    <w:name w:val="Table Grid"/>
    <w:basedOn w:val="a2"/>
    <w:uiPriority w:val="99"/>
    <w:rsid w:val="00E50DE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rsid w:val="008110F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">
    <w:name w:val="m_ПростойТекст"/>
    <w:basedOn w:val="a0"/>
    <w:link w:val="m0"/>
    <w:rsid w:val="00423FF7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423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endnote text"/>
    <w:basedOn w:val="a0"/>
    <w:link w:val="af8"/>
    <w:uiPriority w:val="99"/>
    <w:semiHidden/>
    <w:unhideWhenUsed/>
    <w:rsid w:val="00423FF7"/>
    <w:pPr>
      <w:spacing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423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1"/>
    <w:uiPriority w:val="99"/>
    <w:semiHidden/>
    <w:unhideWhenUsed/>
    <w:rsid w:val="00423F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33A37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931003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931003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931003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931003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character" w:styleId="a4">
    <w:name w:val="Hyperlink"/>
    <w:basedOn w:val="a1"/>
    <w:uiPriority w:val="99"/>
    <w:rsid w:val="00931003"/>
    <w:rPr>
      <w:color w:val="0000FF"/>
      <w:u w:val="single"/>
    </w:rPr>
  </w:style>
  <w:style w:type="paragraph" w:styleId="a">
    <w:name w:val="List Number"/>
    <w:basedOn w:val="a0"/>
    <w:rsid w:val="00931003"/>
    <w:pPr>
      <w:numPr>
        <w:numId w:val="2"/>
      </w:numPr>
      <w:autoSpaceDE w:val="0"/>
      <w:autoSpaceDN w:val="0"/>
      <w:spacing w:before="60"/>
    </w:pPr>
  </w:style>
  <w:style w:type="paragraph" w:styleId="11">
    <w:name w:val="toc 1"/>
    <w:basedOn w:val="a0"/>
    <w:next w:val="a0"/>
    <w:autoRedefine/>
    <w:qFormat/>
    <w:rsid w:val="00931003"/>
    <w:pPr>
      <w:tabs>
        <w:tab w:val="left" w:pos="0"/>
        <w:tab w:val="right" w:leader="dot" w:pos="9356"/>
      </w:tabs>
      <w:spacing w:before="120" w:after="120" w:line="240" w:lineRule="auto"/>
      <w:ind w:right="-1" w:firstLine="0"/>
      <w:jc w:val="left"/>
    </w:pPr>
    <w:rPr>
      <w:b/>
      <w:bCs/>
      <w:caps/>
      <w:noProof/>
      <w:sz w:val="24"/>
      <w:szCs w:val="20"/>
    </w:rPr>
  </w:style>
  <w:style w:type="paragraph" w:styleId="21">
    <w:name w:val="toc 2"/>
    <w:basedOn w:val="a0"/>
    <w:next w:val="a0"/>
    <w:autoRedefine/>
    <w:uiPriority w:val="39"/>
    <w:qFormat/>
    <w:rsid w:val="000A5C73"/>
    <w:pPr>
      <w:tabs>
        <w:tab w:val="left" w:pos="540"/>
        <w:tab w:val="left" w:pos="1260"/>
        <w:tab w:val="right" w:leader="dot" w:pos="9356"/>
        <w:tab w:val="right" w:leader="dot" w:pos="10762"/>
      </w:tabs>
      <w:spacing w:before="120" w:line="240" w:lineRule="auto"/>
      <w:ind w:left="540" w:right="141" w:hanging="539"/>
      <w:jc w:val="left"/>
    </w:pPr>
    <w:rPr>
      <w:noProof/>
      <w:sz w:val="22"/>
      <w:szCs w:val="22"/>
    </w:rPr>
  </w:style>
  <w:style w:type="paragraph" w:styleId="a5">
    <w:name w:val="Body Text"/>
    <w:basedOn w:val="a0"/>
    <w:link w:val="a6"/>
    <w:rsid w:val="00931003"/>
    <w:pPr>
      <w:tabs>
        <w:tab w:val="right" w:pos="9360"/>
      </w:tabs>
      <w:spacing w:line="240" w:lineRule="auto"/>
      <w:ind w:firstLine="0"/>
      <w:jc w:val="left"/>
    </w:pPr>
  </w:style>
  <w:style w:type="character" w:customStyle="1" w:styleId="a6">
    <w:name w:val="Основной текст Знак"/>
    <w:basedOn w:val="a1"/>
    <w:link w:val="a5"/>
    <w:rsid w:val="0093100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Таблица текст"/>
    <w:basedOn w:val="a0"/>
    <w:rsid w:val="00931003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8">
    <w:name w:val="Таблица шапка"/>
    <w:basedOn w:val="a0"/>
    <w:link w:val="a9"/>
    <w:rsid w:val="00931003"/>
    <w:pPr>
      <w:keepNext/>
      <w:spacing w:before="40" w:after="40" w:line="240" w:lineRule="auto"/>
      <w:ind w:left="57" w:right="57" w:firstLine="0"/>
      <w:jc w:val="left"/>
    </w:pPr>
    <w:rPr>
      <w:sz w:val="18"/>
      <w:szCs w:val="18"/>
    </w:rPr>
  </w:style>
  <w:style w:type="paragraph" w:customStyle="1" w:styleId="aa">
    <w:name w:val="Пункт"/>
    <w:basedOn w:val="a0"/>
    <w:rsid w:val="00931003"/>
    <w:pPr>
      <w:tabs>
        <w:tab w:val="num" w:pos="1134"/>
      </w:tabs>
      <w:ind w:left="1134" w:hanging="1134"/>
    </w:pPr>
  </w:style>
  <w:style w:type="paragraph" w:customStyle="1" w:styleId="-3">
    <w:name w:val="Пункт-3"/>
    <w:basedOn w:val="a0"/>
    <w:rsid w:val="00931003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931003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931003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931003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931003"/>
    <w:pPr>
      <w:numPr>
        <w:ilvl w:val="6"/>
        <w:numId w:val="1"/>
      </w:numPr>
    </w:pPr>
    <w:rPr>
      <w:szCs w:val="24"/>
    </w:rPr>
  </w:style>
  <w:style w:type="character" w:customStyle="1" w:styleId="a9">
    <w:name w:val="Таблица шапка Знак"/>
    <w:basedOn w:val="a1"/>
    <w:link w:val="a8"/>
    <w:rsid w:val="00931003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11112">
    <w:name w:val="Стиль Стиль Заголовок 1 + 11 пт + По ширине Перед:  12 пт"/>
    <w:basedOn w:val="a0"/>
    <w:rsid w:val="00931003"/>
    <w:pPr>
      <w:keepNext/>
      <w:keepLines/>
      <w:tabs>
        <w:tab w:val="num" w:pos="0"/>
      </w:tabs>
      <w:suppressAutoHyphens/>
      <w:spacing w:before="240" w:after="240" w:line="240" w:lineRule="auto"/>
      <w:ind w:firstLine="0"/>
      <w:outlineLvl w:val="0"/>
    </w:pPr>
    <w:rPr>
      <w:rFonts w:ascii="Arial" w:hAnsi="Arial"/>
      <w:b/>
      <w:bCs/>
      <w:kern w:val="28"/>
      <w:sz w:val="22"/>
      <w:szCs w:val="20"/>
    </w:rPr>
  </w:style>
  <w:style w:type="paragraph" w:styleId="ab">
    <w:name w:val="header"/>
    <w:basedOn w:val="a0"/>
    <w:link w:val="ac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0"/>
    <w:link w:val="ae"/>
    <w:uiPriority w:val="99"/>
    <w:unhideWhenUsed/>
    <w:rsid w:val="009556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955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4265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2653F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footnote reference"/>
    <w:basedOn w:val="a1"/>
    <w:semiHidden/>
    <w:rsid w:val="004B4990"/>
    <w:rPr>
      <w:rFonts w:cs="Times New Roman"/>
      <w:vertAlign w:val="superscript"/>
    </w:rPr>
  </w:style>
  <w:style w:type="paragraph" w:styleId="af2">
    <w:name w:val="footnote text"/>
    <w:basedOn w:val="a0"/>
    <w:link w:val="af3"/>
    <w:semiHidden/>
    <w:rsid w:val="004B4990"/>
    <w:pPr>
      <w:spacing w:line="240" w:lineRule="auto"/>
    </w:pPr>
    <w:rPr>
      <w:rFonts w:eastAsia="Calibri"/>
      <w:sz w:val="18"/>
      <w:szCs w:val="20"/>
    </w:rPr>
  </w:style>
  <w:style w:type="character" w:customStyle="1" w:styleId="af3">
    <w:name w:val="Текст сноски Знак"/>
    <w:basedOn w:val="a1"/>
    <w:link w:val="af2"/>
    <w:semiHidden/>
    <w:rsid w:val="004B4990"/>
    <w:rPr>
      <w:rFonts w:ascii="Times New Roman" w:eastAsia="Calibri" w:hAnsi="Times New Roman" w:cs="Times New Roman"/>
      <w:sz w:val="18"/>
      <w:szCs w:val="20"/>
      <w:lang w:eastAsia="ru-RU"/>
    </w:rPr>
  </w:style>
  <w:style w:type="paragraph" w:styleId="af4">
    <w:name w:val="List Paragraph"/>
    <w:basedOn w:val="a0"/>
    <w:uiPriority w:val="34"/>
    <w:qFormat/>
    <w:rsid w:val="004B4990"/>
    <w:pPr>
      <w:ind w:left="720"/>
      <w:contextualSpacing/>
    </w:pPr>
  </w:style>
  <w:style w:type="table" w:styleId="af5">
    <w:name w:val="Table Grid"/>
    <w:basedOn w:val="a2"/>
    <w:uiPriority w:val="99"/>
    <w:rsid w:val="00E50DE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rsid w:val="008110F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">
    <w:name w:val="m_ПростойТекст"/>
    <w:basedOn w:val="a0"/>
    <w:link w:val="m0"/>
    <w:rsid w:val="00423FF7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423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endnote text"/>
    <w:basedOn w:val="a0"/>
    <w:link w:val="af8"/>
    <w:uiPriority w:val="99"/>
    <w:semiHidden/>
    <w:unhideWhenUsed/>
    <w:rsid w:val="00423FF7"/>
    <w:pPr>
      <w:spacing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423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endnote reference"/>
    <w:basedOn w:val="a1"/>
    <w:uiPriority w:val="99"/>
    <w:semiHidden/>
    <w:unhideWhenUsed/>
    <w:rsid w:val="00423F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eport@oaorti.ru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mailto:report@sistema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emf"/><Relationship Id="rId10" Type="http://schemas.openxmlformats.org/officeDocument/2006/relationships/hyperlink" Target="https://www.aorti.ru/purchases/tenders/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rti_tender@aorti.ru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64183-0B91-44E6-B962-DDA4EE631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11</Pages>
  <Words>2432</Words>
  <Characters>13865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Анжела Колесникова</cp:lastModifiedBy>
  <cp:revision>37</cp:revision>
  <cp:lastPrinted>2020-03-04T14:27:00Z</cp:lastPrinted>
  <dcterms:created xsi:type="dcterms:W3CDTF">2019-08-21T12:00:00Z</dcterms:created>
  <dcterms:modified xsi:type="dcterms:W3CDTF">2020-11-27T10:41:00Z</dcterms:modified>
</cp:coreProperties>
</file>