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3" w:rsidRPr="007E253F" w:rsidRDefault="00AC2CEF" w:rsidP="00931003">
      <w:pPr>
        <w:ind w:firstLine="0"/>
        <w:jc w:val="center"/>
        <w:rPr>
          <w:b/>
          <w:sz w:val="40"/>
          <w:szCs w:val="40"/>
        </w:rPr>
      </w:pPr>
      <w:r w:rsidRPr="007E253F">
        <w:rPr>
          <w:b/>
          <w:bCs/>
          <w:sz w:val="40"/>
          <w:szCs w:val="40"/>
        </w:rPr>
        <w:t>АО «МТУ Сатурн»</w:t>
      </w:r>
    </w:p>
    <w:p w:rsidR="00931003" w:rsidRPr="007E253F" w:rsidRDefault="00931003" w:rsidP="00931003">
      <w:pPr>
        <w:ind w:firstLine="0"/>
        <w:jc w:val="center"/>
        <w:rPr>
          <w:b/>
        </w:rPr>
      </w:pPr>
    </w:p>
    <w:p w:rsidR="00AC2CEF" w:rsidRPr="007E253F" w:rsidRDefault="00940A56" w:rsidP="00DF322F">
      <w:pPr>
        <w:ind w:left="5670" w:firstLine="0"/>
        <w:jc w:val="right"/>
        <w:rPr>
          <w:b/>
        </w:rPr>
      </w:pPr>
      <w:r w:rsidRPr="007E253F">
        <w:rPr>
          <w:b/>
        </w:rPr>
        <w:t>«УТВЕРЖДАЮ»</w:t>
      </w: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940A56" w:rsidRPr="007E253F" w:rsidRDefault="00940A56" w:rsidP="00DF322F">
      <w:pPr>
        <w:ind w:left="5670" w:firstLine="0"/>
        <w:jc w:val="right"/>
        <w:rPr>
          <w:b/>
        </w:rPr>
      </w:pPr>
      <w:r w:rsidRPr="007E253F">
        <w:rPr>
          <w:b/>
        </w:rPr>
        <w:t xml:space="preserve">Генеральный директор </w:t>
      </w:r>
    </w:p>
    <w:p w:rsidR="00940A56" w:rsidRPr="007E253F" w:rsidRDefault="00940A56" w:rsidP="00DF322F">
      <w:pPr>
        <w:ind w:left="5670" w:firstLine="0"/>
        <w:jc w:val="right"/>
        <w:rPr>
          <w:b/>
        </w:rPr>
      </w:pPr>
      <w:r w:rsidRPr="007E253F">
        <w:rPr>
          <w:b/>
        </w:rPr>
        <w:t>АО «МТУ Сатурн»</w:t>
      </w:r>
    </w:p>
    <w:p w:rsidR="00940A56" w:rsidRPr="007E253F" w:rsidRDefault="00940A56" w:rsidP="00DF322F">
      <w:pPr>
        <w:ind w:left="5670" w:firstLine="0"/>
        <w:jc w:val="right"/>
        <w:rPr>
          <w:b/>
        </w:rPr>
      </w:pPr>
      <w:r w:rsidRPr="007E253F">
        <w:rPr>
          <w:b/>
        </w:rPr>
        <w:t>В.В. Лозинский</w:t>
      </w:r>
    </w:p>
    <w:p w:rsidR="00AC2CEF" w:rsidRPr="007E253F" w:rsidRDefault="003B0E26" w:rsidP="00DF322F">
      <w:pPr>
        <w:ind w:left="5670" w:firstLine="0"/>
        <w:jc w:val="right"/>
        <w:rPr>
          <w:b/>
        </w:rPr>
      </w:pPr>
      <w:r w:rsidRPr="007E253F">
        <w:rPr>
          <w:b/>
        </w:rPr>
        <w:t>«</w:t>
      </w:r>
      <w:r w:rsidR="00AF6190">
        <w:rPr>
          <w:b/>
        </w:rPr>
        <w:t>21</w:t>
      </w:r>
      <w:r w:rsidR="00940A56" w:rsidRPr="007E253F">
        <w:rPr>
          <w:b/>
        </w:rPr>
        <w:t>»</w:t>
      </w:r>
      <w:r w:rsidR="0022695C" w:rsidRPr="007E253F">
        <w:rPr>
          <w:b/>
        </w:rPr>
        <w:t xml:space="preserve"> </w:t>
      </w:r>
      <w:r w:rsidR="00945F8A">
        <w:rPr>
          <w:b/>
        </w:rPr>
        <w:t>декабря</w:t>
      </w:r>
      <w:r w:rsidR="00ED6B25" w:rsidRPr="007E253F">
        <w:rPr>
          <w:b/>
        </w:rPr>
        <w:t xml:space="preserve"> </w:t>
      </w:r>
      <w:r w:rsidR="008648A3" w:rsidRPr="007E253F">
        <w:rPr>
          <w:b/>
        </w:rPr>
        <w:t>20</w:t>
      </w:r>
      <w:r w:rsidR="00ED6B25" w:rsidRPr="007E253F">
        <w:rPr>
          <w:b/>
        </w:rPr>
        <w:t>20</w:t>
      </w:r>
      <w:r w:rsidR="00940A56" w:rsidRPr="007E253F">
        <w:rPr>
          <w:b/>
        </w:rPr>
        <w:t xml:space="preserve"> г.</w:t>
      </w: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931003" w:rsidRPr="007E253F" w:rsidRDefault="00931003" w:rsidP="00ED6B25">
      <w:pPr>
        <w:ind w:firstLine="0"/>
        <w:jc w:val="center"/>
        <w:rPr>
          <w:b/>
        </w:rPr>
      </w:pPr>
      <w:r w:rsidRPr="007E253F">
        <w:rPr>
          <w:b/>
        </w:rPr>
        <w:t>ЗАКУПОЧНАЯ ДОКУМЕНТАЦИЯ</w:t>
      </w:r>
      <w:r w:rsidR="00B12AF3" w:rsidRPr="007E253F">
        <w:rPr>
          <w:b/>
        </w:rPr>
        <w:t xml:space="preserve"> №</w:t>
      </w:r>
      <w:r w:rsidR="00ED6B25" w:rsidRPr="007E253F">
        <w:rPr>
          <w:b/>
        </w:rPr>
        <w:t xml:space="preserve"> </w:t>
      </w:r>
      <w:r w:rsidR="003F070A">
        <w:rPr>
          <w:b/>
        </w:rPr>
        <w:t>50</w:t>
      </w:r>
    </w:p>
    <w:p w:rsidR="00BA0CEE" w:rsidRPr="007E253F" w:rsidRDefault="00AC2CEF" w:rsidP="00931003">
      <w:pPr>
        <w:ind w:firstLine="0"/>
        <w:jc w:val="center"/>
        <w:rPr>
          <w:b/>
          <w:bCs/>
        </w:rPr>
      </w:pPr>
      <w:r w:rsidRPr="007E253F">
        <w:rPr>
          <w:b/>
          <w:bCs/>
        </w:rPr>
        <w:t>на</w:t>
      </w:r>
      <w:r w:rsidR="00931003" w:rsidRPr="007E253F">
        <w:rPr>
          <w:b/>
          <w:bCs/>
        </w:rPr>
        <w:t xml:space="preserve"> проведени</w:t>
      </w:r>
      <w:r w:rsidRPr="007E253F">
        <w:rPr>
          <w:b/>
          <w:bCs/>
        </w:rPr>
        <w:t>е</w:t>
      </w:r>
      <w:r w:rsidR="00931003" w:rsidRPr="007E253F">
        <w:rPr>
          <w:b/>
          <w:bCs/>
        </w:rPr>
        <w:t xml:space="preserve"> открытого запроса </w:t>
      </w:r>
      <w:r w:rsidR="00BA0CEE" w:rsidRPr="007E253F">
        <w:rPr>
          <w:b/>
          <w:bCs/>
        </w:rPr>
        <w:t>коммерческих предложений</w:t>
      </w:r>
    </w:p>
    <w:p w:rsidR="00A6520F" w:rsidRPr="007E253F" w:rsidRDefault="00931003" w:rsidP="00931003">
      <w:pPr>
        <w:ind w:firstLine="0"/>
        <w:jc w:val="center"/>
        <w:rPr>
          <w:b/>
          <w:bCs/>
        </w:rPr>
      </w:pPr>
      <w:r w:rsidRPr="007E253F">
        <w:rPr>
          <w:b/>
          <w:bCs/>
        </w:rPr>
        <w:t>на право заключения договора</w:t>
      </w:r>
      <w:r w:rsidR="00627093" w:rsidRPr="007E253F">
        <w:rPr>
          <w:b/>
          <w:bCs/>
        </w:rPr>
        <w:t xml:space="preserve"> с </w:t>
      </w:r>
      <w:r w:rsidR="00C458DA" w:rsidRPr="007E253F">
        <w:rPr>
          <w:b/>
          <w:bCs/>
        </w:rPr>
        <w:t xml:space="preserve">АО </w:t>
      </w:r>
      <w:r w:rsidR="00A6520F" w:rsidRPr="007E253F">
        <w:rPr>
          <w:b/>
          <w:bCs/>
        </w:rPr>
        <w:t>«</w:t>
      </w:r>
      <w:r w:rsidR="00C458DA" w:rsidRPr="007E253F">
        <w:rPr>
          <w:b/>
          <w:bCs/>
        </w:rPr>
        <w:t>М</w:t>
      </w:r>
      <w:r w:rsidR="00A6520F" w:rsidRPr="007E253F">
        <w:rPr>
          <w:b/>
          <w:bCs/>
        </w:rPr>
        <w:t>ТУ Сатурн»</w:t>
      </w:r>
      <w:r w:rsidR="00F0018E" w:rsidRPr="007E253F">
        <w:rPr>
          <w:b/>
          <w:bCs/>
        </w:rPr>
        <w:t xml:space="preserve"> </w:t>
      </w:r>
    </w:p>
    <w:p w:rsidR="00931003" w:rsidRPr="007E253F" w:rsidRDefault="00627093" w:rsidP="00D4498D">
      <w:pPr>
        <w:ind w:firstLine="0"/>
        <w:jc w:val="center"/>
        <w:rPr>
          <w:b/>
          <w:bCs/>
        </w:rPr>
      </w:pPr>
      <w:r w:rsidRPr="007E253F">
        <w:rPr>
          <w:b/>
          <w:bCs/>
        </w:rPr>
        <w:t>на</w:t>
      </w:r>
      <w:r w:rsidR="00931003" w:rsidRPr="007E253F">
        <w:rPr>
          <w:b/>
          <w:bCs/>
        </w:rPr>
        <w:t xml:space="preserve"> </w:t>
      </w:r>
      <w:r w:rsidRPr="007E253F">
        <w:rPr>
          <w:b/>
          <w:bCs/>
        </w:rPr>
        <w:t>поставку</w:t>
      </w:r>
      <w:r w:rsidR="001E1291" w:rsidRPr="007E253F">
        <w:rPr>
          <w:b/>
          <w:bCs/>
        </w:rPr>
        <w:t xml:space="preserve"> </w:t>
      </w:r>
      <w:r w:rsidR="00945F8A">
        <w:rPr>
          <w:b/>
          <w:bCs/>
        </w:rPr>
        <w:t>материалов</w:t>
      </w:r>
      <w:r w:rsidR="003F070A">
        <w:rPr>
          <w:b/>
          <w:bCs/>
        </w:rPr>
        <w:t xml:space="preserve"> </w:t>
      </w:r>
      <w:r w:rsidR="003F070A">
        <w:rPr>
          <w:b/>
          <w:bCs/>
          <w:lang w:val="en-US"/>
        </w:rPr>
        <w:t>Legrand</w:t>
      </w:r>
      <w:r w:rsidR="00D20A92" w:rsidRPr="007E253F">
        <w:rPr>
          <w:b/>
          <w:bCs/>
        </w:rPr>
        <w:t>.</w:t>
      </w:r>
    </w:p>
    <w:p w:rsidR="00931003" w:rsidRPr="007E253F" w:rsidRDefault="00D20A92" w:rsidP="00D20A92">
      <w:pPr>
        <w:tabs>
          <w:tab w:val="left" w:pos="9645"/>
        </w:tabs>
        <w:ind w:firstLine="540"/>
        <w:jc w:val="left"/>
        <w:rPr>
          <w:b/>
          <w:bCs/>
        </w:rPr>
      </w:pPr>
      <w:r w:rsidRPr="007E253F">
        <w:rPr>
          <w:b/>
          <w:bCs/>
        </w:rPr>
        <w:tab/>
      </w:r>
    </w:p>
    <w:p w:rsidR="00931003" w:rsidRPr="007E253F" w:rsidRDefault="00931003" w:rsidP="00931003">
      <w:pPr>
        <w:ind w:firstLine="540"/>
        <w:jc w:val="center"/>
        <w:rPr>
          <w:b/>
          <w:bCs/>
        </w:rPr>
      </w:pPr>
    </w:p>
    <w:p w:rsidR="00931003" w:rsidRPr="007E253F" w:rsidRDefault="00931003" w:rsidP="00931003">
      <w:pPr>
        <w:ind w:firstLine="540"/>
        <w:jc w:val="center"/>
        <w:rPr>
          <w:b/>
          <w:bCs/>
        </w:rPr>
      </w:pPr>
    </w:p>
    <w:p w:rsidR="00931003" w:rsidRPr="007E253F" w:rsidRDefault="00931003" w:rsidP="00931003">
      <w:pPr>
        <w:ind w:firstLine="540"/>
        <w:jc w:val="center"/>
      </w:pPr>
    </w:p>
    <w:p w:rsidR="00931003" w:rsidRPr="007E253F" w:rsidRDefault="00931003" w:rsidP="00931003">
      <w:pPr>
        <w:shd w:val="clear" w:color="auto" w:fill="FFFFFF"/>
        <w:tabs>
          <w:tab w:val="left" w:pos="4459"/>
          <w:tab w:val="left" w:pos="6888"/>
        </w:tabs>
        <w:ind w:left="17" w:firstLine="540"/>
        <w:jc w:val="center"/>
        <w:rPr>
          <w:b/>
          <w:bCs/>
          <w:i/>
          <w:iCs/>
          <w:w w:val="108"/>
        </w:rPr>
      </w:pPr>
    </w:p>
    <w:p w:rsidR="00931003" w:rsidRPr="007E253F" w:rsidRDefault="00931003" w:rsidP="00931003">
      <w:pPr>
        <w:shd w:val="clear" w:color="auto" w:fill="FFFFFF"/>
        <w:tabs>
          <w:tab w:val="left" w:pos="4459"/>
          <w:tab w:val="left" w:pos="6888"/>
        </w:tabs>
        <w:ind w:left="17"/>
        <w:jc w:val="center"/>
        <w:rPr>
          <w:b/>
          <w:bCs/>
          <w:i/>
          <w:iCs/>
          <w:w w:val="108"/>
        </w:rPr>
      </w:pPr>
    </w:p>
    <w:p w:rsidR="00931003" w:rsidRPr="007E253F" w:rsidRDefault="00931003" w:rsidP="00931003">
      <w:pPr>
        <w:shd w:val="clear" w:color="auto" w:fill="FFFFFF"/>
        <w:tabs>
          <w:tab w:val="left" w:pos="4459"/>
          <w:tab w:val="left" w:pos="6888"/>
        </w:tabs>
        <w:ind w:left="17"/>
        <w:jc w:val="center"/>
        <w:rPr>
          <w:bCs/>
          <w:iCs/>
          <w:w w:val="108"/>
        </w:rPr>
      </w:pPr>
      <w:r w:rsidRPr="007E253F">
        <w:rPr>
          <w:bCs/>
          <w:iCs/>
          <w:w w:val="108"/>
        </w:rPr>
        <w:t>Настоящая документация является неотъемлемой частью</w:t>
      </w:r>
    </w:p>
    <w:p w:rsidR="00931003" w:rsidRPr="007E253F" w:rsidRDefault="00931003" w:rsidP="00931003">
      <w:pPr>
        <w:shd w:val="clear" w:color="auto" w:fill="FFFFFF"/>
        <w:tabs>
          <w:tab w:val="left" w:pos="4459"/>
          <w:tab w:val="left" w:pos="6888"/>
        </w:tabs>
        <w:ind w:left="17"/>
        <w:jc w:val="center"/>
        <w:rPr>
          <w:bCs/>
          <w:iCs/>
          <w:w w:val="108"/>
        </w:rPr>
      </w:pPr>
      <w:r w:rsidRPr="007E253F">
        <w:rPr>
          <w:bCs/>
          <w:iCs/>
          <w:w w:val="108"/>
        </w:rPr>
        <w:t>уведомления о проведении закупочной процедуры</w:t>
      </w:r>
    </w:p>
    <w:p w:rsidR="00931003" w:rsidRPr="007E253F" w:rsidRDefault="00931003" w:rsidP="00931003">
      <w:pPr>
        <w:ind w:firstLine="0"/>
        <w:jc w:val="center"/>
      </w:pPr>
    </w:p>
    <w:p w:rsidR="00940A56" w:rsidRPr="007E253F" w:rsidRDefault="00940A56" w:rsidP="00425418">
      <w:pPr>
        <w:ind w:firstLine="0"/>
        <w:jc w:val="center"/>
      </w:pPr>
    </w:p>
    <w:p w:rsidR="00931003" w:rsidRPr="007E253F" w:rsidRDefault="00F0018E" w:rsidP="00425418">
      <w:pPr>
        <w:ind w:firstLine="0"/>
        <w:jc w:val="center"/>
      </w:pPr>
      <w:r w:rsidRPr="007E253F">
        <w:t>Москва</w:t>
      </w:r>
      <w:r w:rsidR="00931003" w:rsidRPr="007E253F">
        <w:br/>
      </w:r>
      <w:r w:rsidR="00C574C7" w:rsidRPr="007E253F">
        <w:t>20</w:t>
      </w:r>
      <w:r w:rsidR="00ED6B25" w:rsidRPr="007E253F">
        <w:t>20</w:t>
      </w:r>
      <w:r w:rsidR="005827AD" w:rsidRPr="007E253F">
        <w:t xml:space="preserve"> </w:t>
      </w:r>
      <w:r w:rsidR="00A76FB3" w:rsidRPr="007E253F">
        <w:t>г.</w:t>
      </w:r>
    </w:p>
    <w:p w:rsidR="00D76EF2" w:rsidRPr="007E253F"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7E253F">
        <w:rPr>
          <w:rFonts w:ascii="Times New Roman" w:hAnsi="Times New Roman"/>
          <w:sz w:val="28"/>
          <w:szCs w:val="28"/>
        </w:rPr>
        <w:lastRenderedPageBreak/>
        <w:t>1.</w:t>
      </w:r>
      <w:r w:rsidR="00D76EF2" w:rsidRPr="007E253F">
        <w:rPr>
          <w:rFonts w:ascii="Times New Roman" w:hAnsi="Times New Roman"/>
          <w:sz w:val="28"/>
          <w:szCs w:val="28"/>
        </w:rPr>
        <w:t xml:space="preserve"> </w:t>
      </w:r>
      <w:bookmarkStart w:id="0" w:name="_Toc209261653"/>
      <w:r w:rsidR="00D76EF2" w:rsidRPr="007E253F">
        <w:rPr>
          <w:rFonts w:ascii="Times New Roman" w:hAnsi="Times New Roman"/>
          <w:sz w:val="28"/>
          <w:szCs w:val="28"/>
        </w:rPr>
        <w:t>Общие положения</w:t>
      </w:r>
      <w:bookmarkEnd w:id="0"/>
    </w:p>
    <w:p w:rsidR="00D76EF2" w:rsidRPr="007E253F" w:rsidRDefault="009D7BFA" w:rsidP="00A6520F">
      <w:pPr>
        <w:tabs>
          <w:tab w:val="num" w:pos="0"/>
        </w:tabs>
        <w:spacing w:line="240" w:lineRule="auto"/>
      </w:pPr>
      <w:r w:rsidRPr="007E253F">
        <w:t xml:space="preserve">1.1 </w:t>
      </w:r>
      <w:r w:rsidR="00D76EF2" w:rsidRPr="007E253F">
        <w:rPr>
          <w:b/>
        </w:rPr>
        <w:t>Заказчик</w:t>
      </w:r>
      <w:r w:rsidR="00D76EF2" w:rsidRPr="007E253F">
        <w:t xml:space="preserve"> - </w:t>
      </w:r>
      <w:r w:rsidR="0015411C" w:rsidRPr="007E253F">
        <w:t>А</w:t>
      </w:r>
      <w:r w:rsidR="00C458DA" w:rsidRPr="007E253F">
        <w:t>кционерное общество «</w:t>
      </w:r>
      <w:r w:rsidR="00A6520F" w:rsidRPr="007E253F">
        <w:t>МТУ Сатурн</w:t>
      </w:r>
      <w:r w:rsidR="0028298F" w:rsidRPr="007E253F">
        <w:t xml:space="preserve">», сокр. </w:t>
      </w:r>
      <w:r w:rsidR="00C458DA" w:rsidRPr="007E253F">
        <w:t xml:space="preserve">АО </w:t>
      </w:r>
      <w:r w:rsidR="00A6520F" w:rsidRPr="007E253F">
        <w:t>«МТУ Сатурн»,</w:t>
      </w:r>
      <w:r w:rsidR="00C458DA" w:rsidRPr="007E253F">
        <w:t xml:space="preserve"> юр./факт</w:t>
      </w:r>
      <w:proofErr w:type="gramStart"/>
      <w:r w:rsidR="00C458DA" w:rsidRPr="007E253F">
        <w:t>.</w:t>
      </w:r>
      <w:proofErr w:type="gramEnd"/>
      <w:r w:rsidR="00C458DA" w:rsidRPr="007E253F">
        <w:t>/</w:t>
      </w:r>
      <w:proofErr w:type="gramStart"/>
      <w:r w:rsidR="00C458DA" w:rsidRPr="007E253F">
        <w:t>п</w:t>
      </w:r>
      <w:proofErr w:type="gramEnd"/>
      <w:r w:rsidR="00C458DA" w:rsidRPr="007E253F">
        <w:t>очт. Адрес 1</w:t>
      </w:r>
      <w:r w:rsidR="00A6520F" w:rsidRPr="007E253F">
        <w:t>07553</w:t>
      </w:r>
      <w:r w:rsidR="00C458DA" w:rsidRPr="007E253F">
        <w:t xml:space="preserve">, г. Москва, </w:t>
      </w:r>
      <w:r w:rsidR="00A6520F" w:rsidRPr="007E253F">
        <w:t>ул. Большая Черкизовская, д.21, стр. 1.</w:t>
      </w:r>
    </w:p>
    <w:p w:rsidR="00A6520F" w:rsidRPr="007E253F" w:rsidRDefault="009D7BFA" w:rsidP="00A6520F">
      <w:pPr>
        <w:tabs>
          <w:tab w:val="num" w:pos="0"/>
        </w:tabs>
        <w:spacing w:line="240" w:lineRule="auto"/>
      </w:pPr>
      <w:r w:rsidRPr="007E253F">
        <w:t xml:space="preserve">1.2 </w:t>
      </w:r>
      <w:r w:rsidR="00D76EF2" w:rsidRPr="007E253F">
        <w:rPr>
          <w:b/>
        </w:rPr>
        <w:t>Организатор</w:t>
      </w:r>
      <w:r w:rsidR="00D76EF2" w:rsidRPr="007E253F">
        <w:t xml:space="preserve"> – </w:t>
      </w:r>
      <w:r w:rsidR="0028298F" w:rsidRPr="007E253F">
        <w:t>А</w:t>
      </w:r>
      <w:r w:rsidR="00A6520F" w:rsidRPr="007E253F">
        <w:t>кционерно</w:t>
      </w:r>
      <w:r w:rsidR="0028298F" w:rsidRPr="007E253F">
        <w:t xml:space="preserve">е общество «МТУ Сатурн», сокр. </w:t>
      </w:r>
      <w:r w:rsidR="00A6520F" w:rsidRPr="007E253F">
        <w:t>АО «МТУ Сатурн», юр./факт</w:t>
      </w:r>
      <w:proofErr w:type="gramStart"/>
      <w:r w:rsidR="00A6520F" w:rsidRPr="007E253F">
        <w:t>.</w:t>
      </w:r>
      <w:proofErr w:type="gramEnd"/>
      <w:r w:rsidR="00A6520F" w:rsidRPr="007E253F">
        <w:t>/</w:t>
      </w:r>
      <w:proofErr w:type="gramStart"/>
      <w:r w:rsidR="00A6520F" w:rsidRPr="007E253F">
        <w:t>п</w:t>
      </w:r>
      <w:proofErr w:type="gramEnd"/>
      <w:r w:rsidR="00A6520F" w:rsidRPr="007E253F">
        <w:t>очт. Адрес 107553, г. Москва, ул. Большая Черкизовская, д.21, стр. 1.</w:t>
      </w:r>
      <w:r w:rsidR="00A76FB3" w:rsidRPr="007E253F">
        <w:t xml:space="preserve">, </w:t>
      </w:r>
      <w:r w:rsidR="00E9208E" w:rsidRPr="007E253F">
        <w:t>отдел закупок и проектной логистики</w:t>
      </w:r>
      <w:r w:rsidR="00A76FB3" w:rsidRPr="007E253F">
        <w:t>.</w:t>
      </w:r>
    </w:p>
    <w:p w:rsidR="00424A95" w:rsidRPr="00424A95" w:rsidRDefault="00424A95" w:rsidP="00424A95">
      <w:pPr>
        <w:tabs>
          <w:tab w:val="num" w:pos="0"/>
        </w:tabs>
        <w:spacing w:line="240" w:lineRule="auto"/>
      </w:pPr>
      <w:r w:rsidRPr="007676FD">
        <w:t>Контактное лицо –</w:t>
      </w:r>
      <w:r w:rsidRPr="00424A95">
        <w:t xml:space="preserve"> </w:t>
      </w:r>
      <w:r w:rsidRPr="007676FD">
        <w:t>Колесникова А.А</w:t>
      </w:r>
    </w:p>
    <w:p w:rsidR="00424A95" w:rsidRPr="001F2AD7" w:rsidRDefault="00424A95" w:rsidP="00424A95">
      <w:pPr>
        <w:tabs>
          <w:tab w:val="num" w:pos="0"/>
        </w:tabs>
        <w:spacing w:line="240" w:lineRule="auto"/>
        <w:rPr>
          <w:color w:val="FF0000"/>
          <w:lang w:val="en-US"/>
        </w:rPr>
      </w:pPr>
      <w:proofErr w:type="gramStart"/>
      <w:r w:rsidRPr="007676FD">
        <w:rPr>
          <w:lang w:val="en-US"/>
        </w:rPr>
        <w:t>e</w:t>
      </w:r>
      <w:r w:rsidRPr="001F2AD7">
        <w:rPr>
          <w:lang w:val="en-US"/>
        </w:rPr>
        <w:t>-</w:t>
      </w:r>
      <w:r w:rsidRPr="007676FD">
        <w:rPr>
          <w:lang w:val="en-US"/>
        </w:rPr>
        <w:t>mail</w:t>
      </w:r>
      <w:proofErr w:type="gramEnd"/>
      <w:r w:rsidRPr="001F2AD7">
        <w:rPr>
          <w:lang w:val="en-US"/>
        </w:rPr>
        <w:t xml:space="preserve">: </w:t>
      </w:r>
      <w:r w:rsidRPr="00A718A3">
        <w:rPr>
          <w:rStyle w:val="a4"/>
          <w:lang w:val="en-US"/>
        </w:rPr>
        <w:t>akolesnikova</w:t>
      </w:r>
      <w:r w:rsidRPr="001F2AD7">
        <w:rPr>
          <w:rStyle w:val="a4"/>
          <w:lang w:val="en-US"/>
        </w:rPr>
        <w:t>@</w:t>
      </w:r>
      <w:r w:rsidRPr="00A718A3">
        <w:rPr>
          <w:rStyle w:val="a4"/>
          <w:lang w:val="en-US"/>
        </w:rPr>
        <w:t>mtu</w:t>
      </w:r>
      <w:r w:rsidRPr="001F2AD7">
        <w:rPr>
          <w:rStyle w:val="a4"/>
          <w:lang w:val="en-US"/>
        </w:rPr>
        <w:t>-</w:t>
      </w:r>
      <w:r w:rsidRPr="00A718A3">
        <w:rPr>
          <w:rStyle w:val="a4"/>
          <w:lang w:val="en-US"/>
        </w:rPr>
        <w:t>saturn</w:t>
      </w:r>
      <w:r w:rsidRPr="001F2AD7">
        <w:rPr>
          <w:rStyle w:val="a4"/>
          <w:lang w:val="en-US"/>
        </w:rPr>
        <w:t>.</w:t>
      </w:r>
      <w:r w:rsidRPr="00A718A3">
        <w:rPr>
          <w:rStyle w:val="a4"/>
          <w:lang w:val="en-US"/>
        </w:rPr>
        <w:t>ru</w:t>
      </w:r>
    </w:p>
    <w:p w:rsidR="00424A95" w:rsidRPr="00424A95" w:rsidRDefault="00424A95" w:rsidP="00424A95">
      <w:pPr>
        <w:tabs>
          <w:tab w:val="num" w:pos="0"/>
        </w:tabs>
        <w:spacing w:line="240" w:lineRule="auto"/>
      </w:pPr>
      <w:r w:rsidRPr="00CB23DB">
        <w:t>тел. 8 (499) 16</w:t>
      </w:r>
      <w:r w:rsidRPr="00424A95">
        <w:t>1</w:t>
      </w:r>
      <w:r w:rsidRPr="00CB23DB">
        <w:t>-</w:t>
      </w:r>
      <w:r>
        <w:t>8</w:t>
      </w:r>
      <w:r w:rsidRPr="00424A95">
        <w:t>2</w:t>
      </w:r>
      <w:r w:rsidRPr="00CB23DB">
        <w:t>-</w:t>
      </w:r>
      <w:r w:rsidRPr="00424A95">
        <w:t>20</w:t>
      </w:r>
    </w:p>
    <w:p w:rsidR="00BA0CEE" w:rsidRPr="007E253F" w:rsidRDefault="00BA0CEE" w:rsidP="00940A56">
      <w:pPr>
        <w:tabs>
          <w:tab w:val="num" w:pos="0"/>
        </w:tabs>
        <w:spacing w:line="240" w:lineRule="auto"/>
      </w:pPr>
    </w:p>
    <w:p w:rsidR="006E6C0F" w:rsidRDefault="009D7BFA" w:rsidP="006E6C0F">
      <w:pPr>
        <w:tabs>
          <w:tab w:val="num" w:pos="0"/>
        </w:tabs>
        <w:spacing w:line="240" w:lineRule="auto"/>
      </w:pPr>
      <w:r w:rsidRPr="007E253F">
        <w:t xml:space="preserve">1.3 </w:t>
      </w:r>
      <w:r w:rsidRPr="007E253F">
        <w:rPr>
          <w:b/>
        </w:rPr>
        <w:t>Предмет закупки</w:t>
      </w:r>
      <w:r w:rsidR="00713F2E" w:rsidRPr="007E253F">
        <w:t xml:space="preserve">: </w:t>
      </w:r>
    </w:p>
    <w:p w:rsidR="007E253F" w:rsidRPr="00CF7F60" w:rsidRDefault="00CF7F60" w:rsidP="006E6C0F">
      <w:pPr>
        <w:tabs>
          <w:tab w:val="num" w:pos="0"/>
        </w:tabs>
        <w:spacing w:line="240" w:lineRule="auto"/>
      </w:pPr>
      <w:r>
        <w:t xml:space="preserve">Заявка </w:t>
      </w:r>
      <w:r w:rsidR="003F070A">
        <w:t>6р</w:t>
      </w:r>
      <w:r w:rsidRPr="003F070A">
        <w:t>.</w:t>
      </w:r>
    </w:p>
    <w:p w:rsidR="007E253F" w:rsidRPr="003F070A" w:rsidRDefault="003F070A" w:rsidP="0034305F">
      <w:pPr>
        <w:spacing w:line="240" w:lineRule="auto"/>
        <w:ind w:firstLine="0"/>
        <w:contextualSpacing/>
        <w:rPr>
          <w:b/>
          <w:bCs/>
        </w:rPr>
      </w:pPr>
      <w:bookmarkStart w:id="1" w:name="_Toc209261654"/>
      <w:r>
        <w:rPr>
          <w:b/>
          <w:bCs/>
        </w:rPr>
        <w:t>М</w:t>
      </w:r>
      <w:r w:rsidRPr="003F070A">
        <w:rPr>
          <w:b/>
          <w:bCs/>
        </w:rPr>
        <w:t>атериал</w:t>
      </w:r>
      <w:r>
        <w:rPr>
          <w:b/>
          <w:bCs/>
        </w:rPr>
        <w:t>ы</w:t>
      </w:r>
      <w:r w:rsidRPr="003F070A">
        <w:rPr>
          <w:b/>
          <w:bCs/>
        </w:rPr>
        <w:t xml:space="preserve"> </w:t>
      </w:r>
      <w:r w:rsidRPr="003F070A">
        <w:rPr>
          <w:b/>
          <w:bCs/>
          <w:lang w:val="en-US"/>
        </w:rPr>
        <w:t>Legrand</w:t>
      </w:r>
      <w:r>
        <w:rPr>
          <w:b/>
          <w:bCs/>
        </w:rPr>
        <w:t>:</w:t>
      </w:r>
    </w:p>
    <w:tbl>
      <w:tblPr>
        <w:tblW w:w="103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395"/>
        <w:gridCol w:w="1842"/>
        <w:gridCol w:w="1560"/>
        <w:gridCol w:w="992"/>
        <w:gridCol w:w="986"/>
      </w:tblGrid>
      <w:tr w:rsidR="00945F8A" w:rsidRPr="00945F8A" w:rsidTr="00424A95">
        <w:trPr>
          <w:trHeight w:val="1260"/>
        </w:trPr>
        <w:tc>
          <w:tcPr>
            <w:tcW w:w="582"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r w:rsidRPr="00945F8A">
              <w:rPr>
                <w:b/>
                <w:color w:val="FF0000"/>
                <w:sz w:val="22"/>
                <w:szCs w:val="22"/>
              </w:rPr>
              <w:t>№</w:t>
            </w:r>
            <w:r w:rsidRPr="00945F8A">
              <w:rPr>
                <w:b/>
                <w:color w:val="FF0000"/>
                <w:sz w:val="22"/>
                <w:szCs w:val="22"/>
              </w:rPr>
              <w:br/>
            </w:r>
            <w:proofErr w:type="spellStart"/>
            <w:r w:rsidRPr="00945F8A">
              <w:rPr>
                <w:b/>
                <w:color w:val="FF0000"/>
                <w:sz w:val="22"/>
                <w:szCs w:val="22"/>
              </w:rPr>
              <w:t>п.п</w:t>
            </w:r>
            <w:proofErr w:type="spellEnd"/>
            <w:r w:rsidRPr="00945F8A">
              <w:rPr>
                <w:b/>
                <w:color w:val="FF0000"/>
                <w:sz w:val="22"/>
                <w:szCs w:val="22"/>
              </w:rPr>
              <w:t>.</w:t>
            </w:r>
          </w:p>
        </w:tc>
        <w:tc>
          <w:tcPr>
            <w:tcW w:w="4395"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r w:rsidRPr="00945F8A">
              <w:rPr>
                <w:b/>
                <w:color w:val="FF0000"/>
                <w:sz w:val="22"/>
                <w:szCs w:val="22"/>
              </w:rPr>
              <w:t>Наименование и техническая характеристика</w:t>
            </w:r>
          </w:p>
        </w:tc>
        <w:tc>
          <w:tcPr>
            <w:tcW w:w="1842"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r w:rsidRPr="00945F8A">
              <w:rPr>
                <w:b/>
                <w:color w:val="FF0000"/>
                <w:sz w:val="22"/>
                <w:szCs w:val="22"/>
              </w:rPr>
              <w:t xml:space="preserve">Код оборудования, </w:t>
            </w:r>
            <w:r w:rsidRPr="00945F8A">
              <w:rPr>
                <w:b/>
                <w:color w:val="FF0000"/>
                <w:sz w:val="22"/>
                <w:szCs w:val="22"/>
              </w:rPr>
              <w:br/>
              <w:t>изделия, материала</w:t>
            </w:r>
          </w:p>
        </w:tc>
        <w:tc>
          <w:tcPr>
            <w:tcW w:w="1560"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r w:rsidRPr="00945F8A">
              <w:rPr>
                <w:b/>
                <w:color w:val="FF0000"/>
                <w:sz w:val="22"/>
                <w:szCs w:val="22"/>
              </w:rPr>
              <w:t>Завод-изготовитель</w:t>
            </w:r>
          </w:p>
        </w:tc>
        <w:tc>
          <w:tcPr>
            <w:tcW w:w="992"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proofErr w:type="spellStart"/>
            <w:r w:rsidRPr="00945F8A">
              <w:rPr>
                <w:b/>
                <w:color w:val="FF0000"/>
                <w:sz w:val="22"/>
                <w:szCs w:val="22"/>
              </w:rPr>
              <w:t>Ед</w:t>
            </w:r>
            <w:proofErr w:type="gramStart"/>
            <w:r w:rsidRPr="00945F8A">
              <w:rPr>
                <w:b/>
                <w:color w:val="FF0000"/>
                <w:sz w:val="22"/>
                <w:szCs w:val="22"/>
              </w:rPr>
              <w:t>.и</w:t>
            </w:r>
            <w:proofErr w:type="gramEnd"/>
            <w:r w:rsidRPr="00945F8A">
              <w:rPr>
                <w:b/>
                <w:color w:val="FF0000"/>
                <w:sz w:val="22"/>
                <w:szCs w:val="22"/>
              </w:rPr>
              <w:t>зм</w:t>
            </w:r>
            <w:proofErr w:type="spellEnd"/>
            <w:r w:rsidRPr="00945F8A">
              <w:rPr>
                <w:b/>
                <w:color w:val="FF0000"/>
                <w:sz w:val="22"/>
                <w:szCs w:val="22"/>
              </w:rPr>
              <w:t>.</w:t>
            </w:r>
          </w:p>
        </w:tc>
        <w:tc>
          <w:tcPr>
            <w:tcW w:w="986" w:type="dxa"/>
            <w:shd w:val="clear" w:color="auto" w:fill="auto"/>
            <w:vAlign w:val="center"/>
            <w:hideMark/>
          </w:tcPr>
          <w:p w:rsidR="00424A95" w:rsidRPr="00945F8A" w:rsidRDefault="00424A95" w:rsidP="00424A95">
            <w:pPr>
              <w:spacing w:line="240" w:lineRule="auto"/>
              <w:ind w:firstLine="0"/>
              <w:jc w:val="center"/>
              <w:rPr>
                <w:b/>
                <w:color w:val="FF0000"/>
                <w:sz w:val="22"/>
                <w:szCs w:val="22"/>
              </w:rPr>
            </w:pPr>
            <w:r w:rsidRPr="00945F8A">
              <w:rPr>
                <w:b/>
                <w:color w:val="FF0000"/>
                <w:sz w:val="22"/>
                <w:szCs w:val="22"/>
              </w:rPr>
              <w:t>Кол-во</w:t>
            </w:r>
          </w:p>
        </w:tc>
      </w:tr>
      <w:tr w:rsidR="00AF6190" w:rsidRPr="00945F8A" w:rsidTr="00AF6190">
        <w:trPr>
          <w:trHeight w:val="491"/>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w:t>
            </w:r>
          </w:p>
        </w:tc>
        <w:tc>
          <w:tcPr>
            <w:tcW w:w="4395" w:type="dxa"/>
            <w:shd w:val="clear" w:color="auto" w:fill="auto"/>
          </w:tcPr>
          <w:p w:rsidR="00AF6190" w:rsidRPr="00AF6190" w:rsidRDefault="00AF6190" w:rsidP="00AF6190">
            <w:pPr>
              <w:pStyle w:val="afb"/>
              <w:shd w:val="clear" w:color="auto" w:fill="auto"/>
              <w:spacing w:line="276" w:lineRule="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Металлический шкаф </w:t>
            </w:r>
            <w:r w:rsidRPr="00AF6190">
              <w:rPr>
                <w:rFonts w:ascii="Times New Roman" w:hAnsi="Times New Roman" w:cs="Times New Roman"/>
                <w:color w:val="000000"/>
                <w:sz w:val="22"/>
                <w:szCs w:val="22"/>
                <w:lang w:val="en-US" w:bidi="en-US"/>
              </w:rPr>
              <w:t>Atlantic</w:t>
            </w:r>
            <w:r w:rsidRPr="00AF6190">
              <w:rPr>
                <w:rFonts w:ascii="Times New Roman" w:hAnsi="Times New Roman" w:cs="Times New Roman"/>
                <w:color w:val="000000"/>
                <w:sz w:val="22"/>
                <w:szCs w:val="22"/>
                <w:lang w:bidi="en-US"/>
              </w:rPr>
              <w:t xml:space="preserve"> </w:t>
            </w:r>
            <w:r w:rsidRPr="00AF6190">
              <w:rPr>
                <w:rFonts w:ascii="Times New Roman" w:hAnsi="Times New Roman" w:cs="Times New Roman"/>
                <w:color w:val="000000"/>
                <w:sz w:val="22"/>
                <w:szCs w:val="22"/>
                <w:lang w:eastAsia="ru-RU" w:bidi="ru-RU"/>
              </w:rPr>
              <w:t xml:space="preserve">- </w:t>
            </w:r>
            <w:r w:rsidRPr="00AF6190">
              <w:rPr>
                <w:rFonts w:ascii="Times New Roman" w:hAnsi="Times New Roman" w:cs="Times New Roman"/>
                <w:color w:val="000000"/>
                <w:sz w:val="22"/>
                <w:szCs w:val="22"/>
                <w:lang w:val="en-US" w:bidi="en-US"/>
              </w:rPr>
              <w:t>IP</w:t>
            </w:r>
            <w:r w:rsidRPr="00AF6190">
              <w:rPr>
                <w:rFonts w:ascii="Times New Roman" w:hAnsi="Times New Roman" w:cs="Times New Roman"/>
                <w:color w:val="000000"/>
                <w:sz w:val="22"/>
                <w:szCs w:val="22"/>
                <w:lang w:bidi="en-US"/>
              </w:rPr>
              <w:t xml:space="preserve">55 </w:t>
            </w:r>
            <w:r w:rsidRPr="00AF6190">
              <w:rPr>
                <w:rFonts w:ascii="Times New Roman" w:hAnsi="Times New Roman" w:cs="Times New Roman"/>
                <w:color w:val="000000"/>
                <w:sz w:val="22"/>
                <w:szCs w:val="22"/>
                <w:lang w:val="en-US" w:bidi="en-US"/>
              </w:rPr>
              <w:t>IK</w:t>
            </w:r>
            <w:r w:rsidRPr="00AF6190">
              <w:rPr>
                <w:rFonts w:ascii="Times New Roman" w:hAnsi="Times New Roman" w:cs="Times New Roman"/>
                <w:color w:val="000000"/>
                <w:sz w:val="22"/>
                <w:szCs w:val="22"/>
                <w:lang w:bidi="en-US"/>
              </w:rPr>
              <w:t xml:space="preserve">10 </w:t>
            </w:r>
            <w:r w:rsidRPr="00AF6190">
              <w:rPr>
                <w:rFonts w:ascii="Times New Roman" w:hAnsi="Times New Roman" w:cs="Times New Roman"/>
                <w:color w:val="000000"/>
                <w:sz w:val="22"/>
                <w:szCs w:val="22"/>
                <w:lang w:eastAsia="ru-RU" w:bidi="ru-RU"/>
              </w:rPr>
              <w:t xml:space="preserve">- </w:t>
            </w:r>
            <w:r w:rsidRPr="00AF6190">
              <w:rPr>
                <w:rFonts w:ascii="Times New Roman" w:hAnsi="Times New Roman" w:cs="Times New Roman"/>
                <w:color w:val="000000"/>
                <w:sz w:val="22"/>
                <w:szCs w:val="22"/>
                <w:lang w:val="en-US" w:bidi="en-US"/>
              </w:rPr>
              <w:t>RAL</w:t>
            </w:r>
            <w:r w:rsidRPr="00AF6190">
              <w:rPr>
                <w:rFonts w:ascii="Times New Roman" w:hAnsi="Times New Roman" w:cs="Times New Roman"/>
                <w:color w:val="000000"/>
                <w:sz w:val="22"/>
                <w:szCs w:val="22"/>
                <w:lang w:bidi="en-US"/>
              </w:rPr>
              <w:t xml:space="preserve"> </w:t>
            </w:r>
            <w:r w:rsidRPr="00AF6190">
              <w:rPr>
                <w:rFonts w:ascii="Times New Roman" w:hAnsi="Times New Roman" w:cs="Times New Roman"/>
                <w:color w:val="000000"/>
                <w:sz w:val="22"/>
                <w:szCs w:val="22"/>
                <w:lang w:eastAsia="ru-RU" w:bidi="ru-RU"/>
              </w:rPr>
              <w:t xml:space="preserve">7035 - </w:t>
            </w:r>
            <w:r w:rsidRPr="00AF6190">
              <w:rPr>
                <w:rFonts w:ascii="Times New Roman" w:hAnsi="Times New Roman" w:cs="Times New Roman"/>
                <w:color w:val="000000"/>
                <w:sz w:val="22"/>
                <w:szCs w:val="22"/>
                <w:lang w:bidi="en-US"/>
              </w:rPr>
              <w:t>1000</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600</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 xml:space="preserve">250 </w:t>
            </w:r>
            <w:r w:rsidRPr="00AF6190">
              <w:rPr>
                <w:rFonts w:ascii="Times New Roman" w:hAnsi="Times New Roman" w:cs="Times New Roman"/>
                <w:color w:val="000000"/>
                <w:sz w:val="22"/>
                <w:szCs w:val="22"/>
                <w:lang w:eastAsia="ru-RU" w:bidi="ru-RU"/>
              </w:rPr>
              <w:t xml:space="preserve">- вертикальный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035517</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AF6190" w:rsidTr="00AF6190">
        <w:trPr>
          <w:trHeight w:val="630"/>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2</w:t>
            </w:r>
          </w:p>
        </w:tc>
        <w:tc>
          <w:tcPr>
            <w:tcW w:w="4395" w:type="dxa"/>
            <w:shd w:val="clear" w:color="auto" w:fill="auto"/>
          </w:tcPr>
          <w:p w:rsidR="00AF6190" w:rsidRPr="00AF6190" w:rsidRDefault="00AF6190" w:rsidP="00AF6190">
            <w:pPr>
              <w:pStyle w:val="afb"/>
              <w:shd w:val="clear" w:color="auto" w:fill="auto"/>
              <w:spacing w:line="264" w:lineRule="auto"/>
              <w:jc w:val="both"/>
              <w:rPr>
                <w:rFonts w:ascii="Times New Roman" w:hAnsi="Times New Roman" w:cs="Times New Roman"/>
                <w:sz w:val="22"/>
                <w:szCs w:val="22"/>
                <w:lang w:val="en-US"/>
              </w:rPr>
            </w:pPr>
            <w:r w:rsidRPr="00AF6190">
              <w:rPr>
                <w:rFonts w:ascii="Times New Roman" w:hAnsi="Times New Roman" w:cs="Times New Roman"/>
                <w:color w:val="000000"/>
                <w:sz w:val="22"/>
                <w:szCs w:val="22"/>
                <w:lang w:eastAsia="ru-RU" w:bidi="ru-RU"/>
              </w:rPr>
              <w:t>Плата</w:t>
            </w:r>
            <w:r w:rsidRPr="00AF6190">
              <w:rPr>
                <w:rFonts w:ascii="Times New Roman" w:hAnsi="Times New Roman" w:cs="Times New Roman"/>
                <w:color w:val="000000"/>
                <w:sz w:val="22"/>
                <w:szCs w:val="22"/>
                <w:lang w:val="en-US" w:eastAsia="ru-RU" w:bidi="ru-RU"/>
              </w:rPr>
              <w:t xml:space="preserve"> </w:t>
            </w:r>
            <w:r w:rsidRPr="00AF6190">
              <w:rPr>
                <w:rFonts w:ascii="Times New Roman" w:hAnsi="Times New Roman" w:cs="Times New Roman"/>
                <w:color w:val="000000"/>
                <w:sz w:val="22"/>
                <w:szCs w:val="22"/>
                <w:lang w:val="en-US" w:bidi="en-US"/>
              </w:rPr>
              <w:t xml:space="preserve">Lina </w:t>
            </w:r>
            <w:r w:rsidRPr="00AF6190">
              <w:rPr>
                <w:rFonts w:ascii="Times New Roman" w:hAnsi="Times New Roman" w:cs="Times New Roman"/>
                <w:color w:val="000000"/>
                <w:sz w:val="22"/>
                <w:szCs w:val="22"/>
                <w:lang w:val="en-US" w:eastAsia="ru-RU" w:bidi="ru-RU"/>
              </w:rPr>
              <w:t xml:space="preserve">12,5 - </w:t>
            </w:r>
            <w:r w:rsidRPr="00AF6190">
              <w:rPr>
                <w:rFonts w:ascii="Times New Roman" w:hAnsi="Times New Roman" w:cs="Times New Roman"/>
                <w:color w:val="000000"/>
                <w:sz w:val="22"/>
                <w:szCs w:val="22"/>
                <w:lang w:eastAsia="ru-RU" w:bidi="ru-RU"/>
              </w:rPr>
              <w:t>для</w:t>
            </w:r>
            <w:r w:rsidRPr="00AF6190">
              <w:rPr>
                <w:rFonts w:ascii="Times New Roman" w:hAnsi="Times New Roman" w:cs="Times New Roman"/>
                <w:color w:val="000000"/>
                <w:sz w:val="22"/>
                <w:szCs w:val="22"/>
                <w:lang w:val="en-US" w:eastAsia="ru-RU" w:bidi="ru-RU"/>
              </w:rPr>
              <w:t xml:space="preserve"> </w:t>
            </w:r>
            <w:r w:rsidRPr="00AF6190">
              <w:rPr>
                <w:rFonts w:ascii="Times New Roman" w:hAnsi="Times New Roman" w:cs="Times New Roman"/>
                <w:color w:val="000000"/>
                <w:sz w:val="22"/>
                <w:szCs w:val="22"/>
                <w:lang w:val="en-US" w:bidi="en-US"/>
              </w:rPr>
              <w:t>Atlantic/</w:t>
            </w:r>
            <w:proofErr w:type="spellStart"/>
            <w:r w:rsidRPr="00AF6190">
              <w:rPr>
                <w:rFonts w:ascii="Times New Roman" w:hAnsi="Times New Roman" w:cs="Times New Roman"/>
                <w:color w:val="000000"/>
                <w:sz w:val="22"/>
                <w:szCs w:val="22"/>
                <w:lang w:val="en-US" w:bidi="en-US"/>
              </w:rPr>
              <w:t>lnox</w:t>
            </w:r>
            <w:proofErr w:type="spellEnd"/>
            <w:r w:rsidRPr="00AF6190">
              <w:rPr>
                <w:rFonts w:ascii="Times New Roman" w:hAnsi="Times New Roman" w:cs="Times New Roman"/>
                <w:color w:val="000000"/>
                <w:sz w:val="22"/>
                <w:szCs w:val="22"/>
                <w:lang w:val="en-US" w:bidi="en-US"/>
              </w:rPr>
              <w:t>/Marina h</w:t>
            </w:r>
            <w:r w:rsidRPr="00AF6190">
              <w:rPr>
                <w:rFonts w:ascii="Times New Roman" w:hAnsi="Times New Roman" w:cs="Times New Roman"/>
                <w:color w:val="000000"/>
                <w:sz w:val="22"/>
                <w:szCs w:val="22"/>
                <w:lang w:val="en-US" w:eastAsia="ru-RU" w:bidi="ru-RU"/>
              </w:rPr>
              <w:t>1000</w:t>
            </w:r>
            <w:r w:rsidRPr="00AF6190">
              <w:rPr>
                <w:rFonts w:ascii="Times New Roman" w:hAnsi="Times New Roman" w:cs="Times New Roman"/>
                <w:color w:val="000000"/>
                <w:sz w:val="22"/>
                <w:szCs w:val="22"/>
                <w:lang w:eastAsia="ru-RU" w:bidi="ru-RU"/>
              </w:rPr>
              <w:t>мм</w:t>
            </w:r>
            <w:r w:rsidRPr="00AF6190">
              <w:rPr>
                <w:rFonts w:ascii="Times New Roman" w:hAnsi="Times New Roman" w:cs="Times New Roman"/>
                <w:color w:val="000000"/>
                <w:sz w:val="22"/>
                <w:szCs w:val="22"/>
                <w:lang w:val="en-US" w:eastAsia="ru-RU" w:bidi="ru-RU"/>
              </w:rPr>
              <w:t xml:space="preserve"> 600x600x1000</w:t>
            </w:r>
            <w:r w:rsidRPr="00AF6190">
              <w:rPr>
                <w:rFonts w:ascii="Times New Roman" w:hAnsi="Times New Roman" w:cs="Times New Roman"/>
                <w:color w:val="000000"/>
                <w:sz w:val="22"/>
                <w:szCs w:val="22"/>
                <w:lang w:eastAsia="ru-RU" w:bidi="ru-RU"/>
              </w:rPr>
              <w:t>мм</w:t>
            </w:r>
            <w:r w:rsidRPr="00AF6190">
              <w:rPr>
                <w:rFonts w:ascii="Times New Roman" w:hAnsi="Times New Roman" w:cs="Times New Roman"/>
                <w:color w:val="000000"/>
                <w:sz w:val="22"/>
                <w:szCs w:val="22"/>
                <w:lang w:val="en-US" w:eastAsia="ru-RU" w:bidi="ru-RU"/>
              </w:rPr>
              <w:t xml:space="preserve"> </w:t>
            </w:r>
          </w:p>
        </w:tc>
        <w:tc>
          <w:tcPr>
            <w:tcW w:w="1842" w:type="dxa"/>
            <w:shd w:val="clear" w:color="auto" w:fill="auto"/>
            <w:vAlign w:val="center"/>
          </w:tcPr>
          <w:p w:rsidR="00AF6190" w:rsidRPr="00AF6190" w:rsidRDefault="00AF6190" w:rsidP="00AF6190">
            <w:pPr>
              <w:spacing w:line="240" w:lineRule="auto"/>
              <w:ind w:firstLine="0"/>
              <w:jc w:val="center"/>
              <w:rPr>
                <w:color w:val="FF0000"/>
                <w:sz w:val="24"/>
                <w:szCs w:val="24"/>
                <w:lang w:val="en-US"/>
              </w:rPr>
            </w:pPr>
            <w:r w:rsidRPr="00AF6190">
              <w:rPr>
                <w:color w:val="000000"/>
                <w:sz w:val="22"/>
                <w:szCs w:val="22"/>
                <w:lang w:val="en-US" w:bidi="ru-RU"/>
              </w:rPr>
              <w:t>036040</w:t>
            </w:r>
          </w:p>
        </w:tc>
        <w:tc>
          <w:tcPr>
            <w:tcW w:w="1560" w:type="dxa"/>
            <w:shd w:val="clear" w:color="auto" w:fill="auto"/>
            <w:vAlign w:val="center"/>
          </w:tcPr>
          <w:p w:rsidR="00AF6190" w:rsidRPr="00AF6190" w:rsidRDefault="00AF6190" w:rsidP="00AF6190">
            <w:pPr>
              <w:spacing w:line="240" w:lineRule="auto"/>
              <w:ind w:firstLine="0"/>
              <w:jc w:val="center"/>
              <w:rPr>
                <w:color w:val="FF0000"/>
                <w:sz w:val="24"/>
                <w:szCs w:val="24"/>
                <w:lang w:val="en-US"/>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3</w:t>
            </w:r>
          </w:p>
        </w:tc>
        <w:tc>
          <w:tcPr>
            <w:tcW w:w="4395" w:type="dxa"/>
            <w:shd w:val="clear" w:color="auto" w:fill="auto"/>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Крыша д</w:t>
            </w:r>
            <w:r w:rsidRPr="00AF6190">
              <w:rPr>
                <w:rFonts w:ascii="Times New Roman" w:hAnsi="Times New Roman" w:cs="Times New Roman"/>
                <w:color w:val="000000"/>
                <w:sz w:val="22"/>
                <w:szCs w:val="22"/>
                <w:lang w:val="en-US" w:bidi="en-US"/>
              </w:rPr>
              <w:t xml:space="preserve">/Atlantic </w:t>
            </w:r>
            <w:r w:rsidRPr="00AF6190">
              <w:rPr>
                <w:rFonts w:ascii="Times New Roman" w:hAnsi="Times New Roman" w:cs="Times New Roman"/>
                <w:color w:val="000000"/>
                <w:sz w:val="22"/>
                <w:szCs w:val="22"/>
                <w:lang w:eastAsia="ru-RU" w:bidi="ru-RU"/>
              </w:rPr>
              <w:t xml:space="preserve">600*250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036554</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4</w:t>
            </w:r>
          </w:p>
        </w:tc>
        <w:tc>
          <w:tcPr>
            <w:tcW w:w="4395" w:type="dxa"/>
            <w:shd w:val="clear" w:color="auto" w:fill="auto"/>
          </w:tcPr>
          <w:p w:rsidR="00AF6190" w:rsidRPr="00AF6190" w:rsidRDefault="00AF6190" w:rsidP="00AF6190">
            <w:pPr>
              <w:pStyle w:val="afb"/>
              <w:shd w:val="clear" w:color="auto" w:fill="auto"/>
              <w:spacing w:line="264" w:lineRule="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Электрический нагреватель - 120-240</w:t>
            </w:r>
            <w:proofErr w:type="gramStart"/>
            <w:r w:rsidRPr="00AF6190">
              <w:rPr>
                <w:rFonts w:ascii="Times New Roman" w:hAnsi="Times New Roman" w:cs="Times New Roman"/>
                <w:color w:val="000000"/>
                <w:sz w:val="22"/>
                <w:szCs w:val="22"/>
                <w:lang w:eastAsia="ru-RU" w:bidi="ru-RU"/>
              </w:rPr>
              <w:t xml:space="preserve"> В</w:t>
            </w:r>
            <w:proofErr w:type="gramEnd"/>
            <w:r w:rsidRPr="00AF6190">
              <w:rPr>
                <w:rFonts w:ascii="Times New Roman" w:hAnsi="Times New Roman" w:cs="Times New Roman"/>
                <w:color w:val="000000"/>
                <w:sz w:val="22"/>
                <w:szCs w:val="22"/>
                <w:lang w:eastAsia="ru-RU" w:bidi="ru-RU"/>
              </w:rPr>
              <w:t xml:space="preserve">- </w:t>
            </w:r>
            <w:r w:rsidRPr="00AF6190">
              <w:rPr>
                <w:rFonts w:ascii="Times New Roman" w:hAnsi="Times New Roman" w:cs="Times New Roman"/>
                <w:color w:val="000000"/>
                <w:sz w:val="22"/>
                <w:szCs w:val="22"/>
                <w:lang w:val="en-US" w:bidi="en-US"/>
              </w:rPr>
              <w:t>IP</w:t>
            </w:r>
            <w:r w:rsidRPr="00AF6190">
              <w:rPr>
                <w:rFonts w:ascii="Times New Roman" w:hAnsi="Times New Roman" w:cs="Times New Roman"/>
                <w:color w:val="000000"/>
                <w:sz w:val="22"/>
                <w:szCs w:val="22"/>
                <w:lang w:bidi="en-US"/>
              </w:rPr>
              <w:t xml:space="preserve">20 </w:t>
            </w:r>
            <w:r w:rsidRPr="00AF6190">
              <w:rPr>
                <w:rFonts w:ascii="Times New Roman" w:hAnsi="Times New Roman" w:cs="Times New Roman"/>
                <w:color w:val="000000"/>
                <w:sz w:val="22"/>
                <w:szCs w:val="22"/>
                <w:lang w:eastAsia="ru-RU" w:bidi="ru-RU"/>
              </w:rPr>
              <w:t xml:space="preserve">- 50 Вт - 2,5 </w:t>
            </w:r>
            <w:r w:rsidRPr="00AF6190">
              <w:rPr>
                <w:rFonts w:ascii="Times New Roman" w:hAnsi="Times New Roman" w:cs="Times New Roman"/>
                <w:color w:val="000000"/>
                <w:sz w:val="22"/>
                <w:szCs w:val="22"/>
                <w:lang w:val="en-US" w:bidi="en-US"/>
              </w:rPr>
              <w:t>A</w:t>
            </w:r>
            <w:r w:rsidRPr="00AF6190">
              <w:rPr>
                <w:rFonts w:ascii="Times New Roman" w:hAnsi="Times New Roman" w:cs="Times New Roman"/>
                <w:color w:val="000000"/>
                <w:sz w:val="22"/>
                <w:szCs w:val="22"/>
                <w:lang w:bidi="en-US"/>
              </w:rPr>
              <w:t xml:space="preserve">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035307</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5</w:t>
            </w:r>
          </w:p>
        </w:tc>
        <w:tc>
          <w:tcPr>
            <w:tcW w:w="4395" w:type="dxa"/>
            <w:shd w:val="clear" w:color="auto" w:fill="auto"/>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Прибор осветительный 11 Вт магнит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048235</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299"/>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6</w:t>
            </w:r>
          </w:p>
        </w:tc>
        <w:tc>
          <w:tcPr>
            <w:tcW w:w="4395" w:type="dxa"/>
            <w:shd w:val="clear" w:color="auto" w:fill="auto"/>
            <w:vAlign w:val="center"/>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Вентилятор с металлическими решетками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034817</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7</w:t>
            </w:r>
          </w:p>
        </w:tc>
        <w:tc>
          <w:tcPr>
            <w:tcW w:w="4395" w:type="dxa"/>
            <w:shd w:val="clear" w:color="auto" w:fill="auto"/>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Решетка </w:t>
            </w:r>
            <w:proofErr w:type="spellStart"/>
            <w:r w:rsidRPr="00AF6190">
              <w:rPr>
                <w:rFonts w:ascii="Times New Roman" w:hAnsi="Times New Roman" w:cs="Times New Roman"/>
                <w:color w:val="000000"/>
                <w:sz w:val="22"/>
                <w:szCs w:val="22"/>
                <w:lang w:eastAsia="ru-RU" w:bidi="ru-RU"/>
              </w:rPr>
              <w:t>вентилляционная</w:t>
            </w:r>
            <w:proofErr w:type="spellEnd"/>
            <w:r w:rsidRPr="00AF6190">
              <w:rPr>
                <w:rFonts w:ascii="Times New Roman" w:hAnsi="Times New Roman" w:cs="Times New Roman"/>
                <w:color w:val="000000"/>
                <w:sz w:val="22"/>
                <w:szCs w:val="22"/>
                <w:lang w:eastAsia="ru-RU" w:bidi="ru-RU"/>
              </w:rPr>
              <w:t xml:space="preserve"> 30.5мм серая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036579</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8</w:t>
            </w:r>
          </w:p>
        </w:tc>
        <w:tc>
          <w:tcPr>
            <w:tcW w:w="4395" w:type="dxa"/>
            <w:shd w:val="clear" w:color="auto" w:fill="auto"/>
          </w:tcPr>
          <w:p w:rsidR="00AF6190" w:rsidRPr="00AF6190" w:rsidRDefault="00AF6190" w:rsidP="00AF6190">
            <w:pPr>
              <w:pStyle w:val="afb"/>
              <w:shd w:val="clear" w:color="auto" w:fill="auto"/>
              <w:spacing w:line="264" w:lineRule="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Набор для вертикального монтажа на столбах - для шкафов длиной 300 мм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036446</w:t>
            </w:r>
          </w:p>
        </w:tc>
        <w:tc>
          <w:tcPr>
            <w:tcW w:w="1560"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105</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9</w:t>
            </w:r>
          </w:p>
        </w:tc>
        <w:tc>
          <w:tcPr>
            <w:tcW w:w="4395" w:type="dxa"/>
            <w:shd w:val="clear" w:color="auto" w:fill="auto"/>
          </w:tcPr>
          <w:p w:rsidR="00AF6190" w:rsidRPr="00AF6190" w:rsidRDefault="00AF6190" w:rsidP="00AF6190">
            <w:pPr>
              <w:pStyle w:val="afb"/>
              <w:shd w:val="clear" w:color="auto" w:fill="auto"/>
              <w:spacing w:line="276" w:lineRule="auto"/>
              <w:jc w:val="both"/>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Петли для настенного монтажа - для щита </w:t>
            </w:r>
            <w:r w:rsidRPr="00AF6190">
              <w:rPr>
                <w:rFonts w:ascii="Times New Roman" w:hAnsi="Times New Roman" w:cs="Times New Roman"/>
                <w:color w:val="000000"/>
                <w:sz w:val="22"/>
                <w:szCs w:val="22"/>
                <w:lang w:val="en-US" w:bidi="en-US"/>
              </w:rPr>
              <w:t>Marina</w:t>
            </w:r>
            <w:r w:rsidRPr="00AF6190">
              <w:rPr>
                <w:rFonts w:ascii="Times New Roman" w:hAnsi="Times New Roman" w:cs="Times New Roman"/>
                <w:color w:val="000000"/>
                <w:sz w:val="22"/>
                <w:szCs w:val="22"/>
                <w:lang w:bidi="en-US"/>
              </w:rPr>
              <w:t xml:space="preserve"> </w:t>
            </w:r>
            <w:r w:rsidRPr="00AF6190">
              <w:rPr>
                <w:rFonts w:ascii="Times New Roman" w:hAnsi="Times New Roman" w:cs="Times New Roman"/>
                <w:color w:val="000000"/>
                <w:sz w:val="22"/>
                <w:szCs w:val="22"/>
                <w:lang w:eastAsia="ru-RU" w:bidi="ru-RU"/>
              </w:rPr>
              <w:t xml:space="preserve">высотой 300 мм -100 кг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036408</w:t>
            </w:r>
          </w:p>
        </w:tc>
        <w:tc>
          <w:tcPr>
            <w:tcW w:w="1560" w:type="dxa"/>
            <w:shd w:val="clear" w:color="auto" w:fill="auto"/>
          </w:tcPr>
          <w:p w:rsidR="00AF6190" w:rsidRPr="00AF6190" w:rsidRDefault="00AF6190" w:rsidP="00AF6190">
            <w:pPr>
              <w:spacing w:line="240" w:lineRule="auto"/>
              <w:ind w:firstLine="0"/>
              <w:jc w:val="center"/>
              <w:rPr>
                <w:color w:val="000000"/>
                <w:sz w:val="22"/>
                <w:szCs w:val="22"/>
                <w:lang w:val="en-US" w:eastAsia="en-US" w:bidi="en-US"/>
              </w:rPr>
            </w:pPr>
            <w:r w:rsidRPr="00B67C77">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r w:rsidRPr="00AF6190">
              <w:rPr>
                <w:rFonts w:ascii="Times New Roman" w:hAnsi="Times New Roman" w:cs="Times New Roman"/>
                <w:color w:val="000000"/>
                <w:sz w:val="22"/>
                <w:szCs w:val="22"/>
                <w:lang w:eastAsia="ru-RU" w:bidi="ru-RU"/>
              </w:rPr>
              <w:t>упак</w:t>
            </w:r>
            <w:proofErr w:type="spell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105</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10</w:t>
            </w:r>
          </w:p>
        </w:tc>
        <w:tc>
          <w:tcPr>
            <w:tcW w:w="4395" w:type="dxa"/>
            <w:shd w:val="clear" w:color="auto" w:fill="auto"/>
          </w:tcPr>
          <w:p w:rsidR="00AF6190" w:rsidRPr="00AF6190" w:rsidRDefault="00AF6190" w:rsidP="00AF6190">
            <w:pPr>
              <w:pStyle w:val="afb"/>
              <w:shd w:val="clear" w:color="auto" w:fill="auto"/>
              <w:spacing w:line="276" w:lineRule="auto"/>
              <w:jc w:val="both"/>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Плата сплошная - для </w:t>
            </w:r>
            <w:r w:rsidRPr="00AF6190">
              <w:rPr>
                <w:rFonts w:ascii="Times New Roman" w:hAnsi="Times New Roman" w:cs="Times New Roman"/>
                <w:color w:val="000000"/>
                <w:sz w:val="22"/>
                <w:szCs w:val="22"/>
                <w:lang w:val="en-US" w:bidi="en-US"/>
              </w:rPr>
              <w:t>Marina</w:t>
            </w:r>
            <w:r w:rsidRPr="00AF6190">
              <w:rPr>
                <w:rFonts w:ascii="Times New Roman" w:hAnsi="Times New Roman" w:cs="Times New Roman"/>
                <w:color w:val="000000"/>
                <w:sz w:val="22"/>
                <w:szCs w:val="22"/>
                <w:lang w:bidi="en-US"/>
              </w:rPr>
              <w:t xml:space="preserve"> </w:t>
            </w:r>
            <w:r w:rsidRPr="00AF6190">
              <w:rPr>
                <w:rFonts w:ascii="Times New Roman" w:hAnsi="Times New Roman" w:cs="Times New Roman"/>
                <w:color w:val="000000"/>
                <w:sz w:val="22"/>
                <w:szCs w:val="22"/>
                <w:lang w:eastAsia="ru-RU" w:bidi="ru-RU"/>
              </w:rPr>
              <w:t xml:space="preserve">высотой </w:t>
            </w:r>
            <w:r w:rsidRPr="00AF6190">
              <w:rPr>
                <w:rFonts w:ascii="Times New Roman" w:hAnsi="Times New Roman" w:cs="Times New Roman"/>
                <w:color w:val="000000"/>
                <w:sz w:val="22"/>
                <w:szCs w:val="22"/>
                <w:lang w:bidi="en-US"/>
              </w:rPr>
              <w:t>300</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 xml:space="preserve">220 </w:t>
            </w:r>
            <w:r w:rsidRPr="00AF6190">
              <w:rPr>
                <w:rFonts w:ascii="Times New Roman" w:hAnsi="Times New Roman" w:cs="Times New Roman"/>
                <w:color w:val="000000"/>
                <w:sz w:val="22"/>
                <w:szCs w:val="22"/>
                <w:lang w:eastAsia="ru-RU" w:bidi="ru-RU"/>
              </w:rPr>
              <w:t xml:space="preserve">мм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sidRPr="00AF6190">
              <w:rPr>
                <w:color w:val="000000"/>
                <w:sz w:val="22"/>
                <w:szCs w:val="22"/>
                <w:lang w:bidi="ru-RU"/>
              </w:rPr>
              <w:t>036049</w:t>
            </w:r>
          </w:p>
        </w:tc>
        <w:tc>
          <w:tcPr>
            <w:tcW w:w="1560" w:type="dxa"/>
            <w:shd w:val="clear" w:color="auto" w:fill="auto"/>
          </w:tcPr>
          <w:p w:rsidR="00AF6190" w:rsidRPr="00AF6190" w:rsidRDefault="00AF6190" w:rsidP="00AF6190">
            <w:pPr>
              <w:spacing w:line="240" w:lineRule="auto"/>
              <w:ind w:firstLine="0"/>
              <w:jc w:val="center"/>
              <w:rPr>
                <w:color w:val="000000"/>
                <w:sz w:val="22"/>
                <w:szCs w:val="22"/>
                <w:lang w:val="en-US" w:eastAsia="en-US" w:bidi="en-US"/>
              </w:rPr>
            </w:pPr>
            <w:r w:rsidRPr="00B67C77">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107</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11</w:t>
            </w:r>
          </w:p>
        </w:tc>
        <w:tc>
          <w:tcPr>
            <w:tcW w:w="4395" w:type="dxa"/>
            <w:shd w:val="clear" w:color="auto" w:fill="auto"/>
          </w:tcPr>
          <w:p w:rsidR="00AF6190" w:rsidRPr="00AF6190" w:rsidRDefault="00AF6190" w:rsidP="00AF6190">
            <w:pPr>
              <w:pStyle w:val="afb"/>
              <w:shd w:val="clear" w:color="auto" w:fill="auto"/>
              <w:spacing w:line="276" w:lineRule="auto"/>
              <w:jc w:val="left"/>
              <w:rPr>
                <w:rFonts w:ascii="Times New Roman" w:hAnsi="Times New Roman" w:cs="Times New Roman"/>
                <w:color w:val="000000"/>
                <w:sz w:val="22"/>
                <w:szCs w:val="22"/>
                <w:lang w:eastAsia="ru-RU" w:bidi="ru-RU"/>
              </w:rPr>
            </w:pPr>
            <w:r w:rsidRPr="00AF6190">
              <w:rPr>
                <w:rFonts w:ascii="Times New Roman" w:hAnsi="Times New Roman" w:cs="Times New Roman"/>
                <w:color w:val="000000"/>
                <w:sz w:val="22"/>
                <w:szCs w:val="22"/>
                <w:lang w:val="en-US" w:bidi="en-US"/>
              </w:rPr>
              <w:t>DIN</w:t>
            </w:r>
            <w:r w:rsidRPr="00AF6190">
              <w:rPr>
                <w:rFonts w:ascii="Times New Roman" w:hAnsi="Times New Roman" w:cs="Times New Roman"/>
                <w:color w:val="000000"/>
                <w:sz w:val="22"/>
                <w:szCs w:val="22"/>
                <w:lang w:eastAsia="ru-RU" w:bidi="ru-RU"/>
              </w:rPr>
              <w:t xml:space="preserve">-рейка на 8 модулей металлическая </w:t>
            </w:r>
            <w:r w:rsidRPr="00AF6190">
              <w:rPr>
                <w:rFonts w:ascii="Times New Roman" w:hAnsi="Times New Roman" w:cs="Times New Roman"/>
                <w:color w:val="000000"/>
                <w:sz w:val="22"/>
                <w:szCs w:val="22"/>
                <w:lang w:bidi="en-US"/>
              </w:rPr>
              <w:t>153</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35</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7,</w:t>
            </w:r>
            <w:r w:rsidRPr="00AF6190">
              <w:rPr>
                <w:rFonts w:ascii="Times New Roman" w:hAnsi="Times New Roman" w:cs="Times New Roman"/>
                <w:color w:val="000000"/>
                <w:sz w:val="22"/>
                <w:szCs w:val="22"/>
                <w:lang w:eastAsia="ru-RU" w:bidi="ru-RU"/>
              </w:rPr>
              <w:t>5мм</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Pr>
                <w:color w:val="000000"/>
                <w:sz w:val="22"/>
                <w:szCs w:val="22"/>
                <w:lang w:bidi="ru-RU"/>
              </w:rPr>
              <w:t>1</w:t>
            </w:r>
            <w:r w:rsidRPr="00AF6190">
              <w:rPr>
                <w:color w:val="000000"/>
                <w:sz w:val="22"/>
                <w:szCs w:val="22"/>
                <w:lang w:bidi="ru-RU"/>
              </w:rPr>
              <w:t>2854</w:t>
            </w:r>
          </w:p>
        </w:tc>
        <w:tc>
          <w:tcPr>
            <w:tcW w:w="1560" w:type="dxa"/>
            <w:shd w:val="clear" w:color="auto" w:fill="auto"/>
          </w:tcPr>
          <w:p w:rsidR="00AF6190" w:rsidRPr="00AF6190" w:rsidRDefault="00AF6190" w:rsidP="00AF6190">
            <w:pPr>
              <w:spacing w:line="240" w:lineRule="auto"/>
              <w:ind w:firstLine="0"/>
              <w:jc w:val="center"/>
              <w:rPr>
                <w:color w:val="000000"/>
                <w:sz w:val="22"/>
                <w:szCs w:val="22"/>
                <w:lang w:val="en-US" w:eastAsia="en-US" w:bidi="en-US"/>
              </w:rPr>
            </w:pPr>
            <w:r w:rsidRPr="00AF6190">
              <w:rPr>
                <w:color w:val="000000"/>
                <w:sz w:val="22"/>
                <w:szCs w:val="22"/>
                <w:lang w:bidi="ru-RU"/>
              </w:rPr>
              <w:t>АВВ</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2</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12</w:t>
            </w:r>
          </w:p>
        </w:tc>
        <w:tc>
          <w:tcPr>
            <w:tcW w:w="4395" w:type="dxa"/>
            <w:shd w:val="clear" w:color="auto" w:fill="auto"/>
            <w:vAlign w:val="bottom"/>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Шуруп-</w:t>
            </w:r>
            <w:proofErr w:type="spellStart"/>
            <w:r w:rsidRPr="00AF6190">
              <w:rPr>
                <w:rFonts w:ascii="Times New Roman" w:hAnsi="Times New Roman" w:cs="Times New Roman"/>
                <w:color w:val="000000"/>
                <w:sz w:val="22"/>
                <w:szCs w:val="22"/>
                <w:lang w:eastAsia="ru-RU" w:bidi="ru-RU"/>
              </w:rPr>
              <w:t>саморез</w:t>
            </w:r>
            <w:proofErr w:type="spellEnd"/>
            <w:r w:rsidRPr="00AF6190">
              <w:rPr>
                <w:rFonts w:ascii="Times New Roman" w:hAnsi="Times New Roman" w:cs="Times New Roman"/>
                <w:color w:val="000000"/>
                <w:sz w:val="22"/>
                <w:szCs w:val="22"/>
                <w:lang w:eastAsia="ru-RU" w:bidi="ru-RU"/>
              </w:rPr>
              <w:t xml:space="preserve"> </w:t>
            </w:r>
            <w:r w:rsidRPr="00AF6190">
              <w:rPr>
                <w:rFonts w:ascii="Times New Roman" w:hAnsi="Times New Roman" w:cs="Times New Roman"/>
                <w:color w:val="000000"/>
                <w:sz w:val="22"/>
                <w:szCs w:val="22"/>
                <w:lang w:bidi="en-US"/>
              </w:rPr>
              <w:t>4,8</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 xml:space="preserve">16 </w:t>
            </w:r>
            <w:r w:rsidRPr="00AF6190">
              <w:rPr>
                <w:rFonts w:ascii="Times New Roman" w:hAnsi="Times New Roman" w:cs="Times New Roman"/>
                <w:color w:val="000000"/>
                <w:sz w:val="22"/>
                <w:szCs w:val="22"/>
                <w:lang w:eastAsia="ru-RU" w:bidi="ru-RU"/>
              </w:rPr>
              <w:t>(</w:t>
            </w:r>
            <w:proofErr w:type="spellStart"/>
            <w:r w:rsidRPr="00AF6190">
              <w:rPr>
                <w:rFonts w:ascii="Times New Roman" w:hAnsi="Times New Roman" w:cs="Times New Roman"/>
                <w:color w:val="000000"/>
                <w:sz w:val="22"/>
                <w:szCs w:val="22"/>
                <w:lang w:eastAsia="ru-RU" w:bidi="ru-RU"/>
              </w:rPr>
              <w:t>упак</w:t>
            </w:r>
            <w:proofErr w:type="spellEnd"/>
            <w:r w:rsidRPr="00AF6190">
              <w:rPr>
                <w:rFonts w:ascii="Times New Roman" w:hAnsi="Times New Roman" w:cs="Times New Roman"/>
                <w:color w:val="000000"/>
                <w:sz w:val="22"/>
                <w:szCs w:val="22"/>
                <w:lang w:eastAsia="ru-RU" w:bidi="ru-RU"/>
              </w:rPr>
              <w:t xml:space="preserve">. 100шт) </w:t>
            </w:r>
          </w:p>
        </w:tc>
        <w:tc>
          <w:tcPr>
            <w:tcW w:w="1842" w:type="dxa"/>
            <w:shd w:val="clear" w:color="auto" w:fill="auto"/>
            <w:vAlign w:val="center"/>
          </w:tcPr>
          <w:p w:rsidR="00AF6190" w:rsidRPr="00AF6190" w:rsidRDefault="00AF6190" w:rsidP="00AF6190">
            <w:pPr>
              <w:spacing w:line="240" w:lineRule="auto"/>
              <w:ind w:firstLine="0"/>
              <w:jc w:val="center"/>
              <w:rPr>
                <w:sz w:val="24"/>
                <w:szCs w:val="24"/>
              </w:rPr>
            </w:pPr>
            <w:r w:rsidRPr="00AF6190">
              <w:rPr>
                <w:sz w:val="24"/>
                <w:szCs w:val="24"/>
                <w:lang w:bidi="ru-RU"/>
              </w:rPr>
              <w:t>034745</w:t>
            </w:r>
          </w:p>
        </w:tc>
        <w:tc>
          <w:tcPr>
            <w:tcW w:w="1560" w:type="dxa"/>
            <w:shd w:val="clear" w:color="auto" w:fill="auto"/>
          </w:tcPr>
          <w:p w:rsidR="00AF6190" w:rsidRPr="00AF6190" w:rsidRDefault="00AF6190" w:rsidP="00AF6190">
            <w:pPr>
              <w:spacing w:line="240" w:lineRule="auto"/>
              <w:ind w:firstLine="0"/>
              <w:jc w:val="center"/>
              <w:rPr>
                <w:sz w:val="22"/>
                <w:szCs w:val="22"/>
                <w:lang w:val="en-US" w:eastAsia="en-US" w:bidi="en-US"/>
              </w:rPr>
            </w:pPr>
            <w:r w:rsidRPr="00AF6190">
              <w:rPr>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r w:rsidRPr="00AF6190">
              <w:rPr>
                <w:rFonts w:ascii="Times New Roman" w:hAnsi="Times New Roman" w:cs="Times New Roman"/>
                <w:color w:val="000000"/>
                <w:sz w:val="22"/>
                <w:szCs w:val="22"/>
                <w:lang w:eastAsia="ru-RU" w:bidi="ru-RU"/>
              </w:rPr>
              <w:t>упак</w:t>
            </w:r>
            <w:proofErr w:type="spell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13</w:t>
            </w:r>
          </w:p>
        </w:tc>
        <w:tc>
          <w:tcPr>
            <w:tcW w:w="4395" w:type="dxa"/>
            <w:shd w:val="clear" w:color="auto" w:fill="auto"/>
          </w:tcPr>
          <w:p w:rsidR="00AF6190" w:rsidRPr="00AF6190" w:rsidRDefault="00AF6190" w:rsidP="00AF6190">
            <w:pPr>
              <w:pStyle w:val="afb"/>
              <w:shd w:val="clear" w:color="auto" w:fill="auto"/>
              <w:jc w:val="left"/>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 xml:space="preserve">Заглушка для винта </w:t>
            </w:r>
            <w:r w:rsidRPr="00AF6190">
              <w:rPr>
                <w:rFonts w:ascii="Times New Roman" w:hAnsi="Times New Roman" w:cs="Times New Roman"/>
                <w:color w:val="000000"/>
                <w:sz w:val="22"/>
                <w:szCs w:val="22"/>
                <w:lang w:bidi="en-US"/>
              </w:rPr>
              <w:t>4,8</w:t>
            </w:r>
            <w:r w:rsidRPr="00AF6190">
              <w:rPr>
                <w:rFonts w:ascii="Times New Roman" w:hAnsi="Times New Roman" w:cs="Times New Roman"/>
                <w:color w:val="000000"/>
                <w:sz w:val="22"/>
                <w:szCs w:val="22"/>
                <w:lang w:val="en-US" w:bidi="en-US"/>
              </w:rPr>
              <w:t>x</w:t>
            </w:r>
            <w:r w:rsidRPr="00AF6190">
              <w:rPr>
                <w:rFonts w:ascii="Times New Roman" w:hAnsi="Times New Roman" w:cs="Times New Roman"/>
                <w:color w:val="000000"/>
                <w:sz w:val="22"/>
                <w:szCs w:val="22"/>
                <w:lang w:bidi="en-US"/>
              </w:rPr>
              <w:t xml:space="preserve">16 </w:t>
            </w:r>
            <w:r w:rsidRPr="00AF6190">
              <w:rPr>
                <w:rFonts w:ascii="Times New Roman" w:hAnsi="Times New Roman" w:cs="Times New Roman"/>
                <w:color w:val="000000"/>
                <w:sz w:val="22"/>
                <w:szCs w:val="22"/>
                <w:lang w:eastAsia="ru-RU" w:bidi="ru-RU"/>
              </w:rPr>
              <w:t>(</w:t>
            </w:r>
            <w:proofErr w:type="spellStart"/>
            <w:r w:rsidRPr="00AF6190">
              <w:rPr>
                <w:rFonts w:ascii="Times New Roman" w:hAnsi="Times New Roman" w:cs="Times New Roman"/>
                <w:color w:val="000000"/>
                <w:sz w:val="22"/>
                <w:szCs w:val="22"/>
                <w:lang w:eastAsia="ru-RU" w:bidi="ru-RU"/>
              </w:rPr>
              <w:t>упак</w:t>
            </w:r>
            <w:proofErr w:type="spellEnd"/>
            <w:r w:rsidRPr="00AF6190">
              <w:rPr>
                <w:rFonts w:ascii="Times New Roman" w:hAnsi="Times New Roman" w:cs="Times New Roman"/>
                <w:color w:val="000000"/>
                <w:sz w:val="22"/>
                <w:szCs w:val="22"/>
                <w:lang w:eastAsia="ru-RU" w:bidi="ru-RU"/>
              </w:rPr>
              <w:t xml:space="preserve">. 200шт)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Pr>
                <w:color w:val="000000"/>
                <w:sz w:val="22"/>
                <w:szCs w:val="22"/>
                <w:lang w:bidi="ru-RU"/>
              </w:rPr>
              <w:t>0</w:t>
            </w:r>
            <w:r w:rsidRPr="00AF6190">
              <w:rPr>
                <w:color w:val="000000"/>
                <w:sz w:val="22"/>
                <w:szCs w:val="22"/>
                <w:lang w:bidi="ru-RU"/>
              </w:rPr>
              <w:t>34750</w:t>
            </w:r>
          </w:p>
        </w:tc>
        <w:tc>
          <w:tcPr>
            <w:tcW w:w="1560" w:type="dxa"/>
            <w:shd w:val="clear" w:color="auto" w:fill="auto"/>
          </w:tcPr>
          <w:p w:rsidR="00AF6190" w:rsidRPr="00AF6190" w:rsidRDefault="00AF6190" w:rsidP="00AF6190">
            <w:pPr>
              <w:spacing w:line="240" w:lineRule="auto"/>
              <w:ind w:firstLine="0"/>
              <w:jc w:val="center"/>
              <w:rPr>
                <w:color w:val="000000"/>
                <w:sz w:val="22"/>
                <w:szCs w:val="22"/>
                <w:lang w:val="en-US" w:eastAsia="en-US" w:bidi="en-US"/>
              </w:rPr>
            </w:pPr>
            <w:r w:rsidRPr="00B67C77">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8</w:t>
            </w:r>
          </w:p>
        </w:tc>
      </w:tr>
      <w:tr w:rsidR="00AF6190" w:rsidRPr="00945F8A" w:rsidTr="00AF6190">
        <w:trPr>
          <w:trHeight w:val="315"/>
        </w:trPr>
        <w:tc>
          <w:tcPr>
            <w:tcW w:w="582" w:type="dxa"/>
            <w:shd w:val="clear" w:color="auto" w:fill="auto"/>
            <w:vAlign w:val="center"/>
            <w:hideMark/>
          </w:tcPr>
          <w:p w:rsidR="00AF6190" w:rsidRPr="00945F8A" w:rsidRDefault="00AF6190" w:rsidP="00AF6190">
            <w:pPr>
              <w:spacing w:line="240" w:lineRule="auto"/>
              <w:ind w:firstLine="0"/>
              <w:jc w:val="center"/>
              <w:rPr>
                <w:color w:val="FF0000"/>
                <w:sz w:val="22"/>
                <w:szCs w:val="22"/>
              </w:rPr>
            </w:pPr>
            <w:r w:rsidRPr="00945F8A">
              <w:rPr>
                <w:color w:val="FF0000"/>
                <w:sz w:val="22"/>
                <w:szCs w:val="22"/>
              </w:rPr>
              <w:t>14</w:t>
            </w:r>
          </w:p>
        </w:tc>
        <w:tc>
          <w:tcPr>
            <w:tcW w:w="4395" w:type="dxa"/>
            <w:shd w:val="clear" w:color="auto" w:fill="auto"/>
          </w:tcPr>
          <w:p w:rsidR="00AF6190" w:rsidRPr="00AF6190" w:rsidRDefault="00AF6190" w:rsidP="00AF6190">
            <w:pPr>
              <w:pStyle w:val="afb"/>
              <w:shd w:val="clear" w:color="auto" w:fill="auto"/>
              <w:spacing w:line="290" w:lineRule="auto"/>
              <w:jc w:val="left"/>
              <w:rPr>
                <w:rFonts w:ascii="Times New Roman" w:hAnsi="Times New Roman" w:cs="Times New Roman"/>
                <w:sz w:val="22"/>
                <w:szCs w:val="22"/>
              </w:rPr>
            </w:pPr>
            <w:proofErr w:type="spellStart"/>
            <w:r w:rsidRPr="00AF6190">
              <w:rPr>
                <w:rFonts w:ascii="Times New Roman" w:hAnsi="Times New Roman" w:cs="Times New Roman"/>
                <w:color w:val="000000"/>
                <w:sz w:val="22"/>
                <w:szCs w:val="22"/>
                <w:lang w:eastAsia="ru-RU" w:bidi="ru-RU"/>
              </w:rPr>
              <w:t>Гигротермостат</w:t>
            </w:r>
            <w:proofErr w:type="spellEnd"/>
            <w:r w:rsidRPr="00AF6190">
              <w:rPr>
                <w:rFonts w:ascii="Times New Roman" w:hAnsi="Times New Roman" w:cs="Times New Roman"/>
                <w:color w:val="000000"/>
                <w:sz w:val="22"/>
                <w:szCs w:val="22"/>
                <w:lang w:eastAsia="ru-RU" w:bidi="ru-RU"/>
              </w:rPr>
              <w:t xml:space="preserve"> - 230</w:t>
            </w:r>
            <w:proofErr w:type="gramStart"/>
            <w:r w:rsidRPr="00AF6190">
              <w:rPr>
                <w:rFonts w:ascii="Times New Roman" w:hAnsi="Times New Roman" w:cs="Times New Roman"/>
                <w:color w:val="000000"/>
                <w:sz w:val="22"/>
                <w:szCs w:val="22"/>
                <w:lang w:eastAsia="ru-RU" w:bidi="ru-RU"/>
              </w:rPr>
              <w:t xml:space="preserve"> В</w:t>
            </w:r>
            <w:proofErr w:type="gramEnd"/>
            <w:r w:rsidRPr="00AF6190">
              <w:rPr>
                <w:rFonts w:ascii="Times New Roman" w:hAnsi="Times New Roman" w:cs="Times New Roman"/>
                <w:color w:val="000000"/>
                <w:sz w:val="22"/>
                <w:szCs w:val="22"/>
                <w:lang w:eastAsia="ru-RU" w:bidi="ru-RU"/>
              </w:rPr>
              <w:t xml:space="preserve">- - 50/60 Гц - регулирование </w:t>
            </w:r>
            <w:r>
              <w:rPr>
                <w:rFonts w:ascii="Times New Roman" w:hAnsi="Times New Roman" w:cs="Times New Roman"/>
                <w:color w:val="000000"/>
                <w:sz w:val="22"/>
                <w:szCs w:val="22"/>
                <w:lang w:eastAsia="ru-RU" w:bidi="ru-RU"/>
              </w:rPr>
              <w:t>Т</w:t>
            </w:r>
            <w:r w:rsidRPr="00AF6190">
              <w:rPr>
                <w:rFonts w:ascii="Times New Roman" w:hAnsi="Times New Roman" w:cs="Times New Roman"/>
                <w:color w:val="000000"/>
                <w:sz w:val="22"/>
                <w:szCs w:val="22"/>
                <w:lang w:eastAsia="ru-RU" w:bidi="ru-RU"/>
              </w:rPr>
              <w:t xml:space="preserve">емпературы 0-60 °C - влажности 50-90 % </w:t>
            </w:r>
          </w:p>
        </w:tc>
        <w:tc>
          <w:tcPr>
            <w:tcW w:w="1842" w:type="dxa"/>
            <w:shd w:val="clear" w:color="auto" w:fill="auto"/>
            <w:vAlign w:val="center"/>
          </w:tcPr>
          <w:p w:rsidR="00AF6190" w:rsidRPr="00945F8A" w:rsidRDefault="00AF6190" w:rsidP="00AF6190">
            <w:pPr>
              <w:spacing w:line="240" w:lineRule="auto"/>
              <w:ind w:firstLine="0"/>
              <w:jc w:val="center"/>
              <w:rPr>
                <w:color w:val="FF0000"/>
                <w:sz w:val="24"/>
                <w:szCs w:val="24"/>
              </w:rPr>
            </w:pPr>
            <w:r>
              <w:rPr>
                <w:color w:val="000000"/>
                <w:sz w:val="22"/>
                <w:szCs w:val="22"/>
                <w:lang w:bidi="ru-RU"/>
              </w:rPr>
              <w:t>0</w:t>
            </w:r>
            <w:r w:rsidRPr="00AF6190">
              <w:rPr>
                <w:color w:val="000000"/>
                <w:sz w:val="22"/>
                <w:szCs w:val="22"/>
                <w:lang w:bidi="ru-RU"/>
              </w:rPr>
              <w:t>35312</w:t>
            </w:r>
          </w:p>
        </w:tc>
        <w:tc>
          <w:tcPr>
            <w:tcW w:w="1560" w:type="dxa"/>
            <w:shd w:val="clear" w:color="auto" w:fill="auto"/>
            <w:vAlign w:val="center"/>
          </w:tcPr>
          <w:p w:rsidR="00AF6190" w:rsidRPr="00AF6190" w:rsidRDefault="00AF6190" w:rsidP="00AF6190">
            <w:pPr>
              <w:spacing w:line="240" w:lineRule="auto"/>
              <w:ind w:firstLine="0"/>
              <w:jc w:val="center"/>
              <w:rPr>
                <w:color w:val="000000"/>
                <w:sz w:val="22"/>
                <w:szCs w:val="22"/>
                <w:lang w:val="en-US" w:eastAsia="en-US" w:bidi="en-US"/>
              </w:rPr>
            </w:pPr>
            <w:r w:rsidRPr="00B67C77">
              <w:rPr>
                <w:color w:val="000000"/>
                <w:sz w:val="22"/>
                <w:szCs w:val="22"/>
                <w:lang w:val="en-US" w:eastAsia="en-US" w:bidi="en-US"/>
              </w:rPr>
              <w:t>Legrand</w:t>
            </w:r>
          </w:p>
        </w:tc>
        <w:tc>
          <w:tcPr>
            <w:tcW w:w="992"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proofErr w:type="spellStart"/>
            <w:proofErr w:type="gramStart"/>
            <w:r w:rsidRPr="00AF6190">
              <w:rPr>
                <w:rFonts w:ascii="Times New Roman" w:hAnsi="Times New Roman" w:cs="Times New Roman"/>
                <w:color w:val="000000"/>
                <w:sz w:val="22"/>
                <w:szCs w:val="22"/>
                <w:lang w:eastAsia="ru-RU" w:bidi="ru-RU"/>
              </w:rPr>
              <w:t>шт</w:t>
            </w:r>
            <w:proofErr w:type="spellEnd"/>
            <w:proofErr w:type="gramEnd"/>
          </w:p>
        </w:tc>
        <w:tc>
          <w:tcPr>
            <w:tcW w:w="986" w:type="dxa"/>
            <w:shd w:val="clear" w:color="auto" w:fill="auto"/>
            <w:vAlign w:val="center"/>
          </w:tcPr>
          <w:p w:rsidR="00AF6190" w:rsidRPr="00AF6190" w:rsidRDefault="00AF6190" w:rsidP="00AF6190">
            <w:pPr>
              <w:pStyle w:val="afb"/>
              <w:shd w:val="clear" w:color="auto" w:fill="auto"/>
              <w:jc w:val="center"/>
              <w:rPr>
                <w:rFonts w:ascii="Times New Roman" w:hAnsi="Times New Roman" w:cs="Times New Roman"/>
                <w:sz w:val="22"/>
                <w:szCs w:val="22"/>
              </w:rPr>
            </w:pPr>
            <w:r w:rsidRPr="00AF6190">
              <w:rPr>
                <w:rFonts w:ascii="Times New Roman" w:hAnsi="Times New Roman" w:cs="Times New Roman"/>
                <w:color w:val="000000"/>
                <w:sz w:val="22"/>
                <w:szCs w:val="22"/>
                <w:lang w:eastAsia="ru-RU" w:bidi="ru-RU"/>
              </w:rPr>
              <w:t>18</w:t>
            </w:r>
          </w:p>
        </w:tc>
      </w:tr>
    </w:tbl>
    <w:p w:rsidR="00945F8A" w:rsidRDefault="001F2AD7" w:rsidP="00945F8A">
      <w:pPr>
        <w:spacing w:after="200" w:line="276" w:lineRule="auto"/>
        <w:ind w:firstLine="0"/>
        <w:jc w:val="left"/>
        <w:rPr>
          <w:b/>
          <w:color w:val="FF0000"/>
          <w:kern w:val="28"/>
        </w:rPr>
      </w:pPr>
      <w:r w:rsidRPr="009E7BE2">
        <w:rPr>
          <w:b/>
          <w:color w:val="FF0000"/>
          <w:kern w:val="28"/>
        </w:rPr>
        <w:t>Поставка будет осуществляться в рамках ГОЗ</w:t>
      </w:r>
      <w:r w:rsidR="00945F8A">
        <w:rPr>
          <w:b/>
          <w:color w:val="FF0000"/>
          <w:kern w:val="28"/>
        </w:rPr>
        <w:t xml:space="preserve"> с открытием счета в управлении федерального казначейства!</w:t>
      </w:r>
    </w:p>
    <w:p w:rsidR="001F2AD7" w:rsidRDefault="001F2AD7">
      <w:pPr>
        <w:spacing w:after="200" w:line="276" w:lineRule="auto"/>
        <w:ind w:firstLine="0"/>
        <w:jc w:val="left"/>
        <w:rPr>
          <w:bCs/>
        </w:rPr>
      </w:pPr>
      <w:r>
        <w:rPr>
          <w:bCs/>
        </w:rPr>
        <w:br w:type="page"/>
      </w:r>
    </w:p>
    <w:p w:rsidR="00BC1321" w:rsidRPr="007E253F" w:rsidRDefault="00BC1321" w:rsidP="00D20A92">
      <w:pPr>
        <w:spacing w:after="200" w:line="276" w:lineRule="auto"/>
        <w:ind w:firstLine="0"/>
        <w:jc w:val="left"/>
        <w:rPr>
          <w:b/>
          <w:kern w:val="28"/>
        </w:rPr>
      </w:pPr>
      <w:r w:rsidRPr="007E253F">
        <w:rPr>
          <w:kern w:val="28"/>
        </w:rPr>
        <w:lastRenderedPageBreak/>
        <w:t>1.4</w:t>
      </w:r>
      <w:r w:rsidRPr="007E253F">
        <w:rPr>
          <w:b/>
          <w:kern w:val="28"/>
        </w:rPr>
        <w:t xml:space="preserve"> Подача коммерческих предложений и их прием.</w:t>
      </w:r>
    </w:p>
    <w:p w:rsidR="00945F8A" w:rsidRPr="00945F8A" w:rsidRDefault="00945F8A" w:rsidP="00945F8A">
      <w:pPr>
        <w:spacing w:line="240" w:lineRule="auto"/>
        <w:contextualSpacing/>
        <w:rPr>
          <w:kern w:val="28"/>
        </w:rPr>
      </w:pPr>
      <w:r w:rsidRPr="00945F8A">
        <w:rPr>
          <w:kern w:val="28"/>
        </w:rPr>
        <w:t xml:space="preserve">Участники должны направить свои предложения по электронной почте по следующему адресу: </w:t>
      </w:r>
      <w:hyperlink r:id="rId9" w:history="1">
        <w:r w:rsidRPr="00945F8A">
          <w:rPr>
            <w:rStyle w:val="a4"/>
            <w:kern w:val="28"/>
            <w:lang w:val="en-US"/>
          </w:rPr>
          <w:t>rti</w:t>
        </w:r>
        <w:r w:rsidRPr="00945F8A">
          <w:rPr>
            <w:rStyle w:val="a4"/>
            <w:kern w:val="28"/>
          </w:rPr>
          <w:t>_</w:t>
        </w:r>
        <w:r w:rsidRPr="00945F8A">
          <w:rPr>
            <w:rStyle w:val="a4"/>
            <w:kern w:val="28"/>
            <w:lang w:val="en-US"/>
          </w:rPr>
          <w:t>tender</w:t>
        </w:r>
        <w:r w:rsidRPr="00945F8A">
          <w:rPr>
            <w:rStyle w:val="a4"/>
            <w:kern w:val="28"/>
          </w:rPr>
          <w:t>@</w:t>
        </w:r>
        <w:r w:rsidRPr="00945F8A">
          <w:rPr>
            <w:rStyle w:val="a4"/>
            <w:kern w:val="28"/>
            <w:lang w:val="en-US"/>
          </w:rPr>
          <w:t>aorti</w:t>
        </w:r>
        <w:r w:rsidRPr="00945F8A">
          <w:rPr>
            <w:rStyle w:val="a4"/>
            <w:kern w:val="28"/>
          </w:rPr>
          <w:t>.</w:t>
        </w:r>
        <w:r w:rsidRPr="00945F8A">
          <w:rPr>
            <w:rStyle w:val="a4"/>
            <w:kern w:val="28"/>
            <w:lang w:val="en-US"/>
          </w:rPr>
          <w:t>ru</w:t>
        </w:r>
      </w:hyperlink>
    </w:p>
    <w:p w:rsidR="00945F8A" w:rsidRPr="00945F8A" w:rsidRDefault="00AF6190" w:rsidP="00945F8A">
      <w:pPr>
        <w:spacing w:line="240" w:lineRule="auto"/>
        <w:contextualSpacing/>
        <w:rPr>
          <w:kern w:val="28"/>
          <w:u w:val="single"/>
        </w:rPr>
      </w:pPr>
      <w:hyperlink r:id="rId10" w:history="1">
        <w:r w:rsidR="00945F8A" w:rsidRPr="00945F8A">
          <w:rPr>
            <w:rStyle w:val="a4"/>
            <w:kern w:val="28"/>
            <w:lang w:val="en-US"/>
          </w:rPr>
          <w:t>https</w:t>
        </w:r>
        <w:r w:rsidR="00945F8A" w:rsidRPr="00945F8A">
          <w:rPr>
            <w:rStyle w:val="a4"/>
            <w:kern w:val="28"/>
          </w:rPr>
          <w:t>://</w:t>
        </w:r>
        <w:r w:rsidR="00945F8A" w:rsidRPr="00945F8A">
          <w:rPr>
            <w:rStyle w:val="a4"/>
            <w:kern w:val="28"/>
            <w:lang w:val="en-US"/>
          </w:rPr>
          <w:t>www</w:t>
        </w:r>
        <w:r w:rsidR="00945F8A" w:rsidRPr="00945F8A">
          <w:rPr>
            <w:rStyle w:val="a4"/>
            <w:kern w:val="28"/>
          </w:rPr>
          <w:t>.</w:t>
        </w:r>
        <w:proofErr w:type="spellStart"/>
        <w:r w:rsidR="00945F8A" w:rsidRPr="00945F8A">
          <w:rPr>
            <w:rStyle w:val="a4"/>
            <w:kern w:val="28"/>
            <w:lang w:val="en-US"/>
          </w:rPr>
          <w:t>aorti</w:t>
        </w:r>
        <w:proofErr w:type="spellEnd"/>
        <w:r w:rsidR="00945F8A" w:rsidRPr="00945F8A">
          <w:rPr>
            <w:rStyle w:val="a4"/>
            <w:kern w:val="28"/>
          </w:rPr>
          <w:t>.</w:t>
        </w:r>
        <w:proofErr w:type="spellStart"/>
        <w:r w:rsidR="00945F8A" w:rsidRPr="00945F8A">
          <w:rPr>
            <w:rStyle w:val="a4"/>
            <w:kern w:val="28"/>
            <w:lang w:val="en-US"/>
          </w:rPr>
          <w:t>ru</w:t>
        </w:r>
        <w:proofErr w:type="spellEnd"/>
        <w:r w:rsidR="00945F8A" w:rsidRPr="00945F8A">
          <w:rPr>
            <w:rStyle w:val="a4"/>
            <w:kern w:val="28"/>
          </w:rPr>
          <w:t>/</w:t>
        </w:r>
        <w:r w:rsidR="00945F8A" w:rsidRPr="00945F8A">
          <w:rPr>
            <w:rStyle w:val="a4"/>
            <w:kern w:val="28"/>
            <w:lang w:val="en-US"/>
          </w:rPr>
          <w:t>purchases</w:t>
        </w:r>
        <w:r w:rsidR="00945F8A" w:rsidRPr="00945F8A">
          <w:rPr>
            <w:rStyle w:val="a4"/>
            <w:kern w:val="28"/>
          </w:rPr>
          <w:t>/</w:t>
        </w:r>
        <w:r w:rsidR="00945F8A" w:rsidRPr="00945F8A">
          <w:rPr>
            <w:rStyle w:val="a4"/>
            <w:kern w:val="28"/>
            <w:lang w:val="en-US"/>
          </w:rPr>
          <w:t>tenders</w:t>
        </w:r>
        <w:r w:rsidR="00945F8A" w:rsidRPr="00945F8A">
          <w:rPr>
            <w:rStyle w:val="a4"/>
            <w:kern w:val="28"/>
          </w:rPr>
          <w:t>/</w:t>
        </w:r>
      </w:hyperlink>
      <w:r w:rsidR="00945F8A" w:rsidRPr="00945F8A">
        <w:rPr>
          <w:kern w:val="28"/>
          <w:u w:val="single"/>
        </w:rPr>
        <w:t xml:space="preserve"> </w:t>
      </w:r>
    </w:p>
    <w:p w:rsidR="00945F8A" w:rsidRPr="00945F8A" w:rsidRDefault="00945F8A" w:rsidP="00945F8A">
      <w:pPr>
        <w:spacing w:line="240" w:lineRule="auto"/>
        <w:contextualSpacing/>
        <w:rPr>
          <w:kern w:val="28"/>
        </w:rPr>
      </w:pPr>
      <w:r w:rsidRPr="00945F8A">
        <w:rPr>
          <w:kern w:val="28"/>
        </w:rPr>
        <w:t>В теме письма Участник обязан указать следующую информацию:</w:t>
      </w:r>
    </w:p>
    <w:p w:rsidR="00945F8A" w:rsidRPr="00945F8A" w:rsidRDefault="00945F8A" w:rsidP="00945F8A">
      <w:pPr>
        <w:spacing w:line="240" w:lineRule="auto"/>
        <w:contextualSpacing/>
        <w:rPr>
          <w:kern w:val="28"/>
        </w:rPr>
      </w:pPr>
      <w:r w:rsidRPr="00945F8A">
        <w:rPr>
          <w:kern w:val="28"/>
        </w:rPr>
        <w:t xml:space="preserve">№ </w:t>
      </w:r>
      <w:r w:rsidRPr="00AF6190">
        <w:rPr>
          <w:kern w:val="28"/>
        </w:rPr>
        <w:t>230004</w:t>
      </w:r>
      <w:r w:rsidR="003F070A" w:rsidRPr="00AF6190">
        <w:rPr>
          <w:kern w:val="28"/>
        </w:rPr>
        <w:t>2</w:t>
      </w:r>
      <w:r w:rsidRPr="00945F8A">
        <w:rPr>
          <w:color w:val="FF0000"/>
          <w:kern w:val="28"/>
        </w:rPr>
        <w:t xml:space="preserve"> </w:t>
      </w:r>
      <w:r w:rsidRPr="00945F8A">
        <w:rPr>
          <w:kern w:val="28"/>
        </w:rPr>
        <w:t>«АО «МТУ Сатурн»/Колесникова А.А.»</w:t>
      </w:r>
    </w:p>
    <w:p w:rsidR="009A51B7" w:rsidRPr="007E253F" w:rsidRDefault="009A51B7" w:rsidP="0034305F">
      <w:pPr>
        <w:spacing w:line="240" w:lineRule="auto"/>
        <w:contextualSpacing/>
      </w:pPr>
    </w:p>
    <w:p w:rsidR="00BC1321" w:rsidRPr="007E253F" w:rsidRDefault="00BC1321" w:rsidP="0034305F">
      <w:pPr>
        <w:spacing w:line="240" w:lineRule="auto"/>
        <w:contextualSpacing/>
        <w:rPr>
          <w:b/>
        </w:rPr>
      </w:pPr>
      <w:r w:rsidRPr="007E253F">
        <w:t>1.5</w:t>
      </w:r>
      <w:r w:rsidRPr="007E253F">
        <w:rPr>
          <w:b/>
        </w:rPr>
        <w:t xml:space="preserve"> Срок окончания приема предложений </w:t>
      </w:r>
    </w:p>
    <w:p w:rsidR="00D30FC2" w:rsidRPr="007E253F" w:rsidRDefault="00BC1321" w:rsidP="00BC1321">
      <w:pPr>
        <w:tabs>
          <w:tab w:val="num" w:pos="0"/>
        </w:tabs>
        <w:spacing w:line="240" w:lineRule="auto"/>
      </w:pPr>
      <w:r w:rsidRPr="007E253F">
        <w:t xml:space="preserve">Предложения, оформленные в соответствии с требованиями закупочной документации, должны быть доставлены не позднее </w:t>
      </w:r>
      <w:r w:rsidRPr="007E253F">
        <w:rPr>
          <w:kern w:val="28"/>
        </w:rPr>
        <w:t>1</w:t>
      </w:r>
      <w:r w:rsidR="00C609F3" w:rsidRPr="007E253F">
        <w:rPr>
          <w:kern w:val="28"/>
        </w:rPr>
        <w:t>6</w:t>
      </w:r>
      <w:r w:rsidRPr="007E253F">
        <w:rPr>
          <w:kern w:val="28"/>
        </w:rPr>
        <w:t>:00 часов</w:t>
      </w:r>
      <w:r w:rsidRPr="007E253F">
        <w:t xml:space="preserve"> (время Московское)</w:t>
      </w:r>
    </w:p>
    <w:p w:rsidR="00BC1321" w:rsidRPr="007E253F" w:rsidRDefault="00CF7F60" w:rsidP="00BC1321">
      <w:pPr>
        <w:tabs>
          <w:tab w:val="num" w:pos="0"/>
        </w:tabs>
        <w:spacing w:line="240" w:lineRule="auto"/>
      </w:pPr>
      <w:r>
        <w:t>2</w:t>
      </w:r>
      <w:r w:rsidR="00AF6190">
        <w:t>8</w:t>
      </w:r>
      <w:bookmarkStart w:id="2" w:name="_GoBack"/>
      <w:bookmarkEnd w:id="2"/>
      <w:r w:rsidR="008D0E90" w:rsidRPr="007E253F">
        <w:t xml:space="preserve"> </w:t>
      </w:r>
      <w:r w:rsidR="00C32D62" w:rsidRPr="007E253F">
        <w:t>декабря</w:t>
      </w:r>
      <w:r w:rsidR="0022695C" w:rsidRPr="007E253F">
        <w:t xml:space="preserve"> </w:t>
      </w:r>
      <w:r w:rsidR="00C609F3" w:rsidRPr="007E253F">
        <w:t>20</w:t>
      </w:r>
      <w:r w:rsidR="0033379E" w:rsidRPr="007E253F">
        <w:t>20</w:t>
      </w:r>
      <w:r w:rsidR="00BC1321" w:rsidRPr="007E253F">
        <w:t xml:space="preserve"> г.</w:t>
      </w:r>
    </w:p>
    <w:p w:rsidR="00BC1321" w:rsidRPr="007E253F" w:rsidRDefault="00BC1321" w:rsidP="00611D09">
      <w:pPr>
        <w:tabs>
          <w:tab w:val="num" w:pos="0"/>
        </w:tabs>
        <w:spacing w:line="240" w:lineRule="auto"/>
      </w:pPr>
    </w:p>
    <w:bookmarkEnd w:id="1"/>
    <w:p w:rsidR="008110F0" w:rsidRPr="007E253F" w:rsidRDefault="008110F0" w:rsidP="008110F0">
      <w:pPr>
        <w:pStyle w:val="11112"/>
        <w:tabs>
          <w:tab w:val="clear" w:pos="0"/>
        </w:tabs>
        <w:spacing w:before="0" w:after="0"/>
        <w:ind w:firstLine="567"/>
        <w:outlineLvl w:val="9"/>
        <w:rPr>
          <w:rFonts w:ascii="Times New Roman" w:hAnsi="Times New Roman"/>
          <w:sz w:val="28"/>
          <w:szCs w:val="28"/>
        </w:rPr>
      </w:pPr>
      <w:r w:rsidRPr="007E253F">
        <w:rPr>
          <w:rFonts w:ascii="Times New Roman" w:hAnsi="Times New Roman"/>
          <w:sz w:val="28"/>
          <w:szCs w:val="28"/>
        </w:rPr>
        <w:t>2. Требования к Участникам и документы, подлежащие к предоставлению.</w:t>
      </w:r>
    </w:p>
    <w:p w:rsidR="008110F0" w:rsidRPr="007E253F" w:rsidRDefault="008110F0" w:rsidP="008110F0">
      <w:pPr>
        <w:pStyle w:val="a"/>
        <w:numPr>
          <w:ilvl w:val="0"/>
          <w:numId w:val="0"/>
        </w:numPr>
        <w:tabs>
          <w:tab w:val="num" w:pos="0"/>
        </w:tabs>
        <w:spacing w:before="0" w:line="240" w:lineRule="auto"/>
        <w:ind w:firstLine="567"/>
      </w:pPr>
      <w:r w:rsidRPr="007E253F">
        <w:t>2.1</w:t>
      </w:r>
      <w:r w:rsidR="00710F97" w:rsidRPr="007E253F">
        <w:t>.</w:t>
      </w:r>
      <w:r w:rsidRPr="007E253F">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7E253F" w:rsidRDefault="008110F0" w:rsidP="008110F0">
      <w:pPr>
        <w:pStyle w:val="a"/>
        <w:numPr>
          <w:ilvl w:val="0"/>
          <w:numId w:val="0"/>
        </w:numPr>
        <w:tabs>
          <w:tab w:val="num" w:pos="0"/>
        </w:tabs>
        <w:spacing w:before="0" w:line="240" w:lineRule="auto"/>
        <w:ind w:firstLine="567"/>
      </w:pPr>
      <w:r w:rsidRPr="007E253F">
        <w:t>- Участник должен обладать гражданской правоспособностью в полном объёме для заключения и исполнения договора;</w:t>
      </w:r>
    </w:p>
    <w:p w:rsidR="008110F0" w:rsidRPr="007E253F" w:rsidRDefault="008110F0" w:rsidP="008110F0">
      <w:pPr>
        <w:pStyle w:val="a"/>
        <w:numPr>
          <w:ilvl w:val="0"/>
          <w:numId w:val="0"/>
        </w:numPr>
        <w:tabs>
          <w:tab w:val="num" w:pos="0"/>
        </w:tabs>
        <w:spacing w:before="0" w:line="240" w:lineRule="auto"/>
        <w:ind w:firstLine="567"/>
      </w:pPr>
      <w:r w:rsidRPr="007E253F">
        <w:t>- Участник не должен находиться в процессе ликвидации или быть признанным по решению арбитражного суда несостоятельным (банкротом);</w:t>
      </w:r>
    </w:p>
    <w:p w:rsidR="008110F0" w:rsidRPr="007E253F" w:rsidRDefault="008110F0" w:rsidP="008110F0">
      <w:pPr>
        <w:pStyle w:val="a"/>
        <w:numPr>
          <w:ilvl w:val="0"/>
          <w:numId w:val="0"/>
        </w:numPr>
        <w:tabs>
          <w:tab w:val="num" w:pos="0"/>
        </w:tabs>
        <w:spacing w:before="0" w:line="240" w:lineRule="auto"/>
        <w:ind w:firstLine="567"/>
      </w:pPr>
      <w:r w:rsidRPr="007E253F">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8110F0" w:rsidRPr="007E253F" w:rsidRDefault="008110F0" w:rsidP="008110F0">
      <w:pPr>
        <w:pStyle w:val="a"/>
        <w:numPr>
          <w:ilvl w:val="0"/>
          <w:numId w:val="0"/>
        </w:numPr>
        <w:tabs>
          <w:tab w:val="num" w:pos="0"/>
        </w:tabs>
        <w:spacing w:before="0" w:line="240" w:lineRule="auto"/>
        <w:ind w:firstLine="567"/>
      </w:pPr>
      <w:r w:rsidRPr="007E253F">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Pr="007E253F" w:rsidRDefault="0022695C" w:rsidP="0022695C">
      <w:pPr>
        <w:pStyle w:val="a"/>
        <w:numPr>
          <w:ilvl w:val="0"/>
          <w:numId w:val="0"/>
        </w:numPr>
        <w:tabs>
          <w:tab w:val="num" w:pos="0"/>
        </w:tabs>
        <w:spacing w:before="0" w:line="240" w:lineRule="auto"/>
      </w:pPr>
      <w:r w:rsidRPr="007E253F">
        <w:t xml:space="preserve">     </w:t>
      </w:r>
      <w:r w:rsidR="00D30FC2" w:rsidRPr="007E253F">
        <w:t xml:space="preserve">   </w:t>
      </w:r>
      <w:r w:rsidR="008110F0" w:rsidRPr="007E253F">
        <w:t>- В федеральном реестре недобросовестных поставщиков не должно содержаться сведений об Участнике;</w:t>
      </w:r>
    </w:p>
    <w:p w:rsidR="00BF7E84" w:rsidRDefault="00BA3287" w:rsidP="009E6019">
      <w:pPr>
        <w:tabs>
          <w:tab w:val="num" w:pos="0"/>
        </w:tabs>
        <w:spacing w:line="240" w:lineRule="auto"/>
        <w:rPr>
          <w:b/>
        </w:rPr>
      </w:pPr>
      <w:r w:rsidRPr="007E253F">
        <w:rPr>
          <w:b/>
        </w:rPr>
        <w:t xml:space="preserve">Условия оплаты: Аванс </w:t>
      </w:r>
      <w:r w:rsidR="00F77A09">
        <w:rPr>
          <w:b/>
        </w:rPr>
        <w:t>2</w:t>
      </w:r>
      <w:r w:rsidRPr="007E253F">
        <w:rPr>
          <w:b/>
        </w:rPr>
        <w:t>0% в течение 15 (пятнадцати) банковских дней после выставлен</w:t>
      </w:r>
      <w:r w:rsidR="00BF7E84">
        <w:rPr>
          <w:b/>
        </w:rPr>
        <w:t xml:space="preserve">ия счета. Окончательный расчет </w:t>
      </w:r>
      <w:r w:rsidR="00F77A09">
        <w:rPr>
          <w:b/>
        </w:rPr>
        <w:t>8</w:t>
      </w:r>
      <w:r w:rsidRPr="007E253F">
        <w:rPr>
          <w:b/>
        </w:rPr>
        <w:t xml:space="preserve">0% </w:t>
      </w:r>
      <w:r w:rsidR="00BF7E84" w:rsidRPr="00BF7E84">
        <w:rPr>
          <w:b/>
        </w:rPr>
        <w:t>с момента</w:t>
      </w:r>
      <w:r w:rsidR="00BF7E84">
        <w:rPr>
          <w:b/>
        </w:rPr>
        <w:t xml:space="preserve"> получения полной партии Товара </w:t>
      </w:r>
      <w:r w:rsidR="00BF7E84" w:rsidRPr="00BF7E84">
        <w:rPr>
          <w:b/>
        </w:rPr>
        <w:t xml:space="preserve">при условии поступления денежных средств </w:t>
      </w:r>
      <w:r w:rsidR="001F2AD7">
        <w:rPr>
          <w:b/>
        </w:rPr>
        <w:t xml:space="preserve">от </w:t>
      </w:r>
      <w:r w:rsidR="00BF7E84" w:rsidRPr="00BF7E84">
        <w:rPr>
          <w:b/>
        </w:rPr>
        <w:t xml:space="preserve">Заказчика, </w:t>
      </w:r>
      <w:r w:rsidR="00BF7E84" w:rsidRPr="00BF7E84">
        <w:rPr>
          <w:b/>
          <w:color w:val="FF0000"/>
        </w:rPr>
        <w:t>но не позднее 31.12.2021г.</w:t>
      </w:r>
    </w:p>
    <w:p w:rsidR="00AD607B" w:rsidRPr="007E253F" w:rsidRDefault="00AD607B" w:rsidP="009E6019">
      <w:pPr>
        <w:tabs>
          <w:tab w:val="num" w:pos="0"/>
        </w:tabs>
        <w:spacing w:line="240" w:lineRule="auto"/>
        <w:rPr>
          <w:b/>
        </w:rPr>
      </w:pPr>
      <w:r w:rsidRPr="007E253F">
        <w:rPr>
          <w:b/>
        </w:rPr>
        <w:t xml:space="preserve">Максимальный срок поставки после оплаты аванса по заявке – </w:t>
      </w:r>
      <w:r w:rsidR="00BF7E84">
        <w:rPr>
          <w:b/>
        </w:rPr>
        <w:t>30</w:t>
      </w:r>
      <w:r w:rsidR="00474FB2" w:rsidRPr="007E253F">
        <w:rPr>
          <w:b/>
        </w:rPr>
        <w:t xml:space="preserve"> </w:t>
      </w:r>
      <w:r w:rsidR="00BF7E84">
        <w:rPr>
          <w:b/>
        </w:rPr>
        <w:t xml:space="preserve">календарных дней </w:t>
      </w:r>
      <w:r w:rsidR="00474FB2" w:rsidRPr="007E253F">
        <w:rPr>
          <w:b/>
        </w:rPr>
        <w:t xml:space="preserve"> с возможностью досрочной поставки</w:t>
      </w:r>
      <w:r w:rsidR="00BF7E84">
        <w:rPr>
          <w:b/>
        </w:rPr>
        <w:t>.</w:t>
      </w:r>
    </w:p>
    <w:p w:rsidR="00886FCF" w:rsidRPr="007E253F" w:rsidRDefault="00886FCF" w:rsidP="00886FCF">
      <w:pPr>
        <w:tabs>
          <w:tab w:val="num" w:pos="0"/>
        </w:tabs>
        <w:spacing w:line="240" w:lineRule="auto"/>
        <w:rPr>
          <w:b/>
          <w:color w:val="000000" w:themeColor="text1"/>
        </w:rPr>
      </w:pPr>
      <w:r w:rsidRPr="007E253F">
        <w:rPr>
          <w:b/>
          <w:color w:val="000000" w:themeColor="text1"/>
        </w:rPr>
        <w:t xml:space="preserve">Товар доставляется силами и средствами Поставщика (уполномоченной транспортной компанией Поставщика) по адресу – Московская обл. </w:t>
      </w:r>
      <w:r w:rsidRPr="007E253F">
        <w:rPr>
          <w:b/>
          <w:color w:val="000000" w:themeColor="text1"/>
        </w:rPr>
        <w:lastRenderedPageBreak/>
        <w:t xml:space="preserve">Люберецкий район, д. </w:t>
      </w:r>
      <w:proofErr w:type="spellStart"/>
      <w:r w:rsidRPr="007E253F">
        <w:rPr>
          <w:b/>
          <w:color w:val="000000" w:themeColor="text1"/>
        </w:rPr>
        <w:t>Токарёво</w:t>
      </w:r>
      <w:proofErr w:type="spellEnd"/>
      <w:r w:rsidRPr="007E253F">
        <w:rPr>
          <w:b/>
          <w:color w:val="000000" w:themeColor="text1"/>
        </w:rPr>
        <w:t xml:space="preserve">, </w:t>
      </w:r>
      <w:proofErr w:type="spellStart"/>
      <w:r w:rsidRPr="007E253F">
        <w:rPr>
          <w:b/>
          <w:color w:val="000000" w:themeColor="text1"/>
        </w:rPr>
        <w:t>промбаза</w:t>
      </w:r>
      <w:proofErr w:type="spellEnd"/>
      <w:r w:rsidRPr="007E253F">
        <w:rPr>
          <w:b/>
          <w:color w:val="000000" w:themeColor="text1"/>
        </w:rPr>
        <w:t xml:space="preserve"> АО «МТУ Сатурн» и/или г. Москва ул. Большая Черкизовская д.21 с.1. </w:t>
      </w:r>
    </w:p>
    <w:p w:rsidR="008110F0" w:rsidRPr="007E253F" w:rsidRDefault="008110F0" w:rsidP="005F5FA5">
      <w:pPr>
        <w:pStyle w:val="a"/>
        <w:numPr>
          <w:ilvl w:val="0"/>
          <w:numId w:val="0"/>
        </w:numPr>
        <w:tabs>
          <w:tab w:val="num" w:pos="0"/>
        </w:tabs>
        <w:spacing w:before="0" w:line="240" w:lineRule="auto"/>
      </w:pPr>
    </w:p>
    <w:p w:rsidR="008110F0" w:rsidRPr="007E253F" w:rsidRDefault="008110F0" w:rsidP="008110F0">
      <w:pPr>
        <w:pStyle w:val="a"/>
        <w:numPr>
          <w:ilvl w:val="0"/>
          <w:numId w:val="0"/>
        </w:numPr>
        <w:tabs>
          <w:tab w:val="num" w:pos="0"/>
        </w:tabs>
        <w:spacing w:before="0" w:line="240" w:lineRule="auto"/>
        <w:ind w:firstLine="567"/>
      </w:pPr>
      <w:r w:rsidRPr="007E253F">
        <w:t>2.2 Требования к оформлению Предложений.</w:t>
      </w:r>
    </w:p>
    <w:p w:rsidR="008110F0" w:rsidRPr="007E253F" w:rsidRDefault="008110F0" w:rsidP="008110F0">
      <w:pPr>
        <w:pStyle w:val="a"/>
        <w:numPr>
          <w:ilvl w:val="0"/>
          <w:numId w:val="0"/>
        </w:numPr>
        <w:tabs>
          <w:tab w:val="num" w:pos="0"/>
        </w:tabs>
        <w:spacing w:before="0" w:line="240" w:lineRule="auto"/>
        <w:ind w:firstLine="567"/>
      </w:pPr>
      <w:r w:rsidRPr="007E253F">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7E253F" w:rsidRDefault="008110F0" w:rsidP="008110F0">
      <w:pPr>
        <w:pStyle w:val="a"/>
        <w:numPr>
          <w:ilvl w:val="0"/>
          <w:numId w:val="0"/>
        </w:numPr>
        <w:tabs>
          <w:tab w:val="num" w:pos="0"/>
        </w:tabs>
        <w:spacing w:before="0" w:line="240" w:lineRule="auto"/>
        <w:ind w:firstLine="567"/>
      </w:pPr>
      <w:r w:rsidRPr="007E253F">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7E253F" w:rsidRDefault="008110F0" w:rsidP="008110F0">
      <w:pPr>
        <w:pStyle w:val="a"/>
        <w:numPr>
          <w:ilvl w:val="0"/>
          <w:numId w:val="0"/>
        </w:numPr>
        <w:tabs>
          <w:tab w:val="num" w:pos="0"/>
        </w:tabs>
        <w:spacing w:before="0" w:line="240" w:lineRule="auto"/>
        <w:ind w:firstLine="567"/>
      </w:pPr>
      <w:r w:rsidRPr="007E253F">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8110F0" w:rsidRPr="007E253F" w:rsidRDefault="008110F0" w:rsidP="008110F0">
      <w:pPr>
        <w:pStyle w:val="a"/>
        <w:numPr>
          <w:ilvl w:val="0"/>
          <w:numId w:val="0"/>
        </w:numPr>
        <w:spacing w:before="0" w:line="240" w:lineRule="auto"/>
        <w:ind w:firstLine="567"/>
      </w:pPr>
      <w:r w:rsidRPr="007E253F">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7E253F" w:rsidRDefault="008110F0" w:rsidP="008110F0">
      <w:pPr>
        <w:pStyle w:val="a"/>
        <w:numPr>
          <w:ilvl w:val="0"/>
          <w:numId w:val="0"/>
        </w:numPr>
        <w:spacing w:before="0" w:line="240" w:lineRule="auto"/>
        <w:ind w:firstLine="567"/>
      </w:pPr>
      <w:r w:rsidRPr="007E253F">
        <w:t>Предложение должн</w:t>
      </w:r>
      <w:r w:rsidR="00274869" w:rsidRPr="007E253F">
        <w:t>о быть подано на русском языке.</w:t>
      </w:r>
    </w:p>
    <w:p w:rsidR="00CA2DEB" w:rsidRPr="007E253F" w:rsidRDefault="00CA2DEB" w:rsidP="00A6520F">
      <w:pPr>
        <w:pStyle w:val="11112"/>
        <w:spacing w:before="0" w:after="0"/>
        <w:ind w:firstLine="567"/>
        <w:outlineLvl w:val="9"/>
        <w:rPr>
          <w:rFonts w:ascii="Times New Roman" w:hAnsi="Times New Roman"/>
          <w:b w:val="0"/>
          <w:bCs w:val="0"/>
          <w:kern w:val="0"/>
          <w:sz w:val="28"/>
          <w:szCs w:val="28"/>
        </w:rPr>
      </w:pPr>
    </w:p>
    <w:p w:rsidR="008110F0" w:rsidRPr="007E253F" w:rsidRDefault="008110F0" w:rsidP="008110F0">
      <w:pPr>
        <w:pStyle w:val="a"/>
        <w:numPr>
          <w:ilvl w:val="0"/>
          <w:numId w:val="0"/>
        </w:numPr>
        <w:spacing w:before="0" w:line="240" w:lineRule="auto"/>
        <w:ind w:firstLine="567"/>
      </w:pPr>
      <w:r w:rsidRPr="007E253F">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1. Карточка предприятия.</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2. Свидетельство о постановке на учет в налоговом органе.</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3. Свидетельство о внесении записи в единый государственный реестр юридических лиц.</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4. Приказ о назначении генерального директора.</w:t>
      </w:r>
    </w:p>
    <w:p w:rsidR="00F00AD9" w:rsidRPr="007E253F" w:rsidRDefault="00F00AD9" w:rsidP="00EB18CB">
      <w:pPr>
        <w:pStyle w:val="a"/>
        <w:numPr>
          <w:ilvl w:val="0"/>
          <w:numId w:val="0"/>
        </w:numPr>
        <w:spacing w:before="0" w:line="240" w:lineRule="auto"/>
        <w:ind w:firstLine="567"/>
      </w:pPr>
    </w:p>
    <w:p w:rsidR="008110F0" w:rsidRPr="007E253F" w:rsidRDefault="008110F0" w:rsidP="00EB18CB">
      <w:pPr>
        <w:pStyle w:val="a"/>
        <w:numPr>
          <w:ilvl w:val="0"/>
          <w:numId w:val="0"/>
        </w:numPr>
        <w:spacing w:before="0" w:line="240" w:lineRule="auto"/>
        <w:ind w:firstLine="567"/>
      </w:pPr>
      <w:r w:rsidRPr="007E253F">
        <w:t>В случае необходимости Организатор процедуры может дополнительно запросить следующие документы:</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1. </w:t>
      </w:r>
      <w:r w:rsidR="008110F0" w:rsidRPr="007E253F">
        <w:t>Устав предприятия (все страницы).</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2. </w:t>
      </w:r>
      <w:r w:rsidR="008110F0" w:rsidRPr="007E253F">
        <w:t>Выписка из единого государственного реестра юридических лиц (сроком не «старше» 30 дней).</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3. </w:t>
      </w:r>
      <w:r w:rsidR="008110F0" w:rsidRPr="007E253F">
        <w:t>Приказ о назначении главного бухгалтера.</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4. </w:t>
      </w:r>
      <w:r w:rsidR="008110F0" w:rsidRPr="007E253F">
        <w:t>Свидетельство о регистрации в Регистрационной палате (для организаций, зарегистрированных до 1998 г).</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5. </w:t>
      </w:r>
      <w:r w:rsidR="008110F0" w:rsidRPr="007E253F">
        <w:t>Информационное письмо о постановке на статистический учет.</w:t>
      </w:r>
    </w:p>
    <w:p w:rsidR="008110F0" w:rsidRPr="007E253F"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7E253F">
        <w:t xml:space="preserve">6. </w:t>
      </w:r>
      <w:r w:rsidR="008110F0" w:rsidRPr="007E253F">
        <w:t xml:space="preserve">Копия баланса, </w:t>
      </w:r>
      <w:r w:rsidR="008110F0" w:rsidRPr="007E253F">
        <w:rPr>
          <w:b/>
        </w:rPr>
        <w:t>с отметкой налоговой инспекции</w:t>
      </w:r>
      <w:r w:rsidR="008110F0" w:rsidRPr="007E253F">
        <w:t>.</w:t>
      </w:r>
    </w:p>
    <w:p w:rsidR="008110F0" w:rsidRPr="007E253F" w:rsidRDefault="008110F0" w:rsidP="00EB18CB">
      <w:pPr>
        <w:widowControl w:val="0"/>
        <w:shd w:val="clear" w:color="auto" w:fill="FFFFFF"/>
        <w:tabs>
          <w:tab w:val="left" w:pos="569"/>
        </w:tabs>
        <w:autoSpaceDE w:val="0"/>
        <w:autoSpaceDN w:val="0"/>
        <w:adjustRightInd w:val="0"/>
        <w:spacing w:line="240" w:lineRule="auto"/>
        <w:rPr>
          <w:b/>
          <w:spacing w:val="-23"/>
        </w:rPr>
      </w:pPr>
      <w:r w:rsidRPr="007E253F">
        <w:t xml:space="preserve">7. Копия отчета о прибылях и убытках за последний отчетный период </w:t>
      </w:r>
      <w:r w:rsidRPr="007E253F">
        <w:rPr>
          <w:b/>
        </w:rPr>
        <w:t>с отметкой налоговой инспекции.</w:t>
      </w:r>
    </w:p>
    <w:p w:rsidR="008110F0" w:rsidRPr="007E253F" w:rsidRDefault="008110F0" w:rsidP="00EB18CB">
      <w:pPr>
        <w:widowControl w:val="0"/>
        <w:shd w:val="clear" w:color="auto" w:fill="FFFFFF"/>
        <w:tabs>
          <w:tab w:val="left" w:pos="569"/>
        </w:tabs>
        <w:autoSpaceDE w:val="0"/>
        <w:autoSpaceDN w:val="0"/>
        <w:adjustRightInd w:val="0"/>
        <w:spacing w:line="240" w:lineRule="auto"/>
        <w:rPr>
          <w:spacing w:val="-23"/>
        </w:rPr>
      </w:pPr>
      <w:r w:rsidRPr="007E253F">
        <w:t>8. В случае, когда сумма Договора превышает 300 000 (Триста тысяч) рублей, Контрагент предоставляет:</w:t>
      </w:r>
    </w:p>
    <w:p w:rsidR="008110F0" w:rsidRPr="007E253F" w:rsidRDefault="008110F0" w:rsidP="00EB18CB">
      <w:pPr>
        <w:widowControl w:val="0"/>
        <w:shd w:val="clear" w:color="auto" w:fill="FFFFFF"/>
        <w:tabs>
          <w:tab w:val="left" w:pos="569"/>
        </w:tabs>
        <w:autoSpaceDE w:val="0"/>
        <w:autoSpaceDN w:val="0"/>
        <w:adjustRightInd w:val="0"/>
        <w:spacing w:line="240" w:lineRule="auto"/>
      </w:pPr>
      <w:r w:rsidRPr="007E253F">
        <w:t>- копию декларации по НДС за последний налоговый период</w:t>
      </w:r>
      <w:r w:rsidRPr="007E253F">
        <w:rPr>
          <w:b/>
        </w:rPr>
        <w:t xml:space="preserve"> с отметкой налоговой инспекции;</w:t>
      </w:r>
    </w:p>
    <w:p w:rsidR="008110F0" w:rsidRPr="007E253F" w:rsidRDefault="008110F0" w:rsidP="00EB18CB">
      <w:pPr>
        <w:widowControl w:val="0"/>
        <w:shd w:val="clear" w:color="auto" w:fill="FFFFFF"/>
        <w:tabs>
          <w:tab w:val="left" w:pos="569"/>
        </w:tabs>
        <w:autoSpaceDE w:val="0"/>
        <w:autoSpaceDN w:val="0"/>
        <w:adjustRightInd w:val="0"/>
        <w:spacing w:line="240" w:lineRule="auto"/>
        <w:rPr>
          <w:b/>
          <w:spacing w:val="-23"/>
        </w:rPr>
      </w:pPr>
      <w:r w:rsidRPr="007E253F">
        <w:t xml:space="preserve">- копию декларации по налогу на прибыль за последний налоговый период </w:t>
      </w:r>
      <w:r w:rsidRPr="007E253F">
        <w:rPr>
          <w:b/>
        </w:rPr>
        <w:t xml:space="preserve">с </w:t>
      </w:r>
      <w:r w:rsidRPr="007E253F">
        <w:rPr>
          <w:b/>
        </w:rPr>
        <w:lastRenderedPageBreak/>
        <w:t xml:space="preserve">отметкой налоговой инспекции. </w:t>
      </w:r>
    </w:p>
    <w:p w:rsidR="008110F0" w:rsidRPr="007E253F" w:rsidRDefault="008110F0" w:rsidP="00EB18CB">
      <w:pPr>
        <w:widowControl w:val="0"/>
        <w:shd w:val="clear" w:color="auto" w:fill="FFFFFF"/>
        <w:tabs>
          <w:tab w:val="left" w:pos="569"/>
        </w:tabs>
        <w:autoSpaceDE w:val="0"/>
        <w:autoSpaceDN w:val="0"/>
        <w:adjustRightInd w:val="0"/>
        <w:spacing w:line="240" w:lineRule="auto"/>
        <w:rPr>
          <w:spacing w:val="-23"/>
        </w:rPr>
      </w:pPr>
      <w:r w:rsidRPr="007E253F">
        <w:t>В случае сдачи отчетов по электронной почте Контрагент предоставляет Протокол.</w:t>
      </w:r>
    </w:p>
    <w:p w:rsidR="008110F0" w:rsidRPr="007E253F" w:rsidRDefault="008110F0" w:rsidP="008110F0">
      <w:pPr>
        <w:widowControl w:val="0"/>
        <w:shd w:val="clear" w:color="auto" w:fill="FFFFFF"/>
        <w:tabs>
          <w:tab w:val="left" w:pos="569"/>
        </w:tabs>
        <w:autoSpaceDE w:val="0"/>
        <w:autoSpaceDN w:val="0"/>
        <w:adjustRightInd w:val="0"/>
        <w:spacing w:line="240" w:lineRule="auto"/>
      </w:pPr>
      <w:r w:rsidRPr="007E253F">
        <w:t xml:space="preserve">9. Банковская карточка предприятия (с образцом подписей), </w:t>
      </w:r>
      <w:r w:rsidRPr="007E253F">
        <w:rPr>
          <w:b/>
        </w:rPr>
        <w:t>заверенная банком</w:t>
      </w:r>
      <w:r w:rsidRPr="007E253F">
        <w:t>.</w:t>
      </w:r>
    </w:p>
    <w:p w:rsidR="008110F0" w:rsidRPr="007E253F" w:rsidRDefault="008110F0" w:rsidP="008110F0">
      <w:pPr>
        <w:pStyle w:val="a"/>
        <w:numPr>
          <w:ilvl w:val="0"/>
          <w:numId w:val="0"/>
        </w:numPr>
        <w:spacing w:before="0" w:line="240" w:lineRule="auto"/>
        <w:ind w:firstLine="567"/>
      </w:pPr>
    </w:p>
    <w:p w:rsidR="008110F0" w:rsidRPr="007E253F" w:rsidRDefault="008110F0" w:rsidP="008110F0">
      <w:pPr>
        <w:pStyle w:val="11112"/>
        <w:tabs>
          <w:tab w:val="clear" w:pos="0"/>
        </w:tabs>
        <w:spacing w:before="0" w:after="0"/>
        <w:ind w:firstLine="567"/>
        <w:outlineLvl w:val="9"/>
        <w:rPr>
          <w:rFonts w:ascii="Times New Roman" w:hAnsi="Times New Roman"/>
          <w:sz w:val="28"/>
          <w:szCs w:val="28"/>
        </w:rPr>
      </w:pPr>
      <w:r w:rsidRPr="007E253F">
        <w:rPr>
          <w:rFonts w:ascii="Times New Roman" w:hAnsi="Times New Roman"/>
          <w:sz w:val="28"/>
          <w:szCs w:val="28"/>
        </w:rPr>
        <w:t>3. Определение Победителя и подписание Договора.</w:t>
      </w:r>
    </w:p>
    <w:p w:rsidR="008110F0" w:rsidRPr="007E253F" w:rsidRDefault="008110F0" w:rsidP="008110F0">
      <w:pPr>
        <w:pStyle w:val="a"/>
        <w:numPr>
          <w:ilvl w:val="0"/>
          <w:numId w:val="0"/>
        </w:numPr>
        <w:spacing w:before="0" w:line="240" w:lineRule="auto"/>
        <w:ind w:firstLine="567"/>
        <w:contextualSpacing/>
      </w:pPr>
      <w:r w:rsidRPr="007E253F">
        <w:t>Критериями для определения Победителя являются:</w:t>
      </w:r>
    </w:p>
    <w:p w:rsidR="008110F0" w:rsidRPr="007E253F" w:rsidRDefault="00050556" w:rsidP="008110F0">
      <w:pPr>
        <w:pStyle w:val="a"/>
        <w:numPr>
          <w:ilvl w:val="0"/>
          <w:numId w:val="0"/>
        </w:numPr>
        <w:spacing w:before="0" w:line="240" w:lineRule="auto"/>
        <w:ind w:firstLine="567"/>
        <w:contextualSpacing/>
      </w:pPr>
      <w:r w:rsidRPr="007E253F">
        <w:t>1</w:t>
      </w:r>
      <w:r w:rsidR="008110F0" w:rsidRPr="007E253F">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7E253F" w:rsidRDefault="00050556" w:rsidP="008110F0">
      <w:pPr>
        <w:pStyle w:val="a"/>
        <w:numPr>
          <w:ilvl w:val="0"/>
          <w:numId w:val="0"/>
        </w:numPr>
        <w:spacing w:before="0" w:line="240" w:lineRule="auto"/>
        <w:ind w:firstLine="567"/>
        <w:contextualSpacing/>
      </w:pPr>
      <w:r w:rsidRPr="007E253F">
        <w:t>2</w:t>
      </w:r>
      <w:r w:rsidR="008110F0" w:rsidRPr="007E253F">
        <w:t>. Минимальный срок поставки после предоплаты.</w:t>
      </w:r>
    </w:p>
    <w:p w:rsidR="00F64DE5" w:rsidRPr="007E253F" w:rsidRDefault="00F64DE5" w:rsidP="008110F0">
      <w:pPr>
        <w:pStyle w:val="a"/>
        <w:numPr>
          <w:ilvl w:val="0"/>
          <w:numId w:val="0"/>
        </w:numPr>
        <w:spacing w:before="0" w:line="240" w:lineRule="auto"/>
        <w:ind w:firstLine="567"/>
        <w:contextualSpacing/>
      </w:pPr>
      <w:r w:rsidRPr="007E253F">
        <w:t>Заключение Договора по форме АО «МТУ Сатурн» без протокола разногласий:</w:t>
      </w:r>
    </w:p>
    <w:p w:rsidR="00F64DE5" w:rsidRPr="007E253F" w:rsidRDefault="00F64DE5" w:rsidP="008110F0">
      <w:pPr>
        <w:pStyle w:val="a"/>
        <w:numPr>
          <w:ilvl w:val="0"/>
          <w:numId w:val="0"/>
        </w:numPr>
        <w:spacing w:before="0" w:line="240" w:lineRule="auto"/>
        <w:ind w:firstLine="567"/>
        <w:contextualSpacing/>
      </w:pPr>
      <w:r w:rsidRPr="007E253F">
        <w:t>Участник должен при подаче предложения в свободной форме на бланке ор</w:t>
      </w:r>
      <w:r w:rsidR="005827AD" w:rsidRPr="007E253F">
        <w:t>ганизации</w:t>
      </w:r>
      <w:r w:rsidRPr="007E253F">
        <w:t>, (скан с подписью и печатью) подтвердить готовность к заключению договора по форме АО «МТУ Сатурн» без протокола разногласий.</w:t>
      </w:r>
    </w:p>
    <w:p w:rsidR="008110F0" w:rsidRPr="007E253F" w:rsidRDefault="008110F0" w:rsidP="008110F0">
      <w:pPr>
        <w:pStyle w:val="a"/>
        <w:numPr>
          <w:ilvl w:val="0"/>
          <w:numId w:val="0"/>
        </w:numPr>
        <w:spacing w:before="0" w:line="240" w:lineRule="auto"/>
        <w:ind w:firstLine="567"/>
        <w:contextualSpacing/>
      </w:pPr>
    </w:p>
    <w:p w:rsidR="00423FF7" w:rsidRPr="007E253F" w:rsidRDefault="00423FF7" w:rsidP="00423FF7">
      <w:pPr>
        <w:tabs>
          <w:tab w:val="num" w:pos="720"/>
        </w:tabs>
        <w:spacing w:line="240" w:lineRule="auto"/>
        <w:rPr>
          <w:b/>
        </w:rPr>
      </w:pPr>
      <w:r w:rsidRPr="007E253F">
        <w:rPr>
          <w:b/>
        </w:rPr>
        <w:t>Коммерческие предложения будут оцениваться Простым методом оценки (соответствует / не соответствует)</w:t>
      </w:r>
      <w:r w:rsidRPr="007E253F">
        <w:rPr>
          <w:rStyle w:val="af1"/>
          <w:b/>
        </w:rPr>
        <w:footnoteReference w:id="1"/>
      </w:r>
      <w:r w:rsidRPr="007E253F">
        <w:rPr>
          <w:b/>
        </w:rPr>
        <w:t>.</w:t>
      </w:r>
    </w:p>
    <w:p w:rsidR="00F00AD9" w:rsidRPr="007E253F" w:rsidRDefault="00F00AD9" w:rsidP="008110F0">
      <w:pPr>
        <w:pStyle w:val="a"/>
        <w:numPr>
          <w:ilvl w:val="0"/>
          <w:numId w:val="0"/>
        </w:numPr>
        <w:spacing w:before="0" w:line="240" w:lineRule="auto"/>
        <w:ind w:firstLine="567"/>
      </w:pPr>
    </w:p>
    <w:p w:rsidR="008110F0" w:rsidRPr="007E253F" w:rsidRDefault="008110F0" w:rsidP="008110F0">
      <w:pPr>
        <w:pStyle w:val="a"/>
        <w:numPr>
          <w:ilvl w:val="0"/>
          <w:numId w:val="0"/>
        </w:numPr>
        <w:spacing w:before="0" w:line="240" w:lineRule="auto"/>
        <w:ind w:firstLine="567"/>
      </w:pPr>
      <w:r w:rsidRPr="007E253F">
        <w:t>В течение 7 рабочих дней после определения Победителя</w:t>
      </w:r>
      <w:r w:rsidR="00EB18CB" w:rsidRPr="007E253F">
        <w:t>,</w:t>
      </w:r>
      <w:r w:rsidRPr="007E253F">
        <w:t xml:space="preserve"> Заказчик уведомит его об этом.</w:t>
      </w:r>
    </w:p>
    <w:p w:rsidR="002048B1" w:rsidRPr="007E253F" w:rsidRDefault="008110F0" w:rsidP="00EA4405">
      <w:pPr>
        <w:pStyle w:val="a"/>
        <w:numPr>
          <w:ilvl w:val="0"/>
          <w:numId w:val="0"/>
        </w:numPr>
        <w:spacing w:before="0" w:line="240" w:lineRule="auto"/>
        <w:ind w:firstLine="567"/>
      </w:pPr>
      <w:r w:rsidRPr="007E253F">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7E253F">
        <w:t>Запроса цен.</w:t>
      </w:r>
    </w:p>
    <w:p w:rsidR="001B0AB0" w:rsidRPr="007E253F" w:rsidRDefault="001B0AB0" w:rsidP="00EA4405">
      <w:pPr>
        <w:pStyle w:val="a"/>
        <w:numPr>
          <w:ilvl w:val="0"/>
          <w:numId w:val="0"/>
        </w:numPr>
        <w:spacing w:before="0" w:line="240" w:lineRule="auto"/>
        <w:ind w:firstLine="567"/>
      </w:pPr>
    </w:p>
    <w:p w:rsidR="001B0AB0" w:rsidRPr="007E253F" w:rsidRDefault="001B0AB0" w:rsidP="00EA4405">
      <w:pPr>
        <w:pStyle w:val="a"/>
        <w:numPr>
          <w:ilvl w:val="0"/>
          <w:numId w:val="0"/>
        </w:numPr>
        <w:spacing w:before="0" w:line="240" w:lineRule="auto"/>
        <w:ind w:firstLine="567"/>
      </w:pPr>
    </w:p>
    <w:p w:rsidR="00C609F3" w:rsidRPr="007E253F" w:rsidRDefault="00C609F3" w:rsidP="00CB23DB">
      <w:pPr>
        <w:pStyle w:val="af6"/>
        <w:ind w:left="-142"/>
        <w:rPr>
          <w:b/>
        </w:rPr>
      </w:pPr>
      <w:r w:rsidRPr="007E253F">
        <w:rPr>
          <w:b/>
        </w:rPr>
        <w:t>Приложения к закупочной Документации:</w:t>
      </w:r>
    </w:p>
    <w:p w:rsidR="00C609F3" w:rsidRPr="007E253F" w:rsidRDefault="00C609F3" w:rsidP="00C609F3">
      <w:pPr>
        <w:spacing w:line="240" w:lineRule="auto"/>
      </w:pPr>
      <w:r w:rsidRPr="007E253F">
        <w:t>1. Анкета Участника (Карточка предприятия);</w:t>
      </w:r>
    </w:p>
    <w:p w:rsidR="00C609F3" w:rsidRPr="007E253F" w:rsidRDefault="00C609F3" w:rsidP="00C609F3">
      <w:pPr>
        <w:spacing w:line="240" w:lineRule="auto"/>
      </w:pPr>
      <w:r w:rsidRPr="007E253F">
        <w:t>2. Шаблон договора</w:t>
      </w:r>
    </w:p>
    <w:p w:rsidR="00C227F5" w:rsidRPr="007E253F" w:rsidRDefault="00C227F5" w:rsidP="005A07B9">
      <w:pPr>
        <w:spacing w:line="240" w:lineRule="auto"/>
      </w:pPr>
    </w:p>
    <w:p w:rsidR="00C227F5" w:rsidRPr="007E253F" w:rsidRDefault="00C227F5" w:rsidP="005A07B9">
      <w:pPr>
        <w:spacing w:line="240" w:lineRule="auto"/>
      </w:pPr>
    </w:p>
    <w:p w:rsidR="00C227F5" w:rsidRPr="007E253F" w:rsidRDefault="00C227F5" w:rsidP="005A07B9">
      <w:pPr>
        <w:spacing w:line="240" w:lineRule="auto"/>
      </w:pPr>
    </w:p>
    <w:tbl>
      <w:tblPr>
        <w:tblW w:w="0" w:type="auto"/>
        <w:tblInd w:w="-21" w:type="dxa"/>
        <w:tblLook w:val="0000" w:firstRow="0" w:lastRow="0" w:firstColumn="0" w:lastColumn="0" w:noHBand="0" w:noVBand="0"/>
      </w:tblPr>
      <w:tblGrid>
        <w:gridCol w:w="6345"/>
        <w:gridCol w:w="4080"/>
      </w:tblGrid>
      <w:tr w:rsidR="00D30FC2" w:rsidRPr="007E253F" w:rsidTr="007E253F">
        <w:trPr>
          <w:trHeight w:val="1320"/>
        </w:trPr>
        <w:tc>
          <w:tcPr>
            <w:tcW w:w="6345" w:type="dxa"/>
          </w:tcPr>
          <w:p w:rsidR="00D30FC2" w:rsidRPr="007E253F" w:rsidRDefault="00D30FC2" w:rsidP="00D30FC2">
            <w:pPr>
              <w:spacing w:line="276" w:lineRule="auto"/>
              <w:ind w:left="129"/>
              <w:jc w:val="left"/>
              <w:rPr>
                <w:b/>
              </w:rPr>
            </w:pPr>
            <w:r w:rsidRPr="007E253F">
              <w:rPr>
                <w:b/>
              </w:rPr>
              <w:t>Ведущий специалист</w:t>
            </w:r>
          </w:p>
          <w:p w:rsidR="00D30FC2" w:rsidRPr="007E253F" w:rsidRDefault="00D30FC2" w:rsidP="00D30FC2">
            <w:pPr>
              <w:spacing w:line="276" w:lineRule="auto"/>
              <w:ind w:left="129"/>
              <w:jc w:val="left"/>
              <w:rPr>
                <w:b/>
              </w:rPr>
            </w:pPr>
            <w:r w:rsidRPr="007E253F">
              <w:rPr>
                <w:b/>
              </w:rPr>
              <w:t>отдела закупок и проектной логистики</w:t>
            </w:r>
          </w:p>
          <w:p w:rsidR="00D30FC2" w:rsidRPr="007E253F" w:rsidRDefault="00D30FC2" w:rsidP="00D30FC2">
            <w:pPr>
              <w:spacing w:line="276" w:lineRule="auto"/>
              <w:ind w:left="129"/>
              <w:jc w:val="left"/>
              <w:rPr>
                <w:b/>
              </w:rPr>
            </w:pPr>
          </w:p>
        </w:tc>
        <w:tc>
          <w:tcPr>
            <w:tcW w:w="4080" w:type="dxa"/>
            <w:vAlign w:val="center"/>
          </w:tcPr>
          <w:p w:rsidR="00D30FC2" w:rsidRPr="007E253F" w:rsidRDefault="00BF7E84" w:rsidP="007E253F">
            <w:pPr>
              <w:spacing w:after="200" w:line="276" w:lineRule="auto"/>
              <w:ind w:firstLine="0"/>
              <w:jc w:val="right"/>
              <w:rPr>
                <w:b/>
              </w:rPr>
            </w:pPr>
            <w:r>
              <w:rPr>
                <w:b/>
              </w:rPr>
              <w:t>А.А. Колесникова</w:t>
            </w:r>
          </w:p>
          <w:p w:rsidR="00D30FC2" w:rsidRPr="007E253F" w:rsidRDefault="00D30FC2" w:rsidP="007E253F">
            <w:pPr>
              <w:spacing w:after="200" w:line="276" w:lineRule="auto"/>
              <w:ind w:firstLine="0"/>
              <w:jc w:val="right"/>
              <w:rPr>
                <w:b/>
              </w:rPr>
            </w:pPr>
          </w:p>
          <w:p w:rsidR="00D30FC2" w:rsidRPr="007E253F" w:rsidRDefault="00D30FC2" w:rsidP="007E253F">
            <w:pPr>
              <w:spacing w:line="276" w:lineRule="auto"/>
              <w:ind w:firstLine="0"/>
              <w:jc w:val="right"/>
              <w:rPr>
                <w:b/>
              </w:rPr>
            </w:pPr>
          </w:p>
        </w:tc>
      </w:tr>
    </w:tbl>
    <w:p w:rsidR="00C227F5" w:rsidRPr="007E253F" w:rsidRDefault="00C227F5" w:rsidP="00596C20">
      <w:pPr>
        <w:spacing w:after="200" w:line="276" w:lineRule="auto"/>
        <w:ind w:firstLine="0"/>
        <w:jc w:val="right"/>
      </w:pPr>
    </w:p>
    <w:p w:rsidR="00C227F5" w:rsidRPr="007E253F" w:rsidRDefault="00C227F5">
      <w:pPr>
        <w:spacing w:after="200" w:line="276" w:lineRule="auto"/>
        <w:ind w:firstLine="0"/>
        <w:jc w:val="left"/>
      </w:pPr>
      <w:r w:rsidRPr="007E253F">
        <w:br w:type="page"/>
      </w:r>
    </w:p>
    <w:p w:rsidR="00BC5171" w:rsidRPr="007E253F" w:rsidRDefault="008A470D" w:rsidP="00596C20">
      <w:pPr>
        <w:spacing w:after="200" w:line="276" w:lineRule="auto"/>
        <w:ind w:firstLine="0"/>
        <w:jc w:val="right"/>
        <w:rPr>
          <w:b/>
        </w:rPr>
      </w:pPr>
      <w:r w:rsidRPr="007E253F">
        <w:lastRenderedPageBreak/>
        <w:t>Приложение №</w:t>
      </w:r>
      <w:r w:rsidR="00F53C2F" w:rsidRPr="007E253F">
        <w:t>1</w:t>
      </w:r>
      <w:r w:rsidRPr="007E253F">
        <w:br/>
      </w:r>
    </w:p>
    <w:p w:rsidR="00970A0B" w:rsidRPr="007E253F" w:rsidRDefault="00970A0B" w:rsidP="00970A0B">
      <w:pPr>
        <w:tabs>
          <w:tab w:val="num" w:pos="0"/>
        </w:tabs>
        <w:suppressAutoHyphens/>
        <w:spacing w:line="240" w:lineRule="auto"/>
        <w:ind w:firstLine="0"/>
        <w:jc w:val="center"/>
        <w:rPr>
          <w:b/>
        </w:rPr>
      </w:pPr>
      <w:r w:rsidRPr="007E253F">
        <w:rPr>
          <w:b/>
        </w:rPr>
        <w:t>Анкета Участника</w:t>
      </w:r>
    </w:p>
    <w:p w:rsidR="00970A0B" w:rsidRPr="007E253F" w:rsidRDefault="00970A0B" w:rsidP="00970A0B">
      <w:pPr>
        <w:tabs>
          <w:tab w:val="num" w:pos="0"/>
        </w:tabs>
        <w:spacing w:line="240" w:lineRule="auto"/>
        <w:ind w:right="424" w:firstLine="0"/>
        <w:jc w:val="left"/>
      </w:pPr>
      <w:r w:rsidRPr="007E253F">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7E253F" w:rsidTr="00A6520F">
        <w:trPr>
          <w:cantSplit/>
          <w:trHeight w:val="240"/>
          <w:tblHeader/>
        </w:trPr>
        <w:tc>
          <w:tcPr>
            <w:tcW w:w="540" w:type="dxa"/>
          </w:tcPr>
          <w:p w:rsidR="00970A0B" w:rsidRPr="007E253F" w:rsidRDefault="00970A0B" w:rsidP="00A6520F">
            <w:pPr>
              <w:pStyle w:val="a8"/>
              <w:tabs>
                <w:tab w:val="num" w:pos="0"/>
                <w:tab w:val="left" w:pos="432"/>
              </w:tabs>
              <w:spacing w:before="0" w:after="0"/>
              <w:ind w:left="0" w:right="-108"/>
              <w:jc w:val="center"/>
              <w:rPr>
                <w:sz w:val="28"/>
                <w:szCs w:val="28"/>
              </w:rPr>
            </w:pPr>
            <w:r w:rsidRPr="007E253F">
              <w:rPr>
                <w:sz w:val="28"/>
                <w:szCs w:val="28"/>
              </w:rPr>
              <w:t>№ п/п</w:t>
            </w:r>
          </w:p>
        </w:tc>
        <w:tc>
          <w:tcPr>
            <w:tcW w:w="5580" w:type="dxa"/>
            <w:vAlign w:val="center"/>
          </w:tcPr>
          <w:p w:rsidR="00970A0B" w:rsidRPr="007E253F" w:rsidRDefault="00970A0B" w:rsidP="00A6520F">
            <w:pPr>
              <w:pStyle w:val="a8"/>
              <w:tabs>
                <w:tab w:val="num" w:pos="0"/>
              </w:tabs>
              <w:spacing w:before="0" w:after="0"/>
              <w:ind w:left="0"/>
              <w:jc w:val="center"/>
              <w:rPr>
                <w:sz w:val="28"/>
                <w:szCs w:val="28"/>
              </w:rPr>
            </w:pPr>
            <w:r w:rsidRPr="007E253F">
              <w:rPr>
                <w:sz w:val="28"/>
                <w:szCs w:val="28"/>
              </w:rPr>
              <w:t>Наименование</w:t>
            </w:r>
          </w:p>
        </w:tc>
        <w:tc>
          <w:tcPr>
            <w:tcW w:w="3519" w:type="dxa"/>
            <w:vAlign w:val="center"/>
          </w:tcPr>
          <w:p w:rsidR="00970A0B" w:rsidRPr="007E253F" w:rsidRDefault="00970A0B" w:rsidP="00A6520F">
            <w:pPr>
              <w:pStyle w:val="a8"/>
              <w:tabs>
                <w:tab w:val="num" w:pos="0"/>
              </w:tabs>
              <w:spacing w:before="0" w:after="0"/>
              <w:ind w:left="0"/>
              <w:jc w:val="center"/>
              <w:rPr>
                <w:sz w:val="28"/>
                <w:szCs w:val="28"/>
              </w:rPr>
            </w:pPr>
            <w:r w:rsidRPr="007E253F">
              <w:rPr>
                <w:sz w:val="28"/>
                <w:szCs w:val="28"/>
              </w:rPr>
              <w:t>Сведения об Участнике</w:t>
            </w: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Организационно-правовая форма и фирменное наименование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2</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3</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4</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ИНН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5</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Юридический адрес</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6</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Почтовый адрес</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7</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Филиалы: перечислить наименования и почтовые адреса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8</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9</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Телефоны Участника (с указанием кода города)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Height w:val="116"/>
        </w:trPr>
        <w:tc>
          <w:tcPr>
            <w:tcW w:w="540" w:type="dxa"/>
          </w:tcPr>
          <w:p w:rsidR="00970A0B" w:rsidRPr="007E253F" w:rsidRDefault="00970A0B" w:rsidP="00A6520F">
            <w:pPr>
              <w:tabs>
                <w:tab w:val="num" w:pos="0"/>
              </w:tabs>
              <w:spacing w:line="240" w:lineRule="auto"/>
              <w:ind w:firstLine="0"/>
              <w:jc w:val="left"/>
            </w:pPr>
            <w:r w:rsidRPr="007E253F">
              <w:t>10</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Факс Участника (с указанием кода города)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11</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Адрес электронной почты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tabs>
                <w:tab w:val="num" w:pos="0"/>
              </w:tabs>
              <w:spacing w:line="240" w:lineRule="auto"/>
              <w:ind w:firstLine="0"/>
              <w:jc w:val="left"/>
            </w:pPr>
            <w:r w:rsidRPr="007E253F">
              <w:t>12</w:t>
            </w:r>
          </w:p>
        </w:tc>
        <w:tc>
          <w:tcPr>
            <w:tcW w:w="558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tabs>
                <w:tab w:val="num" w:pos="0"/>
              </w:tabs>
              <w:spacing w:line="240" w:lineRule="auto"/>
              <w:ind w:firstLine="0"/>
              <w:jc w:val="left"/>
            </w:pPr>
            <w:r w:rsidRPr="007E253F">
              <w:t>13</w:t>
            </w:r>
          </w:p>
        </w:tc>
        <w:tc>
          <w:tcPr>
            <w:tcW w:w="558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14</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7E253F" w:rsidRDefault="00970A0B" w:rsidP="00A6520F">
            <w:pPr>
              <w:pStyle w:val="a7"/>
              <w:tabs>
                <w:tab w:val="num" w:pos="0"/>
              </w:tabs>
              <w:spacing w:before="0" w:after="0"/>
              <w:ind w:left="0"/>
              <w:rPr>
                <w:sz w:val="28"/>
                <w:szCs w:val="28"/>
              </w:rPr>
            </w:pPr>
          </w:p>
        </w:tc>
      </w:tr>
    </w:tbl>
    <w:p w:rsidR="00970A0B" w:rsidRPr="007E253F" w:rsidRDefault="00970A0B" w:rsidP="00970A0B">
      <w:pPr>
        <w:tabs>
          <w:tab w:val="num" w:pos="0"/>
        </w:tabs>
        <w:spacing w:line="240" w:lineRule="auto"/>
        <w:ind w:firstLine="0"/>
      </w:pPr>
      <w:r w:rsidRPr="007E253F">
        <w:t>____________________________________</w:t>
      </w:r>
    </w:p>
    <w:p w:rsidR="00970A0B" w:rsidRPr="007E253F" w:rsidRDefault="00970A0B" w:rsidP="00970A0B">
      <w:pPr>
        <w:tabs>
          <w:tab w:val="num" w:pos="0"/>
        </w:tabs>
        <w:spacing w:line="240" w:lineRule="auto"/>
        <w:ind w:right="3684" w:firstLine="0"/>
        <w:jc w:val="center"/>
      </w:pPr>
      <w:r w:rsidRPr="007E253F">
        <w:rPr>
          <w:vertAlign w:val="superscript"/>
        </w:rPr>
        <w:t>(подпись, М.П.)</w:t>
      </w:r>
      <w:r w:rsidRPr="007E253F">
        <w:t>___________________________________</w:t>
      </w:r>
    </w:p>
    <w:p w:rsidR="00970A0B" w:rsidRPr="007E253F" w:rsidRDefault="00970A0B" w:rsidP="00970A0B">
      <w:pPr>
        <w:tabs>
          <w:tab w:val="num" w:pos="0"/>
        </w:tabs>
        <w:spacing w:line="240" w:lineRule="auto"/>
        <w:ind w:firstLine="0"/>
        <w:rPr>
          <w:b/>
        </w:rPr>
      </w:pPr>
      <w:r w:rsidRPr="007E253F">
        <w:rPr>
          <w:vertAlign w:val="superscript"/>
        </w:rPr>
        <w:t>(фамилия, имя, отчество подписавшего, должность)</w:t>
      </w:r>
    </w:p>
    <w:p w:rsidR="00C254D4" w:rsidRPr="007E253F" w:rsidRDefault="00C254D4">
      <w:pPr>
        <w:spacing w:after="200" w:line="276" w:lineRule="auto"/>
        <w:ind w:firstLine="0"/>
        <w:jc w:val="left"/>
        <w:rPr>
          <w:b/>
        </w:rPr>
        <w:sectPr w:rsidR="00C254D4" w:rsidRPr="007E253F" w:rsidSect="00990412">
          <w:footerReference w:type="default" r:id="rId11"/>
          <w:type w:val="continuous"/>
          <w:pgSz w:w="11906" w:h="16838"/>
          <w:pgMar w:top="1134" w:right="424" w:bottom="1134" w:left="1134" w:header="709" w:footer="709" w:gutter="0"/>
          <w:cols w:space="708"/>
          <w:docGrid w:linePitch="381"/>
        </w:sectPr>
      </w:pPr>
    </w:p>
    <w:p w:rsidR="00C227F5" w:rsidRPr="007E253F" w:rsidRDefault="00C227F5">
      <w:pPr>
        <w:spacing w:after="200" w:line="276" w:lineRule="auto"/>
        <w:ind w:firstLine="0"/>
        <w:jc w:val="left"/>
      </w:pPr>
      <w:r w:rsidRPr="007E253F">
        <w:lastRenderedPageBreak/>
        <w:br w:type="page"/>
      </w:r>
    </w:p>
    <w:p w:rsidR="008548DF" w:rsidRPr="007E253F" w:rsidRDefault="008548DF" w:rsidP="008548DF">
      <w:pPr>
        <w:spacing w:after="200" w:line="276" w:lineRule="auto"/>
        <w:ind w:firstLine="0"/>
        <w:jc w:val="right"/>
        <w:rPr>
          <w:b/>
        </w:rPr>
      </w:pPr>
      <w:r w:rsidRPr="007E253F">
        <w:lastRenderedPageBreak/>
        <w:t>Приложение №2</w:t>
      </w:r>
      <w:r w:rsidRPr="007E253F">
        <w:br/>
      </w:r>
    </w:p>
    <w:p w:rsidR="008548DF" w:rsidRPr="007E253F" w:rsidRDefault="008548DF" w:rsidP="008548DF">
      <w:pPr>
        <w:jc w:val="center"/>
        <w:rPr>
          <w:b/>
        </w:rPr>
      </w:pPr>
      <w:r w:rsidRPr="007E253F">
        <w:rPr>
          <w:b/>
        </w:rPr>
        <w:t>ПАМЯТКА</w:t>
      </w:r>
    </w:p>
    <w:p w:rsidR="008548DF" w:rsidRPr="007E253F" w:rsidRDefault="008548DF" w:rsidP="008548DF">
      <w:pPr>
        <w:jc w:val="center"/>
        <w:rPr>
          <w:b/>
        </w:rPr>
      </w:pPr>
      <w:r w:rsidRPr="007E253F">
        <w:rPr>
          <w:b/>
        </w:rPr>
        <w:t xml:space="preserve">о наличии Программы оповещения о недостатках </w:t>
      </w:r>
    </w:p>
    <w:p w:rsidR="008548DF" w:rsidRPr="007E253F" w:rsidRDefault="008548DF" w:rsidP="008548DF">
      <w:pPr>
        <w:jc w:val="center"/>
        <w:rPr>
          <w:b/>
        </w:rPr>
      </w:pPr>
      <w:r w:rsidRPr="007E253F">
        <w:rPr>
          <w:b/>
        </w:rPr>
        <w:t>«ЕДИНАЯ ГОРЯЧАЯ ЛИНИЯ» АО «РТИ».</w:t>
      </w:r>
    </w:p>
    <w:p w:rsidR="008548DF" w:rsidRPr="007E253F" w:rsidRDefault="008548DF" w:rsidP="008548DF">
      <w:pPr>
        <w:rPr>
          <w:i/>
        </w:rPr>
      </w:pPr>
    </w:p>
    <w:p w:rsidR="008548DF" w:rsidRPr="007E253F" w:rsidRDefault="008548DF" w:rsidP="008548DF">
      <w:pPr>
        <w:rPr>
          <w:b/>
        </w:rPr>
      </w:pPr>
      <w:r w:rsidRPr="007E253F">
        <w:rPr>
          <w:b/>
        </w:rPr>
        <w:t>1. Цель программы:</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повышение уровня корпоративного управления;</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 xml:space="preserve">минимизация финансовых, правовых, коррупционных, </w:t>
      </w:r>
      <w:proofErr w:type="spellStart"/>
      <w:r w:rsidRPr="007E253F">
        <w:t>репутационных</w:t>
      </w:r>
      <w:proofErr w:type="spellEnd"/>
      <w:r w:rsidRPr="007E253F">
        <w:t xml:space="preserve"> и иных рисков.</w:t>
      </w:r>
    </w:p>
    <w:p w:rsidR="008548DF" w:rsidRPr="007E253F" w:rsidRDefault="008548DF" w:rsidP="008548DF">
      <w:pPr>
        <w:rPr>
          <w:b/>
        </w:rPr>
      </w:pPr>
    </w:p>
    <w:p w:rsidR="008548DF" w:rsidRPr="007E253F" w:rsidRDefault="008548DF" w:rsidP="008548DF">
      <w:pPr>
        <w:rPr>
          <w:b/>
        </w:rPr>
      </w:pPr>
      <w:r w:rsidRPr="007E253F">
        <w:rPr>
          <w:b/>
        </w:rPr>
        <w:t>2. Ссылки на Положение о Программе оповещения о недостатках</w:t>
      </w:r>
    </w:p>
    <w:p w:rsidR="008548DF" w:rsidRPr="007E253F" w:rsidRDefault="008548DF" w:rsidP="008548DF">
      <w:pPr>
        <w:ind w:firstLine="426"/>
      </w:pPr>
      <w:r w:rsidRPr="007E253F">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7E253F" w:rsidRDefault="008548DF" w:rsidP="008548DF">
      <w:pPr>
        <w:rPr>
          <w:b/>
        </w:rPr>
      </w:pPr>
    </w:p>
    <w:p w:rsidR="008548DF" w:rsidRPr="007E253F" w:rsidRDefault="008548DF" w:rsidP="008548DF">
      <w:r w:rsidRPr="007E253F">
        <w:rPr>
          <w:b/>
        </w:rPr>
        <w:t xml:space="preserve">2.1. </w:t>
      </w:r>
      <w:r w:rsidRPr="007E253F">
        <w:t xml:space="preserve">Ссылка на Положение «Программа оповещения о недостатках «ЕДИНАЯ ГОРЯЧАЯ ЛИНИЯ» АО «РТИ» расположена по адресу </w:t>
      </w:r>
      <w:r w:rsidRPr="007E253F">
        <w:rPr>
          <w:lang w:val="en-US"/>
        </w:rPr>
        <w:t>www</w:t>
      </w:r>
      <w:r w:rsidRPr="007E253F">
        <w:t>.oaorti.ru в отдельной вкладке «ГОРЯЧАЯ ЛИНИЯ» на главной странице сайта.</w:t>
      </w:r>
    </w:p>
    <w:p w:rsidR="008548DF" w:rsidRPr="007E253F" w:rsidRDefault="008548DF" w:rsidP="008548DF"/>
    <w:p w:rsidR="008548DF" w:rsidRPr="007E253F" w:rsidRDefault="008548DF" w:rsidP="008548DF">
      <w:r w:rsidRPr="007E253F">
        <w:rPr>
          <w:b/>
        </w:rPr>
        <w:t>2.2.</w:t>
      </w:r>
      <w:r w:rsidRPr="007E253F">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C227F5" w:rsidRPr="007E253F" w:rsidRDefault="00C227F5">
      <w:pPr>
        <w:spacing w:after="200" w:line="276" w:lineRule="auto"/>
        <w:ind w:firstLine="0"/>
        <w:jc w:val="left"/>
        <w:rPr>
          <w:b/>
        </w:rPr>
      </w:pPr>
      <w:r w:rsidRPr="007E253F">
        <w:rPr>
          <w:b/>
        </w:rPr>
        <w:br w:type="page"/>
      </w:r>
    </w:p>
    <w:p w:rsidR="008548DF" w:rsidRPr="007E253F" w:rsidRDefault="008548DF" w:rsidP="008548DF">
      <w:pPr>
        <w:rPr>
          <w:b/>
        </w:rPr>
      </w:pPr>
      <w:r w:rsidRPr="007E253F">
        <w:rPr>
          <w:b/>
        </w:rPr>
        <w:lastRenderedPageBreak/>
        <w:t>3. Каналы связи, обеспечивающие анонимность</w:t>
      </w:r>
    </w:p>
    <w:p w:rsidR="008548DF" w:rsidRPr="007E253F" w:rsidRDefault="008548DF" w:rsidP="008548DF">
      <w:pPr>
        <w:rPr>
          <w:b/>
        </w:rPr>
      </w:pPr>
    </w:p>
    <w:p w:rsidR="008548DF" w:rsidRPr="007E253F" w:rsidRDefault="008548DF" w:rsidP="008548DF">
      <w:pPr>
        <w:rPr>
          <w:b/>
        </w:rPr>
      </w:pPr>
      <w:r w:rsidRPr="007E253F">
        <w:rPr>
          <w:b/>
        </w:rPr>
        <w:t>3.1. «ЕДИНАЯ ГОРЯЧАЯ ЛИНИЯ» АО «РТИ»</w:t>
      </w:r>
    </w:p>
    <w:p w:rsidR="008548DF" w:rsidRPr="007E253F" w:rsidRDefault="008548DF" w:rsidP="008548DF"/>
    <w:tbl>
      <w:tblPr>
        <w:tblW w:w="10740" w:type="dxa"/>
        <w:tblInd w:w="-1111" w:type="dxa"/>
        <w:tblLook w:val="01E0" w:firstRow="1" w:lastRow="1" w:firstColumn="1" w:lastColumn="1" w:noHBand="0" w:noVBand="0"/>
      </w:tblPr>
      <w:tblGrid>
        <w:gridCol w:w="2411"/>
        <w:gridCol w:w="8329"/>
      </w:tblGrid>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3BE77DB3" wp14:editId="3ACE099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ind w:left="34"/>
              <w:rPr>
                <w:color w:val="000000"/>
                <w:u w:val="single"/>
              </w:rPr>
            </w:pPr>
            <w:r w:rsidRPr="007E253F">
              <w:rPr>
                <w:lang w:val="en-US"/>
              </w:rPr>
              <w:t>e</w:t>
            </w:r>
            <w:r w:rsidRPr="007E253F">
              <w:t>-</w:t>
            </w:r>
            <w:r w:rsidRPr="007E253F">
              <w:rPr>
                <w:lang w:val="en-US"/>
              </w:rPr>
              <w:t>mail</w:t>
            </w:r>
            <w:r w:rsidRPr="007E253F">
              <w:t xml:space="preserve">: на электронный почтовый ящик по адресу: </w:t>
            </w:r>
            <w:hyperlink r:id="rId13" w:history="1">
              <w:r w:rsidRPr="007E253F">
                <w:rPr>
                  <w:color w:val="000000"/>
                  <w:lang w:val="en-US"/>
                </w:rPr>
                <w:t>report</w:t>
              </w:r>
              <w:r w:rsidRPr="007E253F">
                <w:rPr>
                  <w:color w:val="000000"/>
                </w:rPr>
                <w:t>@</w:t>
              </w:r>
              <w:proofErr w:type="spellStart"/>
              <w:r w:rsidRPr="007E253F">
                <w:rPr>
                  <w:color w:val="000000"/>
                  <w:lang w:val="en-US"/>
                </w:rPr>
                <w:t>oaorti</w:t>
              </w:r>
              <w:proofErr w:type="spellEnd"/>
              <w:r w:rsidRPr="007E253F">
                <w:rPr>
                  <w:color w:val="000000"/>
                </w:rPr>
                <w:t>.</w:t>
              </w:r>
              <w:proofErr w:type="spellStart"/>
              <w:r w:rsidRPr="007E253F">
                <w:rPr>
                  <w:color w:val="000000"/>
                </w:rPr>
                <w:t>ru</w:t>
              </w:r>
              <w:proofErr w:type="spellEnd"/>
            </w:hyperlink>
          </w:p>
          <w:p w:rsidR="008548DF" w:rsidRPr="007E253F" w:rsidRDefault="008548DF" w:rsidP="00D019DC">
            <w:pPr>
              <w:ind w:left="34"/>
            </w:pPr>
          </w:p>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0D524C88" wp14:editId="294EC81D">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autoSpaceDE w:val="0"/>
              <w:autoSpaceDN w:val="0"/>
              <w:adjustRightInd w:val="0"/>
              <w:spacing w:line="240" w:lineRule="atLeast"/>
              <w:ind w:left="34"/>
              <w:rPr>
                <w:rFonts w:eastAsia="MS Mincho"/>
                <w:lang w:eastAsia="ja-JP"/>
              </w:rPr>
            </w:pPr>
            <w:r w:rsidRPr="007E253F">
              <w:t xml:space="preserve">голосовое сообщение на автоответчик по телефону «ЕДИНОЙ ГОРЯЧЕЙ ЛИНИИ» на </w:t>
            </w:r>
            <w:r w:rsidRPr="007E253F">
              <w:rPr>
                <w:color w:val="000000"/>
              </w:rPr>
              <w:t>номер +7 (495) 723-83-76</w:t>
            </w:r>
          </w:p>
          <w:p w:rsidR="008548DF" w:rsidRPr="007E253F" w:rsidRDefault="008548DF" w:rsidP="00D019DC">
            <w:pPr>
              <w:ind w:left="34"/>
            </w:pPr>
          </w:p>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4E5FB7AF" wp14:editId="4916826D">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ind w:left="34"/>
            </w:pPr>
            <w:r w:rsidRPr="007E253F">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7E253F">
              <w:t>ДВКиА</w:t>
            </w:r>
            <w:proofErr w:type="spellEnd"/>
            <w:r w:rsidRPr="007E253F">
              <w:t>») АО «РТИ» с пометкой «Лично – «ЕДИНАЯ ГОРЯЧАЯ ЛИНИЯ».</w:t>
            </w:r>
          </w:p>
        </w:tc>
      </w:tr>
    </w:tbl>
    <w:p w:rsidR="008548DF" w:rsidRPr="007E253F" w:rsidRDefault="008548DF" w:rsidP="008548DF">
      <w:pPr>
        <w:rPr>
          <w:b/>
        </w:rPr>
      </w:pPr>
    </w:p>
    <w:p w:rsidR="008548DF" w:rsidRPr="007E253F" w:rsidRDefault="008548DF" w:rsidP="008548DF">
      <w:pPr>
        <w:rPr>
          <w:b/>
        </w:rPr>
      </w:pPr>
      <w:r w:rsidRPr="007E253F">
        <w:rPr>
          <w:b/>
        </w:rPr>
        <w:t>3.2. «ЕДИНАЯ ГОРЯЧАЯ ЛИНИЯ» ПАО АФК «Система»</w:t>
      </w:r>
    </w:p>
    <w:p w:rsidR="008548DF" w:rsidRPr="007E253F"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7F965EDE" wp14:editId="46C27198">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rPr>
                <w:rStyle w:val="a4"/>
              </w:rPr>
            </w:pPr>
            <w:proofErr w:type="spellStart"/>
            <w:r w:rsidRPr="007E253F">
              <w:t>е-мэйл</w:t>
            </w:r>
            <w:proofErr w:type="spellEnd"/>
            <w:r w:rsidRPr="007E253F">
              <w:t xml:space="preserve"> на электронный почтовый ящик по адресу: </w:t>
            </w:r>
            <w:hyperlink r:id="rId16" w:history="1">
              <w:r w:rsidRPr="007E253F">
                <w:rPr>
                  <w:rStyle w:val="a4"/>
                </w:rPr>
                <w:t>report@sistema.ru</w:t>
              </w:r>
            </w:hyperlink>
          </w:p>
          <w:p w:rsidR="008548DF" w:rsidRPr="007E253F" w:rsidRDefault="008548DF" w:rsidP="00D019DC"/>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2C8CB34E" wp14:editId="2CC77E12">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autoSpaceDE w:val="0"/>
              <w:autoSpaceDN w:val="0"/>
              <w:adjustRightInd w:val="0"/>
              <w:spacing w:line="240" w:lineRule="atLeast"/>
              <w:rPr>
                <w:rFonts w:eastAsia="MS Mincho"/>
                <w:lang w:eastAsia="ja-JP"/>
              </w:rPr>
            </w:pPr>
            <w:r w:rsidRPr="007E253F">
              <w:t xml:space="preserve">голосовое сообщение на автоответчик по телефону «ЕДИНОЙ ГОРЯЧЕЙ ЛИНИИ» на </w:t>
            </w:r>
            <w:r w:rsidRPr="007E253F">
              <w:rPr>
                <w:color w:val="000000"/>
              </w:rPr>
              <w:t xml:space="preserve">номер +7 (495) </w:t>
            </w:r>
            <w:r w:rsidRPr="007E253F">
              <w:t>228-15-02</w:t>
            </w:r>
          </w:p>
          <w:p w:rsidR="008548DF" w:rsidRPr="007E253F" w:rsidRDefault="008548DF" w:rsidP="00D019DC"/>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7C3C3DFF" wp14:editId="2E234817">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r w:rsidRPr="007E253F">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7E253F">
              <w:t>ДВКиА</w:t>
            </w:r>
            <w:proofErr w:type="spellEnd"/>
            <w:r w:rsidRPr="007E253F">
              <w:t>») ПАО АФК «Система» с пометкой «Лично – «ЕДИНАЯ ГОРЯЧАЯ ЛИНИЯ».</w:t>
            </w:r>
          </w:p>
          <w:p w:rsidR="008548DF" w:rsidRPr="007E253F" w:rsidRDefault="008548DF" w:rsidP="00D019DC"/>
        </w:tc>
      </w:tr>
      <w:tr w:rsidR="008548DF" w:rsidRPr="007E253F" w:rsidTr="00D019DC">
        <w:tc>
          <w:tcPr>
            <w:tcW w:w="2376" w:type="dxa"/>
          </w:tcPr>
          <w:p w:rsidR="008548DF" w:rsidRPr="007E253F" w:rsidRDefault="008548DF" w:rsidP="00D019DC">
            <w:pPr>
              <w:ind w:left="827" w:firstLine="0"/>
              <w:rPr>
                <w:noProof/>
              </w:rPr>
            </w:pPr>
            <w:r w:rsidRPr="007E253F">
              <w:t xml:space="preserve">  </w:t>
            </w:r>
            <w:r w:rsidRPr="007E253F">
              <w:rPr>
                <w:noProof/>
              </w:rPr>
              <w:drawing>
                <wp:inline distT="0" distB="0" distL="0" distR="0" wp14:anchorId="1A9155ED" wp14:editId="549A281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E253F">
              <w:t xml:space="preserve">  (анонимно)</w:t>
            </w:r>
          </w:p>
        </w:tc>
        <w:tc>
          <w:tcPr>
            <w:tcW w:w="8364" w:type="dxa"/>
          </w:tcPr>
          <w:p w:rsidR="008548DF" w:rsidRPr="007E253F" w:rsidRDefault="008548DF" w:rsidP="00D019DC">
            <w:r w:rsidRPr="007E253F">
              <w:t>текстовое сообщение в сети Интернет по адресам: www.sistema.ru и www.sistema.com в отдельной вкладке «ГОРЯЧАЯ ЛИНИЯ» на главной странице сайта.</w:t>
            </w:r>
          </w:p>
        </w:tc>
      </w:tr>
    </w:tbl>
    <w:p w:rsidR="00570EDE" w:rsidRPr="007E253F" w:rsidRDefault="00570EDE">
      <w:pPr>
        <w:spacing w:after="200" w:line="276" w:lineRule="auto"/>
        <w:ind w:firstLine="0"/>
        <w:jc w:val="left"/>
        <w:rPr>
          <w:b/>
          <w:sz w:val="26"/>
          <w:szCs w:val="26"/>
        </w:rPr>
      </w:pPr>
    </w:p>
    <w:sectPr w:rsidR="00570EDE" w:rsidRPr="007E253F" w:rsidSect="000836B5">
      <w:footerReference w:type="default" r:id="rId18"/>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ED" w:rsidRDefault="00B261ED" w:rsidP="00955692">
      <w:pPr>
        <w:spacing w:line="240" w:lineRule="auto"/>
      </w:pPr>
      <w:r>
        <w:separator/>
      </w:r>
    </w:p>
  </w:endnote>
  <w:endnote w:type="continuationSeparator" w:id="0">
    <w:p w:rsidR="00B261ED" w:rsidRDefault="00B261ED"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rsidR="00B261ED" w:rsidRDefault="00B261ED">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AF6190">
              <w:rPr>
                <w:b/>
                <w:noProof/>
              </w:rPr>
              <w:t>6</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AF6190">
              <w:rPr>
                <w:b/>
                <w:noProof/>
              </w:rPr>
              <w:t>8</w:t>
            </w:r>
            <w:r>
              <w:rPr>
                <w:b/>
                <w:sz w:val="24"/>
                <w:szCs w:val="24"/>
              </w:rPr>
              <w:fldChar w:fldCharType="end"/>
            </w:r>
          </w:p>
        </w:sdtContent>
      </w:sdt>
    </w:sdtContent>
  </w:sdt>
  <w:p w:rsidR="00B261ED" w:rsidRPr="00596C20" w:rsidRDefault="00B261ED"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rsidR="00B261ED" w:rsidRDefault="00B261ED">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AF6190">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F6190">
              <w:rPr>
                <w:b/>
                <w:bCs/>
                <w:noProof/>
              </w:rPr>
              <w:t>8</w:t>
            </w:r>
            <w:r>
              <w:rPr>
                <w:b/>
                <w:bCs/>
                <w:sz w:val="24"/>
                <w:szCs w:val="24"/>
              </w:rPr>
              <w:fldChar w:fldCharType="end"/>
            </w:r>
          </w:p>
        </w:sdtContent>
      </w:sdt>
    </w:sdtContent>
  </w:sdt>
  <w:p w:rsidR="00B261ED" w:rsidRPr="00596C20" w:rsidRDefault="00B261ED"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ED" w:rsidRDefault="00B261ED" w:rsidP="00955692">
      <w:pPr>
        <w:spacing w:line="240" w:lineRule="auto"/>
      </w:pPr>
      <w:r>
        <w:separator/>
      </w:r>
    </w:p>
  </w:footnote>
  <w:footnote w:type="continuationSeparator" w:id="0">
    <w:p w:rsidR="00B261ED" w:rsidRDefault="00B261ED" w:rsidP="00955692">
      <w:pPr>
        <w:spacing w:line="240" w:lineRule="auto"/>
      </w:pPr>
      <w:r>
        <w:continuationSeparator/>
      </w:r>
    </w:p>
  </w:footnote>
  <w:footnote w:id="1">
    <w:p w:rsidR="00B261ED" w:rsidRPr="00423FF7" w:rsidRDefault="00B261ED"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B261ED" w:rsidRPr="00423FF7" w:rsidRDefault="00B261ED"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B261ED" w:rsidRDefault="00B261ED">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C22D60"/>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284A"/>
    <w:rsid w:val="0001448D"/>
    <w:rsid w:val="00014A21"/>
    <w:rsid w:val="00034729"/>
    <w:rsid w:val="00035C03"/>
    <w:rsid w:val="00041687"/>
    <w:rsid w:val="00042198"/>
    <w:rsid w:val="00044DE5"/>
    <w:rsid w:val="00050556"/>
    <w:rsid w:val="00054C58"/>
    <w:rsid w:val="0006071A"/>
    <w:rsid w:val="00063F7E"/>
    <w:rsid w:val="00064CE6"/>
    <w:rsid w:val="0006558D"/>
    <w:rsid w:val="00074EF9"/>
    <w:rsid w:val="000805B6"/>
    <w:rsid w:val="000836B5"/>
    <w:rsid w:val="00085101"/>
    <w:rsid w:val="00085F00"/>
    <w:rsid w:val="000A064B"/>
    <w:rsid w:val="000A234F"/>
    <w:rsid w:val="000A5C73"/>
    <w:rsid w:val="000A70E6"/>
    <w:rsid w:val="000B1945"/>
    <w:rsid w:val="000B4F77"/>
    <w:rsid w:val="000C02F7"/>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E1291"/>
    <w:rsid w:val="001E49F6"/>
    <w:rsid w:val="001E55E6"/>
    <w:rsid w:val="001E72E7"/>
    <w:rsid w:val="001F2AD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4869"/>
    <w:rsid w:val="0028298F"/>
    <w:rsid w:val="0028622F"/>
    <w:rsid w:val="00290535"/>
    <w:rsid w:val="00292D6C"/>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35F9"/>
    <w:rsid w:val="003A3D65"/>
    <w:rsid w:val="003B0E26"/>
    <w:rsid w:val="003B55DC"/>
    <w:rsid w:val="003C5CDE"/>
    <w:rsid w:val="003D16E5"/>
    <w:rsid w:val="003E2AC2"/>
    <w:rsid w:val="003E4A53"/>
    <w:rsid w:val="003F070A"/>
    <w:rsid w:val="00406526"/>
    <w:rsid w:val="004140C7"/>
    <w:rsid w:val="004176A3"/>
    <w:rsid w:val="00423FF7"/>
    <w:rsid w:val="00424A95"/>
    <w:rsid w:val="00425418"/>
    <w:rsid w:val="0042653F"/>
    <w:rsid w:val="00430BAD"/>
    <w:rsid w:val="0045439E"/>
    <w:rsid w:val="00460EEE"/>
    <w:rsid w:val="0046303C"/>
    <w:rsid w:val="004643EA"/>
    <w:rsid w:val="00474FB2"/>
    <w:rsid w:val="00481F9B"/>
    <w:rsid w:val="0048372F"/>
    <w:rsid w:val="00494127"/>
    <w:rsid w:val="0049520E"/>
    <w:rsid w:val="004959F5"/>
    <w:rsid w:val="00496E5F"/>
    <w:rsid w:val="004B16CA"/>
    <w:rsid w:val="004B208D"/>
    <w:rsid w:val="004B21EC"/>
    <w:rsid w:val="004B4990"/>
    <w:rsid w:val="004B753B"/>
    <w:rsid w:val="004B7FB4"/>
    <w:rsid w:val="004C4843"/>
    <w:rsid w:val="004D003D"/>
    <w:rsid w:val="004D0069"/>
    <w:rsid w:val="004D075E"/>
    <w:rsid w:val="004D2251"/>
    <w:rsid w:val="004D2C62"/>
    <w:rsid w:val="004D2E8E"/>
    <w:rsid w:val="004F620A"/>
    <w:rsid w:val="005062C6"/>
    <w:rsid w:val="00511063"/>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5F5FA5"/>
    <w:rsid w:val="00611D09"/>
    <w:rsid w:val="00615E66"/>
    <w:rsid w:val="00622DD1"/>
    <w:rsid w:val="006260CB"/>
    <w:rsid w:val="00627093"/>
    <w:rsid w:val="00633649"/>
    <w:rsid w:val="00642EE6"/>
    <w:rsid w:val="006479A2"/>
    <w:rsid w:val="00660DEC"/>
    <w:rsid w:val="0066366F"/>
    <w:rsid w:val="00664FFF"/>
    <w:rsid w:val="006659CB"/>
    <w:rsid w:val="00667DAB"/>
    <w:rsid w:val="006701D4"/>
    <w:rsid w:val="00672E9C"/>
    <w:rsid w:val="00676AA6"/>
    <w:rsid w:val="006806B9"/>
    <w:rsid w:val="00687823"/>
    <w:rsid w:val="006918FE"/>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34CF8"/>
    <w:rsid w:val="00736137"/>
    <w:rsid w:val="00743975"/>
    <w:rsid w:val="00744894"/>
    <w:rsid w:val="0074524E"/>
    <w:rsid w:val="00757EE9"/>
    <w:rsid w:val="0076516E"/>
    <w:rsid w:val="00765A8C"/>
    <w:rsid w:val="007918A9"/>
    <w:rsid w:val="007936B3"/>
    <w:rsid w:val="0079757E"/>
    <w:rsid w:val="007A05B8"/>
    <w:rsid w:val="007A4DEB"/>
    <w:rsid w:val="007C2BC9"/>
    <w:rsid w:val="007C5A16"/>
    <w:rsid w:val="007C676E"/>
    <w:rsid w:val="007C7575"/>
    <w:rsid w:val="007D1CC8"/>
    <w:rsid w:val="007D6BD0"/>
    <w:rsid w:val="007E1E44"/>
    <w:rsid w:val="007E253F"/>
    <w:rsid w:val="007F1CF1"/>
    <w:rsid w:val="007F4DE1"/>
    <w:rsid w:val="00806872"/>
    <w:rsid w:val="008074FD"/>
    <w:rsid w:val="00810E74"/>
    <w:rsid w:val="008110F0"/>
    <w:rsid w:val="00811575"/>
    <w:rsid w:val="0081242A"/>
    <w:rsid w:val="008144AD"/>
    <w:rsid w:val="00827A69"/>
    <w:rsid w:val="00833527"/>
    <w:rsid w:val="00853880"/>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7B1D"/>
    <w:rsid w:val="00926443"/>
    <w:rsid w:val="0092785F"/>
    <w:rsid w:val="00931003"/>
    <w:rsid w:val="00940A56"/>
    <w:rsid w:val="00944667"/>
    <w:rsid w:val="00945F8A"/>
    <w:rsid w:val="00947315"/>
    <w:rsid w:val="00952AE8"/>
    <w:rsid w:val="00955692"/>
    <w:rsid w:val="00970A0B"/>
    <w:rsid w:val="009711B0"/>
    <w:rsid w:val="00976013"/>
    <w:rsid w:val="00981016"/>
    <w:rsid w:val="00990412"/>
    <w:rsid w:val="00992DA1"/>
    <w:rsid w:val="00997C26"/>
    <w:rsid w:val="009A0349"/>
    <w:rsid w:val="009A51B7"/>
    <w:rsid w:val="009C09CC"/>
    <w:rsid w:val="009D7BFA"/>
    <w:rsid w:val="009E5113"/>
    <w:rsid w:val="009E6019"/>
    <w:rsid w:val="009F231C"/>
    <w:rsid w:val="009F33DE"/>
    <w:rsid w:val="00A01D53"/>
    <w:rsid w:val="00A24E32"/>
    <w:rsid w:val="00A26586"/>
    <w:rsid w:val="00A40190"/>
    <w:rsid w:val="00A4096D"/>
    <w:rsid w:val="00A43E7E"/>
    <w:rsid w:val="00A4605D"/>
    <w:rsid w:val="00A47328"/>
    <w:rsid w:val="00A567EF"/>
    <w:rsid w:val="00A631C3"/>
    <w:rsid w:val="00A6520F"/>
    <w:rsid w:val="00A72788"/>
    <w:rsid w:val="00A76FB3"/>
    <w:rsid w:val="00A9476D"/>
    <w:rsid w:val="00AA66A5"/>
    <w:rsid w:val="00AB3500"/>
    <w:rsid w:val="00AB5020"/>
    <w:rsid w:val="00AC2CEF"/>
    <w:rsid w:val="00AC7A44"/>
    <w:rsid w:val="00AD5018"/>
    <w:rsid w:val="00AD607B"/>
    <w:rsid w:val="00AE50E2"/>
    <w:rsid w:val="00AE5823"/>
    <w:rsid w:val="00AF6190"/>
    <w:rsid w:val="00B112BE"/>
    <w:rsid w:val="00B12AF3"/>
    <w:rsid w:val="00B1463B"/>
    <w:rsid w:val="00B24E7C"/>
    <w:rsid w:val="00B261ED"/>
    <w:rsid w:val="00B30B68"/>
    <w:rsid w:val="00B37A0A"/>
    <w:rsid w:val="00B4419A"/>
    <w:rsid w:val="00B4570D"/>
    <w:rsid w:val="00B557DC"/>
    <w:rsid w:val="00B62256"/>
    <w:rsid w:val="00B64EDB"/>
    <w:rsid w:val="00B73B14"/>
    <w:rsid w:val="00B76AE8"/>
    <w:rsid w:val="00B80884"/>
    <w:rsid w:val="00B80BC2"/>
    <w:rsid w:val="00B93D2F"/>
    <w:rsid w:val="00B962C1"/>
    <w:rsid w:val="00BA033C"/>
    <w:rsid w:val="00BA0CEE"/>
    <w:rsid w:val="00BA3287"/>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BF7E84"/>
    <w:rsid w:val="00C012F9"/>
    <w:rsid w:val="00C06C01"/>
    <w:rsid w:val="00C13875"/>
    <w:rsid w:val="00C139A6"/>
    <w:rsid w:val="00C15FC5"/>
    <w:rsid w:val="00C227F5"/>
    <w:rsid w:val="00C254D4"/>
    <w:rsid w:val="00C32D62"/>
    <w:rsid w:val="00C458DA"/>
    <w:rsid w:val="00C45DDB"/>
    <w:rsid w:val="00C574C7"/>
    <w:rsid w:val="00C609F3"/>
    <w:rsid w:val="00C62359"/>
    <w:rsid w:val="00C7358A"/>
    <w:rsid w:val="00C95BF7"/>
    <w:rsid w:val="00C97AD4"/>
    <w:rsid w:val="00CA2DEB"/>
    <w:rsid w:val="00CA76DD"/>
    <w:rsid w:val="00CA7704"/>
    <w:rsid w:val="00CB00A9"/>
    <w:rsid w:val="00CB1768"/>
    <w:rsid w:val="00CB23DB"/>
    <w:rsid w:val="00CB25B9"/>
    <w:rsid w:val="00CB2C47"/>
    <w:rsid w:val="00CB522B"/>
    <w:rsid w:val="00CC3B74"/>
    <w:rsid w:val="00CD6748"/>
    <w:rsid w:val="00CE3B34"/>
    <w:rsid w:val="00CE4FFF"/>
    <w:rsid w:val="00CF2026"/>
    <w:rsid w:val="00CF3080"/>
    <w:rsid w:val="00CF7F60"/>
    <w:rsid w:val="00D016EF"/>
    <w:rsid w:val="00D019DC"/>
    <w:rsid w:val="00D11CBF"/>
    <w:rsid w:val="00D169EE"/>
    <w:rsid w:val="00D20A92"/>
    <w:rsid w:val="00D22D2C"/>
    <w:rsid w:val="00D30FC2"/>
    <w:rsid w:val="00D311C0"/>
    <w:rsid w:val="00D31F3D"/>
    <w:rsid w:val="00D4498D"/>
    <w:rsid w:val="00D4553C"/>
    <w:rsid w:val="00D535A6"/>
    <w:rsid w:val="00D55218"/>
    <w:rsid w:val="00D5666E"/>
    <w:rsid w:val="00D56B01"/>
    <w:rsid w:val="00D60DFF"/>
    <w:rsid w:val="00D65787"/>
    <w:rsid w:val="00D6741B"/>
    <w:rsid w:val="00D752D5"/>
    <w:rsid w:val="00D76EF2"/>
    <w:rsid w:val="00D841F1"/>
    <w:rsid w:val="00DA069D"/>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71DB9"/>
    <w:rsid w:val="00E72025"/>
    <w:rsid w:val="00E77719"/>
    <w:rsid w:val="00E84361"/>
    <w:rsid w:val="00E908D7"/>
    <w:rsid w:val="00E9208E"/>
    <w:rsid w:val="00EA221E"/>
    <w:rsid w:val="00EA316D"/>
    <w:rsid w:val="00EA4405"/>
    <w:rsid w:val="00EA4FAC"/>
    <w:rsid w:val="00EA619C"/>
    <w:rsid w:val="00EB18CB"/>
    <w:rsid w:val="00EB5A61"/>
    <w:rsid w:val="00EC077A"/>
    <w:rsid w:val="00EC3AFF"/>
    <w:rsid w:val="00EC4D81"/>
    <w:rsid w:val="00EC771E"/>
    <w:rsid w:val="00ED6B25"/>
    <w:rsid w:val="00ED727D"/>
    <w:rsid w:val="00EE597A"/>
    <w:rsid w:val="00F0018E"/>
    <w:rsid w:val="00F00AD9"/>
    <w:rsid w:val="00F01F85"/>
    <w:rsid w:val="00F0310D"/>
    <w:rsid w:val="00F03801"/>
    <w:rsid w:val="00F072BE"/>
    <w:rsid w:val="00F16B64"/>
    <w:rsid w:val="00F1729B"/>
    <w:rsid w:val="00F27711"/>
    <w:rsid w:val="00F353AD"/>
    <w:rsid w:val="00F500D9"/>
    <w:rsid w:val="00F53C2F"/>
    <w:rsid w:val="00F5513F"/>
    <w:rsid w:val="00F64DE5"/>
    <w:rsid w:val="00F76D08"/>
    <w:rsid w:val="00F77A09"/>
    <w:rsid w:val="00F81065"/>
    <w:rsid w:val="00F83443"/>
    <w:rsid w:val="00F85330"/>
    <w:rsid w:val="00F855C3"/>
    <w:rsid w:val="00F93A94"/>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customStyle="1" w:styleId="afa">
    <w:name w:val="Другое_"/>
    <w:basedOn w:val="a1"/>
    <w:link w:val="afb"/>
    <w:rsid w:val="00AF6190"/>
    <w:rPr>
      <w:rFonts w:ascii="Arial" w:eastAsia="Arial" w:hAnsi="Arial" w:cs="Arial"/>
      <w:sz w:val="13"/>
      <w:szCs w:val="13"/>
      <w:shd w:val="clear" w:color="auto" w:fill="FFFFFF"/>
    </w:rPr>
  </w:style>
  <w:style w:type="paragraph" w:customStyle="1" w:styleId="afb">
    <w:name w:val="Другое"/>
    <w:basedOn w:val="a0"/>
    <w:link w:val="afa"/>
    <w:rsid w:val="00AF6190"/>
    <w:pPr>
      <w:widowControl w:val="0"/>
      <w:shd w:val="clear" w:color="auto" w:fill="FFFFFF"/>
      <w:spacing w:line="240" w:lineRule="auto"/>
      <w:ind w:firstLine="0"/>
      <w:jc w:val="right"/>
    </w:pPr>
    <w:rPr>
      <w:rFonts w:ascii="Arial" w:eastAsia="Arial" w:hAnsi="Arial" w:cs="Arial"/>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customStyle="1" w:styleId="afa">
    <w:name w:val="Другое_"/>
    <w:basedOn w:val="a1"/>
    <w:link w:val="afb"/>
    <w:rsid w:val="00AF6190"/>
    <w:rPr>
      <w:rFonts w:ascii="Arial" w:eastAsia="Arial" w:hAnsi="Arial" w:cs="Arial"/>
      <w:sz w:val="13"/>
      <w:szCs w:val="13"/>
      <w:shd w:val="clear" w:color="auto" w:fill="FFFFFF"/>
    </w:rPr>
  </w:style>
  <w:style w:type="paragraph" w:customStyle="1" w:styleId="afb">
    <w:name w:val="Другое"/>
    <w:basedOn w:val="a0"/>
    <w:link w:val="afa"/>
    <w:rsid w:val="00AF6190"/>
    <w:pPr>
      <w:widowControl w:val="0"/>
      <w:shd w:val="clear" w:color="auto" w:fill="FFFFFF"/>
      <w:spacing w:line="240" w:lineRule="auto"/>
      <w:ind w:firstLine="0"/>
      <w:jc w:val="right"/>
    </w:pPr>
    <w:rPr>
      <w:rFonts w:ascii="Arial" w:eastAsia="Arial" w:hAnsi="Arial" w:cs="Arial"/>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05009715">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33347076">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55453519">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60427948">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oaort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port@siste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aorti.ru/purchases/ten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ti_tender@aort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E283-D7C5-44EB-9A5F-A6A615A2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8</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Анжела Колесникова</cp:lastModifiedBy>
  <cp:revision>54</cp:revision>
  <cp:lastPrinted>2020-03-04T14:27:00Z</cp:lastPrinted>
  <dcterms:created xsi:type="dcterms:W3CDTF">2019-08-21T12:00:00Z</dcterms:created>
  <dcterms:modified xsi:type="dcterms:W3CDTF">2020-12-21T15:00:00Z</dcterms:modified>
</cp:coreProperties>
</file>