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340" w:rsidRPr="001E55B1" w:rsidRDefault="001A4340" w:rsidP="001A4340">
      <w:pPr>
        <w:pStyle w:val="20"/>
        <w:shd w:val="clear" w:color="auto" w:fill="auto"/>
        <w:spacing w:after="319" w:line="240" w:lineRule="auto"/>
        <w:ind w:left="3120"/>
        <w:contextualSpacing/>
        <w:rPr>
          <w:rStyle w:val="2"/>
          <w:color w:val="000000"/>
          <w:sz w:val="24"/>
          <w:szCs w:val="24"/>
        </w:rPr>
      </w:pPr>
    </w:p>
    <w:p w:rsidR="001A4340" w:rsidRPr="00A16850" w:rsidRDefault="001A4340" w:rsidP="001A4340">
      <w:pPr>
        <w:pStyle w:val="20"/>
        <w:shd w:val="clear" w:color="auto" w:fill="auto"/>
        <w:spacing w:after="319" w:line="240" w:lineRule="auto"/>
        <w:ind w:left="3120"/>
        <w:contextualSpacing/>
        <w:rPr>
          <w:rStyle w:val="2"/>
          <w:color w:val="000000"/>
          <w:sz w:val="24"/>
          <w:szCs w:val="24"/>
        </w:rPr>
      </w:pPr>
      <w:r w:rsidRPr="00A16850">
        <w:rPr>
          <w:rStyle w:val="2"/>
          <w:color w:val="000000"/>
          <w:sz w:val="24"/>
          <w:szCs w:val="24"/>
        </w:rPr>
        <w:t xml:space="preserve">ДОГОВОР </w:t>
      </w:r>
      <w:r>
        <w:rPr>
          <w:rStyle w:val="2"/>
          <w:color w:val="000000"/>
          <w:sz w:val="24"/>
          <w:szCs w:val="24"/>
        </w:rPr>
        <w:t>ПОСТАВКИ</w:t>
      </w:r>
      <w:r w:rsidRPr="00A16850">
        <w:rPr>
          <w:rStyle w:val="2"/>
          <w:color w:val="000000"/>
          <w:sz w:val="24"/>
          <w:szCs w:val="24"/>
        </w:rPr>
        <w:t xml:space="preserve"> № </w:t>
      </w:r>
      <w:r>
        <w:rPr>
          <w:rStyle w:val="2"/>
          <w:color w:val="000000"/>
          <w:sz w:val="24"/>
          <w:szCs w:val="24"/>
        </w:rPr>
        <w:t>__</w:t>
      </w:r>
      <w:r w:rsidR="00952728">
        <w:rPr>
          <w:rStyle w:val="2"/>
          <w:color w:val="000000"/>
          <w:sz w:val="24"/>
          <w:szCs w:val="24"/>
        </w:rPr>
        <w:t>__</w:t>
      </w:r>
      <w:r>
        <w:rPr>
          <w:rStyle w:val="2"/>
          <w:color w:val="000000"/>
          <w:sz w:val="24"/>
          <w:szCs w:val="24"/>
        </w:rPr>
        <w:t>_</w:t>
      </w:r>
    </w:p>
    <w:p w:rsidR="001A4340" w:rsidRPr="00A16850" w:rsidRDefault="001A4340" w:rsidP="001A4340">
      <w:pPr>
        <w:pStyle w:val="20"/>
        <w:shd w:val="clear" w:color="auto" w:fill="auto"/>
        <w:spacing w:after="319" w:line="240" w:lineRule="auto"/>
        <w:contextualSpacing/>
        <w:rPr>
          <w:rStyle w:val="1"/>
          <w:sz w:val="24"/>
          <w:szCs w:val="24"/>
        </w:rPr>
      </w:pPr>
    </w:p>
    <w:p w:rsidR="001A4340" w:rsidRPr="00223886" w:rsidRDefault="001A4340" w:rsidP="001A4340">
      <w:pPr>
        <w:pStyle w:val="a3"/>
        <w:shd w:val="clear" w:color="auto" w:fill="auto"/>
        <w:tabs>
          <w:tab w:val="left" w:pos="9008"/>
        </w:tabs>
        <w:spacing w:before="0" w:after="244" w:line="240" w:lineRule="auto"/>
        <w:ind w:left="20" w:firstLine="540"/>
        <w:contextualSpacing/>
        <w:rPr>
          <w:sz w:val="24"/>
          <w:szCs w:val="24"/>
        </w:rPr>
      </w:pPr>
      <w:r w:rsidRPr="00223886">
        <w:rPr>
          <w:rStyle w:val="1"/>
          <w:color w:val="000000"/>
          <w:sz w:val="24"/>
          <w:szCs w:val="24"/>
        </w:rPr>
        <w:t xml:space="preserve">г. Москва                                                         </w:t>
      </w:r>
      <w:r>
        <w:rPr>
          <w:rStyle w:val="1"/>
          <w:color w:val="000000"/>
          <w:sz w:val="24"/>
          <w:szCs w:val="24"/>
        </w:rPr>
        <w:t xml:space="preserve">          </w:t>
      </w:r>
      <w:r w:rsidRPr="00223886">
        <w:rPr>
          <w:rStyle w:val="1"/>
          <w:color w:val="000000"/>
          <w:sz w:val="24"/>
          <w:szCs w:val="24"/>
        </w:rPr>
        <w:t xml:space="preserve">               "___"____________ 202</w:t>
      </w:r>
      <w:r w:rsidR="006063BB">
        <w:rPr>
          <w:rStyle w:val="1"/>
          <w:color w:val="000000"/>
          <w:sz w:val="24"/>
          <w:szCs w:val="24"/>
        </w:rPr>
        <w:t>1</w:t>
      </w:r>
      <w:r w:rsidRPr="00223886">
        <w:rPr>
          <w:rStyle w:val="1"/>
          <w:color w:val="000000"/>
          <w:sz w:val="24"/>
          <w:szCs w:val="24"/>
        </w:rPr>
        <w:t xml:space="preserve"> г.</w:t>
      </w:r>
    </w:p>
    <w:p w:rsidR="001A4340" w:rsidRPr="00223886" w:rsidRDefault="001A4340" w:rsidP="001A4340">
      <w:pPr>
        <w:pStyle w:val="a3"/>
        <w:shd w:val="clear" w:color="auto" w:fill="auto"/>
        <w:spacing w:before="0" w:after="0" w:line="240" w:lineRule="auto"/>
        <w:ind w:left="20" w:right="100" w:firstLine="540"/>
        <w:contextualSpacing/>
        <w:rPr>
          <w:rStyle w:val="1"/>
          <w:color w:val="000000"/>
          <w:sz w:val="24"/>
          <w:szCs w:val="24"/>
        </w:rPr>
      </w:pPr>
    </w:p>
    <w:p w:rsidR="001A4340" w:rsidRPr="003D6296" w:rsidRDefault="001A4340" w:rsidP="001A4340">
      <w:pPr>
        <w:pStyle w:val="a3"/>
        <w:shd w:val="clear" w:color="auto" w:fill="auto"/>
        <w:spacing w:before="0" w:after="0" w:line="276" w:lineRule="auto"/>
        <w:ind w:left="20" w:right="-17" w:firstLine="540"/>
        <w:contextualSpacing/>
        <w:rPr>
          <w:sz w:val="24"/>
          <w:szCs w:val="24"/>
        </w:rPr>
      </w:pPr>
      <w:r>
        <w:rPr>
          <w:rStyle w:val="1"/>
          <w:color w:val="000000"/>
          <w:sz w:val="24"/>
          <w:szCs w:val="24"/>
        </w:rPr>
        <w:t>А</w:t>
      </w:r>
      <w:r w:rsidR="00507344">
        <w:rPr>
          <w:rStyle w:val="1"/>
          <w:color w:val="000000"/>
          <w:sz w:val="24"/>
          <w:szCs w:val="24"/>
        </w:rPr>
        <w:t>кционерное общество «МТУ Сатурн» (А</w:t>
      </w:r>
      <w:r>
        <w:rPr>
          <w:rStyle w:val="1"/>
          <w:color w:val="000000"/>
          <w:sz w:val="24"/>
          <w:szCs w:val="24"/>
        </w:rPr>
        <w:t>О "МТУ Сатурн</w:t>
      </w:r>
      <w:r w:rsidRPr="003D6296">
        <w:rPr>
          <w:rStyle w:val="1"/>
          <w:color w:val="000000"/>
          <w:sz w:val="24"/>
          <w:szCs w:val="24"/>
        </w:rPr>
        <w:t>"</w:t>
      </w:r>
      <w:r w:rsidR="00507344">
        <w:rPr>
          <w:rStyle w:val="1"/>
          <w:color w:val="000000"/>
          <w:sz w:val="24"/>
          <w:szCs w:val="24"/>
        </w:rPr>
        <w:t>)</w:t>
      </w:r>
      <w:r w:rsidRPr="003D6296">
        <w:rPr>
          <w:rStyle w:val="1"/>
          <w:color w:val="000000"/>
          <w:sz w:val="24"/>
          <w:szCs w:val="24"/>
        </w:rPr>
        <w:t>, именуемое в дальнейшем "Покупатель", в лице</w:t>
      </w:r>
      <w:r>
        <w:rPr>
          <w:rStyle w:val="1"/>
          <w:color w:val="000000"/>
          <w:sz w:val="24"/>
          <w:szCs w:val="24"/>
        </w:rPr>
        <w:t xml:space="preserve"> Генерального директора Лозинского Вячеслава Владимировича</w:t>
      </w:r>
      <w:r w:rsidRPr="003D6296">
        <w:rPr>
          <w:rStyle w:val="1"/>
          <w:color w:val="000000"/>
          <w:sz w:val="24"/>
          <w:szCs w:val="24"/>
        </w:rPr>
        <w:t>, действу</w:t>
      </w:r>
      <w:r>
        <w:rPr>
          <w:rStyle w:val="1"/>
          <w:color w:val="000000"/>
          <w:sz w:val="24"/>
          <w:szCs w:val="24"/>
        </w:rPr>
        <w:t>ющего на основании Устава</w:t>
      </w:r>
      <w:r w:rsidRPr="003D6296">
        <w:rPr>
          <w:rStyle w:val="1"/>
          <w:color w:val="000000"/>
          <w:sz w:val="24"/>
        </w:rPr>
        <w:t>,</w:t>
      </w:r>
      <w:r w:rsidRPr="003D6296">
        <w:rPr>
          <w:rStyle w:val="1"/>
          <w:color w:val="000000"/>
          <w:sz w:val="24"/>
          <w:szCs w:val="24"/>
        </w:rPr>
        <w:t xml:space="preserve"> с одной стороны, и</w:t>
      </w:r>
    </w:p>
    <w:p w:rsidR="001A4340" w:rsidRPr="003D6296" w:rsidRDefault="001A4340" w:rsidP="001A4340">
      <w:pPr>
        <w:pStyle w:val="a3"/>
        <w:shd w:val="clear" w:color="auto" w:fill="auto"/>
        <w:spacing w:before="0" w:line="276" w:lineRule="auto"/>
        <w:ind w:left="20" w:right="-17" w:firstLine="540"/>
        <w:contextualSpacing/>
        <w:rPr>
          <w:rStyle w:val="1"/>
          <w:color w:val="000000"/>
          <w:sz w:val="24"/>
          <w:szCs w:val="24"/>
        </w:rPr>
      </w:pPr>
      <w:r>
        <w:rPr>
          <w:rStyle w:val="1"/>
          <w:color w:val="000000"/>
          <w:sz w:val="24"/>
          <w:szCs w:val="24"/>
        </w:rPr>
        <w:t xml:space="preserve">________________________________________________ </w:t>
      </w:r>
      <w:r w:rsidRPr="003D6296">
        <w:rPr>
          <w:rStyle w:val="1"/>
          <w:color w:val="000000"/>
          <w:sz w:val="24"/>
          <w:szCs w:val="24"/>
        </w:rPr>
        <w:t>, именуемое в дальнейшем "Поставщик", в лице</w:t>
      </w:r>
      <w:r>
        <w:rPr>
          <w:rStyle w:val="1"/>
          <w:color w:val="000000"/>
          <w:sz w:val="24"/>
          <w:szCs w:val="24"/>
        </w:rPr>
        <w:t xml:space="preserve"> ___________________________________________________________</w:t>
      </w:r>
      <w:r w:rsidRPr="003D6296">
        <w:rPr>
          <w:rStyle w:val="1"/>
          <w:color w:val="000000"/>
          <w:sz w:val="24"/>
          <w:szCs w:val="24"/>
        </w:rPr>
        <w:t>, действующего на основании</w:t>
      </w:r>
      <w:r>
        <w:rPr>
          <w:rStyle w:val="1"/>
          <w:color w:val="000000"/>
          <w:sz w:val="24"/>
          <w:szCs w:val="24"/>
        </w:rPr>
        <w:t xml:space="preserve"> ____________________________________________________</w:t>
      </w:r>
      <w:r w:rsidRPr="003D6296">
        <w:rPr>
          <w:rStyle w:val="1"/>
          <w:color w:val="000000"/>
          <w:sz w:val="24"/>
          <w:szCs w:val="24"/>
        </w:rPr>
        <w:t>, с другой стороны, именуемые вместе "Стороны", а по отдельности "Сторона", заключили настоящий договор (далее - Договор) о нижеследующем.</w:t>
      </w:r>
    </w:p>
    <w:p w:rsidR="001A4340" w:rsidRPr="003D6296" w:rsidRDefault="001A4340" w:rsidP="001A4340">
      <w:pPr>
        <w:pStyle w:val="a3"/>
        <w:shd w:val="clear" w:color="auto" w:fill="auto"/>
        <w:spacing w:before="0" w:line="276" w:lineRule="auto"/>
        <w:ind w:left="20" w:right="-17" w:firstLine="540"/>
        <w:contextualSpacing/>
        <w:rPr>
          <w:rStyle w:val="1"/>
          <w:color w:val="000000"/>
          <w:sz w:val="24"/>
          <w:szCs w:val="24"/>
        </w:rPr>
      </w:pPr>
    </w:p>
    <w:p w:rsidR="001A4340" w:rsidRPr="003D6296" w:rsidRDefault="001A4340" w:rsidP="005578F7">
      <w:pPr>
        <w:pStyle w:val="a3"/>
        <w:numPr>
          <w:ilvl w:val="0"/>
          <w:numId w:val="1"/>
        </w:numPr>
        <w:shd w:val="clear" w:color="auto" w:fill="auto"/>
        <w:tabs>
          <w:tab w:val="left" w:pos="851"/>
        </w:tabs>
        <w:spacing w:before="0" w:after="0" w:line="276" w:lineRule="auto"/>
        <w:ind w:left="560" w:right="-17"/>
        <w:contextualSpacing/>
        <w:jc w:val="center"/>
        <w:rPr>
          <w:rStyle w:val="1"/>
          <w:b/>
          <w:sz w:val="24"/>
          <w:szCs w:val="24"/>
          <w:shd w:val="clear" w:color="auto" w:fill="auto"/>
        </w:rPr>
      </w:pPr>
      <w:r w:rsidRPr="003D6296">
        <w:rPr>
          <w:rStyle w:val="1"/>
          <w:b/>
          <w:color w:val="000000"/>
          <w:sz w:val="24"/>
          <w:szCs w:val="24"/>
        </w:rPr>
        <w:t>Предмет договора</w:t>
      </w:r>
    </w:p>
    <w:p w:rsidR="000B4E27" w:rsidRDefault="000B4E27" w:rsidP="00A35B1D">
      <w:pPr>
        <w:pStyle w:val="ConsPlusNormal"/>
        <w:widowControl/>
        <w:tabs>
          <w:tab w:val="left" w:pos="851"/>
          <w:tab w:val="left" w:pos="1701"/>
        </w:tabs>
        <w:ind w:firstLine="567"/>
        <w:jc w:val="both"/>
        <w:rPr>
          <w:rFonts w:ascii="Times New Roman" w:hAnsi="Times New Roman" w:cs="Times New Roman"/>
          <w:sz w:val="24"/>
          <w:szCs w:val="24"/>
        </w:rPr>
      </w:pPr>
      <w:r>
        <w:rPr>
          <w:rFonts w:ascii="Times New Roman" w:hAnsi="Times New Roman" w:cs="Times New Roman"/>
          <w:sz w:val="24"/>
          <w:szCs w:val="24"/>
        </w:rPr>
        <w:t xml:space="preserve">1.1. </w:t>
      </w:r>
      <w:r w:rsidRPr="00EB29A1">
        <w:rPr>
          <w:rFonts w:ascii="Times New Roman" w:hAnsi="Times New Roman" w:cs="Times New Roman"/>
          <w:sz w:val="24"/>
          <w:szCs w:val="24"/>
        </w:rPr>
        <w:t xml:space="preserve">Поставщик обязуется передать </w:t>
      </w:r>
      <w:r w:rsidR="00FA7DD9">
        <w:rPr>
          <w:rFonts w:ascii="Times New Roman" w:hAnsi="Times New Roman" w:cs="Times New Roman"/>
          <w:sz w:val="24"/>
          <w:szCs w:val="24"/>
        </w:rPr>
        <w:t xml:space="preserve">Покупателю Оборудование (Товар) </w:t>
      </w:r>
      <w:r w:rsidRPr="00EB29A1">
        <w:rPr>
          <w:rFonts w:ascii="Times New Roman" w:hAnsi="Times New Roman" w:cs="Times New Roman"/>
          <w:sz w:val="24"/>
          <w:szCs w:val="24"/>
        </w:rPr>
        <w:t>в количестве, ассортименте, по ценам, в сроки и на условиях, указанных в Спецификации (Приложение № 1 к настоящему Договору), являющейся неотъемлемой частью Договора, а Покупатель обязуется</w:t>
      </w:r>
      <w:r w:rsidR="00FA7DD9">
        <w:rPr>
          <w:rFonts w:ascii="Times New Roman" w:hAnsi="Times New Roman" w:cs="Times New Roman"/>
          <w:sz w:val="24"/>
          <w:szCs w:val="24"/>
        </w:rPr>
        <w:t xml:space="preserve"> принять и оплатить поставленное Оборудование</w:t>
      </w:r>
      <w:r w:rsidRPr="00EB29A1">
        <w:rPr>
          <w:rFonts w:ascii="Times New Roman" w:hAnsi="Times New Roman" w:cs="Times New Roman"/>
          <w:sz w:val="24"/>
          <w:szCs w:val="24"/>
        </w:rPr>
        <w:t xml:space="preserve"> </w:t>
      </w:r>
      <w:r w:rsidR="00FA7DD9">
        <w:rPr>
          <w:rFonts w:ascii="Times New Roman" w:hAnsi="Times New Roman" w:cs="Times New Roman"/>
          <w:sz w:val="24"/>
          <w:szCs w:val="24"/>
        </w:rPr>
        <w:t>(</w:t>
      </w:r>
      <w:r w:rsidRPr="00EB29A1">
        <w:rPr>
          <w:rFonts w:ascii="Times New Roman" w:hAnsi="Times New Roman" w:cs="Times New Roman"/>
          <w:sz w:val="24"/>
          <w:szCs w:val="24"/>
        </w:rPr>
        <w:t>Товар</w:t>
      </w:r>
      <w:r w:rsidR="00FA7DD9">
        <w:rPr>
          <w:rFonts w:ascii="Times New Roman" w:hAnsi="Times New Roman" w:cs="Times New Roman"/>
          <w:sz w:val="24"/>
          <w:szCs w:val="24"/>
        </w:rPr>
        <w:t>)</w:t>
      </w:r>
      <w:r w:rsidRPr="00EB29A1">
        <w:rPr>
          <w:rFonts w:ascii="Times New Roman" w:hAnsi="Times New Roman" w:cs="Times New Roman"/>
          <w:sz w:val="24"/>
          <w:szCs w:val="24"/>
        </w:rPr>
        <w:t>.</w:t>
      </w:r>
    </w:p>
    <w:p w:rsidR="00507344" w:rsidRDefault="000B4E27" w:rsidP="00A35B1D">
      <w:pPr>
        <w:pStyle w:val="a3"/>
        <w:shd w:val="clear" w:color="auto" w:fill="auto"/>
        <w:tabs>
          <w:tab w:val="left" w:pos="567"/>
        </w:tabs>
        <w:spacing w:before="0" w:after="262" w:line="276" w:lineRule="auto"/>
        <w:ind w:right="-17" w:firstLine="567"/>
        <w:contextualSpacing/>
        <w:rPr>
          <w:rStyle w:val="1"/>
          <w:color w:val="000000" w:themeColor="text1"/>
          <w:sz w:val="24"/>
          <w:szCs w:val="24"/>
        </w:rPr>
      </w:pPr>
      <w:r>
        <w:rPr>
          <w:color w:val="000000" w:themeColor="text1"/>
          <w:sz w:val="24"/>
          <w:szCs w:val="24"/>
        </w:rPr>
        <w:t xml:space="preserve">1.2.  </w:t>
      </w:r>
      <w:r w:rsidR="001A4340" w:rsidRPr="000B4E27">
        <w:rPr>
          <w:color w:val="000000" w:themeColor="text1"/>
          <w:sz w:val="24"/>
          <w:szCs w:val="24"/>
        </w:rPr>
        <w:t>Договор заключен в</w:t>
      </w:r>
      <w:r w:rsidR="00631A52" w:rsidRPr="000B4E27">
        <w:rPr>
          <w:color w:val="000000" w:themeColor="text1"/>
          <w:sz w:val="24"/>
          <w:szCs w:val="24"/>
        </w:rPr>
        <w:t xml:space="preserve">о исполнение </w:t>
      </w:r>
      <w:r w:rsidR="005A77E5">
        <w:rPr>
          <w:rStyle w:val="1"/>
          <w:color w:val="000000" w:themeColor="text1"/>
          <w:sz w:val="24"/>
          <w:szCs w:val="24"/>
        </w:rPr>
        <w:t xml:space="preserve">Договора поставки </w:t>
      </w:r>
      <w:r w:rsidR="005A77E5" w:rsidRPr="00DA6F4F">
        <w:rPr>
          <w:rStyle w:val="1"/>
          <w:color w:val="000000" w:themeColor="text1"/>
          <w:sz w:val="24"/>
          <w:szCs w:val="24"/>
        </w:rPr>
        <w:t>№3</w:t>
      </w:r>
      <w:r w:rsidR="00631A52" w:rsidRPr="00DA6F4F">
        <w:rPr>
          <w:rStyle w:val="1"/>
          <w:color w:val="000000" w:themeColor="text1"/>
          <w:sz w:val="24"/>
          <w:szCs w:val="24"/>
        </w:rPr>
        <w:t xml:space="preserve"> от 2</w:t>
      </w:r>
      <w:r w:rsidR="005A77E5" w:rsidRPr="00DA6F4F">
        <w:rPr>
          <w:rStyle w:val="1"/>
          <w:color w:val="000000" w:themeColor="text1"/>
          <w:sz w:val="24"/>
          <w:szCs w:val="24"/>
        </w:rPr>
        <w:t>1.05.2020</w:t>
      </w:r>
      <w:r w:rsidR="00631A52" w:rsidRPr="00DA6F4F">
        <w:rPr>
          <w:rStyle w:val="1"/>
          <w:color w:val="000000" w:themeColor="text1"/>
          <w:sz w:val="24"/>
          <w:szCs w:val="24"/>
        </w:rPr>
        <w:t>г.,</w:t>
      </w:r>
      <w:r w:rsidR="00631A52" w:rsidRPr="000B4E27">
        <w:rPr>
          <w:rStyle w:val="1"/>
          <w:color w:val="000000" w:themeColor="text1"/>
          <w:sz w:val="24"/>
          <w:szCs w:val="24"/>
        </w:rPr>
        <w:t xml:space="preserve"> заключенного между АО «ТРАНСИНЖСТРОЙ» и АО «МТУ Сатурн»</w:t>
      </w:r>
      <w:r w:rsidR="001A4340" w:rsidRPr="000B4E27">
        <w:rPr>
          <w:color w:val="000000" w:themeColor="text1"/>
          <w:sz w:val="24"/>
          <w:szCs w:val="24"/>
        </w:rPr>
        <w:t xml:space="preserve"> целях реализации государственного оборонного заказа в соответствии с Федеральным законом от 29.12.2012 N 275-ФЗ "О государственном оборонном заказе"</w:t>
      </w:r>
      <w:r w:rsidR="001A4340" w:rsidRPr="000B4E27">
        <w:rPr>
          <w:rStyle w:val="1"/>
          <w:color w:val="000000" w:themeColor="text1"/>
          <w:sz w:val="24"/>
          <w:szCs w:val="24"/>
        </w:rPr>
        <w:t>.</w:t>
      </w:r>
      <w:r w:rsidR="00297D9E" w:rsidRPr="000B4E27">
        <w:rPr>
          <w:rStyle w:val="1"/>
          <w:color w:val="000000" w:themeColor="text1"/>
          <w:sz w:val="24"/>
          <w:szCs w:val="24"/>
        </w:rPr>
        <w:t xml:space="preserve"> П</w:t>
      </w:r>
      <w:r w:rsidR="00952728" w:rsidRPr="000B4E27">
        <w:rPr>
          <w:rStyle w:val="1"/>
          <w:color w:val="000000" w:themeColor="text1"/>
          <w:sz w:val="24"/>
          <w:szCs w:val="24"/>
        </w:rPr>
        <w:t xml:space="preserve">ри исполнении настоящего Договора Стороны руководствуются нормами и требованиями, установленными </w:t>
      </w:r>
      <w:r w:rsidR="00952728" w:rsidRPr="000B4E27">
        <w:rPr>
          <w:color w:val="000000" w:themeColor="text1"/>
          <w:sz w:val="24"/>
          <w:szCs w:val="24"/>
        </w:rPr>
        <w:t>Федеральным законом от 29.12.2012 N 275-ФЗ "О государственном оборонном заказе"</w:t>
      </w:r>
      <w:r w:rsidR="00952728" w:rsidRPr="000B4E27">
        <w:rPr>
          <w:rStyle w:val="1"/>
          <w:color w:val="000000" w:themeColor="text1"/>
          <w:sz w:val="24"/>
          <w:szCs w:val="24"/>
        </w:rPr>
        <w:t>.</w:t>
      </w:r>
      <w:r w:rsidR="00507344" w:rsidRPr="000B4E27">
        <w:rPr>
          <w:rStyle w:val="1"/>
          <w:color w:val="000000" w:themeColor="text1"/>
          <w:sz w:val="24"/>
          <w:szCs w:val="24"/>
        </w:rPr>
        <w:t xml:space="preserve"> </w:t>
      </w:r>
    </w:p>
    <w:p w:rsidR="003B1566" w:rsidRPr="000B4E27" w:rsidRDefault="00A35B1D" w:rsidP="00A35B1D">
      <w:pPr>
        <w:pStyle w:val="a3"/>
        <w:shd w:val="clear" w:color="auto" w:fill="auto"/>
        <w:tabs>
          <w:tab w:val="left" w:pos="567"/>
        </w:tabs>
        <w:spacing w:before="0" w:after="262" w:line="276" w:lineRule="auto"/>
        <w:ind w:right="-17" w:firstLine="567"/>
        <w:contextualSpacing/>
        <w:rPr>
          <w:rStyle w:val="1"/>
          <w:color w:val="000000" w:themeColor="text1"/>
          <w:sz w:val="24"/>
          <w:szCs w:val="24"/>
          <w:shd w:val="clear" w:color="auto" w:fill="auto"/>
        </w:rPr>
      </w:pPr>
      <w:r>
        <w:rPr>
          <w:rStyle w:val="1"/>
          <w:color w:val="000000" w:themeColor="text1"/>
          <w:sz w:val="24"/>
          <w:szCs w:val="24"/>
        </w:rPr>
        <w:t xml:space="preserve"> </w:t>
      </w:r>
      <w:r w:rsidR="003B1566" w:rsidRPr="005A77E5">
        <w:rPr>
          <w:rStyle w:val="1"/>
          <w:color w:val="000000" w:themeColor="text1"/>
          <w:sz w:val="24"/>
          <w:szCs w:val="24"/>
        </w:rPr>
        <w:t xml:space="preserve">1.3. </w:t>
      </w:r>
      <w:r w:rsidR="00AC0D18" w:rsidRPr="005A77E5">
        <w:rPr>
          <w:rStyle w:val="1"/>
          <w:color w:val="000000" w:themeColor="text1"/>
          <w:sz w:val="24"/>
          <w:szCs w:val="24"/>
        </w:rPr>
        <w:t>Ф</w:t>
      </w:r>
      <w:r w:rsidR="003B1566" w:rsidRPr="005A77E5">
        <w:rPr>
          <w:rStyle w:val="1"/>
          <w:color w:val="000000" w:themeColor="text1"/>
          <w:sz w:val="24"/>
          <w:szCs w:val="24"/>
        </w:rPr>
        <w:t>инансир</w:t>
      </w:r>
      <w:r w:rsidR="00AC0D18" w:rsidRPr="005A77E5">
        <w:rPr>
          <w:rStyle w:val="1"/>
          <w:color w:val="000000" w:themeColor="text1"/>
          <w:sz w:val="24"/>
          <w:szCs w:val="24"/>
        </w:rPr>
        <w:t xml:space="preserve">ование Договора осуществляется </w:t>
      </w:r>
      <w:r w:rsidR="003B1566" w:rsidRPr="005A77E5">
        <w:rPr>
          <w:rStyle w:val="1"/>
          <w:color w:val="000000" w:themeColor="text1"/>
          <w:sz w:val="24"/>
          <w:szCs w:val="24"/>
        </w:rPr>
        <w:t xml:space="preserve">за счет средств </w:t>
      </w:r>
      <w:r w:rsidR="00AC0D18" w:rsidRPr="005A77E5">
        <w:rPr>
          <w:rStyle w:val="1"/>
          <w:color w:val="000000" w:themeColor="text1"/>
          <w:sz w:val="24"/>
          <w:szCs w:val="24"/>
        </w:rPr>
        <w:t xml:space="preserve">федерального </w:t>
      </w:r>
      <w:r w:rsidR="003B1566" w:rsidRPr="005A77E5">
        <w:rPr>
          <w:rStyle w:val="1"/>
          <w:color w:val="000000" w:themeColor="text1"/>
          <w:sz w:val="24"/>
          <w:szCs w:val="24"/>
        </w:rPr>
        <w:t>бюджета.</w:t>
      </w:r>
    </w:p>
    <w:p w:rsidR="00952728" w:rsidRPr="00952728" w:rsidRDefault="00952728" w:rsidP="00A35B1D">
      <w:pPr>
        <w:pStyle w:val="a3"/>
        <w:shd w:val="clear" w:color="auto" w:fill="auto"/>
        <w:tabs>
          <w:tab w:val="left" w:pos="1263"/>
        </w:tabs>
        <w:spacing w:before="0" w:after="262" w:line="276" w:lineRule="auto"/>
        <w:ind w:left="560" w:right="-17" w:firstLine="567"/>
        <w:contextualSpacing/>
        <w:rPr>
          <w:color w:val="000000" w:themeColor="text1"/>
          <w:sz w:val="24"/>
          <w:szCs w:val="24"/>
        </w:rPr>
      </w:pPr>
    </w:p>
    <w:p w:rsidR="001A4340" w:rsidRPr="00297D9E" w:rsidRDefault="00507344" w:rsidP="00A35B1D">
      <w:pPr>
        <w:pStyle w:val="a3"/>
        <w:numPr>
          <w:ilvl w:val="0"/>
          <w:numId w:val="1"/>
        </w:numPr>
        <w:shd w:val="clear" w:color="auto" w:fill="auto"/>
        <w:tabs>
          <w:tab w:val="left" w:pos="851"/>
        </w:tabs>
        <w:spacing w:before="0" w:after="0" w:line="276" w:lineRule="auto"/>
        <w:ind w:left="560" w:right="-17" w:firstLine="567"/>
        <w:contextualSpacing/>
        <w:jc w:val="center"/>
        <w:rPr>
          <w:rStyle w:val="1"/>
          <w:color w:val="000000" w:themeColor="text1"/>
          <w:sz w:val="24"/>
          <w:szCs w:val="24"/>
        </w:rPr>
      </w:pPr>
      <w:r>
        <w:rPr>
          <w:rStyle w:val="1"/>
          <w:b/>
          <w:color w:val="000000" w:themeColor="text1"/>
          <w:sz w:val="24"/>
          <w:szCs w:val="24"/>
        </w:rPr>
        <w:t xml:space="preserve">Цена </w:t>
      </w:r>
      <w:r w:rsidR="001A4340" w:rsidRPr="003D6296">
        <w:rPr>
          <w:rStyle w:val="1"/>
          <w:b/>
          <w:color w:val="000000" w:themeColor="text1"/>
          <w:sz w:val="24"/>
          <w:szCs w:val="24"/>
        </w:rPr>
        <w:t>Договора и порядок оплаты</w:t>
      </w:r>
    </w:p>
    <w:p w:rsidR="000B4E27" w:rsidRPr="000B4E27" w:rsidRDefault="000B4E27" w:rsidP="00A35B1D">
      <w:pPr>
        <w:pStyle w:val="ab"/>
        <w:widowControl/>
        <w:numPr>
          <w:ilvl w:val="0"/>
          <w:numId w:val="23"/>
        </w:numPr>
        <w:tabs>
          <w:tab w:val="left" w:pos="709"/>
          <w:tab w:val="left" w:pos="851"/>
          <w:tab w:val="left" w:pos="1701"/>
        </w:tabs>
        <w:ind w:firstLine="567"/>
        <w:jc w:val="both"/>
        <w:rPr>
          <w:rFonts w:ascii="Times New Roman" w:hAnsi="Times New Roman" w:cs="Times New Roman"/>
          <w:vanish/>
        </w:rPr>
      </w:pPr>
    </w:p>
    <w:p w:rsidR="000B4E27" w:rsidRPr="000B4E27" w:rsidRDefault="000B4E27" w:rsidP="00A35B1D">
      <w:pPr>
        <w:pStyle w:val="ab"/>
        <w:widowControl/>
        <w:numPr>
          <w:ilvl w:val="0"/>
          <w:numId w:val="23"/>
        </w:numPr>
        <w:tabs>
          <w:tab w:val="left" w:pos="709"/>
          <w:tab w:val="left" w:pos="851"/>
          <w:tab w:val="left" w:pos="1701"/>
        </w:tabs>
        <w:ind w:firstLine="567"/>
        <w:jc w:val="both"/>
        <w:rPr>
          <w:rFonts w:ascii="Times New Roman" w:hAnsi="Times New Roman" w:cs="Times New Roman"/>
          <w:vanish/>
        </w:rPr>
      </w:pPr>
    </w:p>
    <w:p w:rsidR="00297D9E" w:rsidRPr="0028000A" w:rsidRDefault="00297D9E" w:rsidP="00A35B1D">
      <w:pPr>
        <w:widowControl/>
        <w:numPr>
          <w:ilvl w:val="1"/>
          <w:numId w:val="23"/>
        </w:numPr>
        <w:tabs>
          <w:tab w:val="left" w:pos="709"/>
          <w:tab w:val="left" w:pos="851"/>
          <w:tab w:val="left" w:pos="1276"/>
        </w:tabs>
        <w:ind w:left="0" w:firstLine="567"/>
        <w:contextualSpacing/>
        <w:jc w:val="both"/>
        <w:rPr>
          <w:rFonts w:ascii="Times New Roman" w:hAnsi="Times New Roman" w:cs="Times New Roman"/>
        </w:rPr>
      </w:pPr>
      <w:r w:rsidRPr="0028000A">
        <w:rPr>
          <w:rFonts w:ascii="Times New Roman" w:hAnsi="Times New Roman" w:cs="Times New Roman"/>
        </w:rPr>
        <w:t>Цена Договора определяется стоимостью Товара согласно Спецификации (Приложение № 1 к Договору) и составляет</w:t>
      </w:r>
      <w:proofErr w:type="gramStart"/>
      <w:r w:rsidRPr="0028000A">
        <w:rPr>
          <w:rFonts w:ascii="Times New Roman" w:hAnsi="Times New Roman" w:cs="Times New Roman"/>
        </w:rPr>
        <w:t>:</w:t>
      </w:r>
      <w:r>
        <w:rPr>
          <w:rFonts w:ascii="Times New Roman" w:hAnsi="Times New Roman" w:cs="Times New Roman"/>
        </w:rPr>
        <w:t xml:space="preserve"> _______</w:t>
      </w:r>
      <w:r w:rsidRPr="00196545">
        <w:rPr>
          <w:rFonts w:ascii="Times New Roman" w:hAnsi="Times New Roman" w:cs="Times New Roman"/>
        </w:rPr>
        <w:t xml:space="preserve"> </w:t>
      </w:r>
      <w:r>
        <w:rPr>
          <w:rFonts w:ascii="Times New Roman" w:hAnsi="Times New Roman" w:cs="Times New Roman"/>
        </w:rPr>
        <w:t>(______________________________</w:t>
      </w:r>
      <w:r w:rsidRPr="00196545">
        <w:rPr>
          <w:rFonts w:ascii="Times New Roman" w:hAnsi="Times New Roman" w:cs="Times New Roman"/>
        </w:rPr>
        <w:t xml:space="preserve">) </w:t>
      </w:r>
      <w:proofErr w:type="gramEnd"/>
      <w:r w:rsidRPr="00196545">
        <w:rPr>
          <w:rFonts w:ascii="Times New Roman" w:hAnsi="Times New Roman" w:cs="Times New Roman"/>
        </w:rPr>
        <w:t xml:space="preserve">рублей </w:t>
      </w:r>
      <w:r>
        <w:rPr>
          <w:rFonts w:ascii="Times New Roman" w:hAnsi="Times New Roman" w:cs="Times New Roman"/>
        </w:rPr>
        <w:t>______</w:t>
      </w:r>
      <w:r w:rsidRPr="00196545">
        <w:rPr>
          <w:rFonts w:ascii="Times New Roman" w:hAnsi="Times New Roman" w:cs="Times New Roman"/>
        </w:rPr>
        <w:t xml:space="preserve">копеек, в том числе НДС 20% </w:t>
      </w:r>
      <w:r w:rsidRPr="00196545">
        <w:rPr>
          <w:rFonts w:ascii="Times New Roman" w:hAnsi="Times New Roman" w:cs="Times New Roman"/>
          <w:bCs/>
        </w:rPr>
        <w:t xml:space="preserve">- </w:t>
      </w:r>
      <w:r>
        <w:rPr>
          <w:rFonts w:ascii="Times New Roman" w:hAnsi="Times New Roman" w:cs="Times New Roman"/>
          <w:bCs/>
        </w:rPr>
        <w:t>_______</w:t>
      </w:r>
      <w:r w:rsidRPr="00196545">
        <w:rPr>
          <w:rFonts w:ascii="Times New Roman" w:hAnsi="Times New Roman" w:cs="Times New Roman"/>
        </w:rPr>
        <w:t xml:space="preserve"> (</w:t>
      </w:r>
      <w:r>
        <w:rPr>
          <w:rFonts w:ascii="Times New Roman" w:hAnsi="Times New Roman" w:cs="Times New Roman"/>
        </w:rPr>
        <w:t>____________________) рубль _____</w:t>
      </w:r>
      <w:r w:rsidRPr="00196545">
        <w:rPr>
          <w:rFonts w:ascii="Times New Roman" w:hAnsi="Times New Roman" w:cs="Times New Roman"/>
        </w:rPr>
        <w:t xml:space="preserve"> копеек.</w:t>
      </w:r>
      <w:r w:rsidRPr="0028000A">
        <w:rPr>
          <w:rFonts w:ascii="Times New Roman" w:hAnsi="Times New Roman" w:cs="Times New Roman"/>
        </w:rPr>
        <w:t xml:space="preserve"> Цена единицы поставляемого Товара определяется в Спецификации (Приложение № 1 к Договору).</w:t>
      </w:r>
    </w:p>
    <w:p w:rsidR="00297D9E" w:rsidRPr="0028000A" w:rsidRDefault="00297D9E" w:rsidP="00A35B1D">
      <w:pPr>
        <w:pStyle w:val="ab"/>
        <w:widowControl/>
        <w:numPr>
          <w:ilvl w:val="1"/>
          <w:numId w:val="23"/>
        </w:numPr>
        <w:ind w:left="0" w:firstLine="567"/>
        <w:jc w:val="both"/>
        <w:rPr>
          <w:rFonts w:ascii="Times New Roman" w:hAnsi="Times New Roman" w:cs="Times New Roman"/>
        </w:rPr>
      </w:pPr>
      <w:proofErr w:type="gramStart"/>
      <w:r w:rsidRPr="0028000A">
        <w:rPr>
          <w:rFonts w:ascii="Times New Roman" w:hAnsi="Times New Roman" w:cs="Times New Roman"/>
        </w:rPr>
        <w:t xml:space="preserve">Цена настоящего Договора включает в себя все расходы Поставщика, которые могут возникнуть в связи с поставкой Товара по настоящему Договору, в том числе: стоимость Товара, </w:t>
      </w:r>
      <w:r>
        <w:rPr>
          <w:rFonts w:ascii="Times New Roman" w:hAnsi="Times New Roman" w:cs="Times New Roman"/>
        </w:rPr>
        <w:t xml:space="preserve">стоимость тары, упаковки, маркировки, </w:t>
      </w:r>
      <w:r w:rsidRPr="0028000A">
        <w:rPr>
          <w:rFonts w:ascii="Times New Roman" w:hAnsi="Times New Roman" w:cs="Times New Roman"/>
        </w:rPr>
        <w:t xml:space="preserve">расходы </w:t>
      </w:r>
      <w:r>
        <w:rPr>
          <w:rFonts w:ascii="Times New Roman" w:hAnsi="Times New Roman" w:cs="Times New Roman"/>
        </w:rPr>
        <w:t>на перевозку</w:t>
      </w:r>
      <w:r w:rsidRPr="0028000A">
        <w:rPr>
          <w:rFonts w:ascii="Times New Roman" w:hAnsi="Times New Roman" w:cs="Times New Roman"/>
        </w:rPr>
        <w:t xml:space="preserve">, все налоги, </w:t>
      </w:r>
      <w:r>
        <w:rPr>
          <w:rFonts w:ascii="Times New Roman" w:hAnsi="Times New Roman" w:cs="Times New Roman"/>
        </w:rPr>
        <w:t xml:space="preserve">НДС, другие установленные налоги, </w:t>
      </w:r>
      <w:r w:rsidRPr="0028000A">
        <w:rPr>
          <w:rFonts w:ascii="Times New Roman" w:hAnsi="Times New Roman" w:cs="Times New Roman"/>
        </w:rPr>
        <w:t xml:space="preserve">сборы и </w:t>
      </w:r>
      <w:r>
        <w:rPr>
          <w:rFonts w:ascii="Times New Roman" w:hAnsi="Times New Roman" w:cs="Times New Roman"/>
        </w:rPr>
        <w:t xml:space="preserve">платежи, а также </w:t>
      </w:r>
      <w:r w:rsidRPr="0028000A">
        <w:rPr>
          <w:rFonts w:ascii="Times New Roman" w:hAnsi="Times New Roman" w:cs="Times New Roman"/>
        </w:rPr>
        <w:t>иные расходы, связанные с исполнением обязательств по настоящему Договору.</w:t>
      </w:r>
      <w:proofErr w:type="gramEnd"/>
    </w:p>
    <w:p w:rsidR="00297D9E" w:rsidRDefault="00297D9E" w:rsidP="00A35B1D">
      <w:pPr>
        <w:pStyle w:val="ab"/>
        <w:widowControl/>
        <w:numPr>
          <w:ilvl w:val="1"/>
          <w:numId w:val="23"/>
        </w:numPr>
        <w:tabs>
          <w:tab w:val="left" w:pos="1420"/>
          <w:tab w:val="left" w:pos="1701"/>
        </w:tabs>
        <w:ind w:left="0" w:firstLine="567"/>
        <w:jc w:val="both"/>
        <w:rPr>
          <w:rFonts w:ascii="Times New Roman" w:hAnsi="Times New Roman" w:cs="Times New Roman"/>
        </w:rPr>
      </w:pPr>
      <w:r>
        <w:rPr>
          <w:rFonts w:ascii="Times New Roman" w:hAnsi="Times New Roman" w:cs="Times New Roman"/>
        </w:rPr>
        <w:t>Датой оплаты считается дата списания денежных средств со счета Покупателя.</w:t>
      </w:r>
    </w:p>
    <w:p w:rsidR="00297D9E" w:rsidRPr="002E1C89" w:rsidRDefault="00297D9E" w:rsidP="00A35B1D">
      <w:pPr>
        <w:pStyle w:val="ConsPlusNormal"/>
        <w:widowControl/>
        <w:numPr>
          <w:ilvl w:val="1"/>
          <w:numId w:val="23"/>
        </w:numPr>
        <w:tabs>
          <w:tab w:val="left" w:pos="851"/>
          <w:tab w:val="left" w:pos="1134"/>
        </w:tabs>
        <w:ind w:left="0" w:right="-142" w:firstLine="567"/>
        <w:jc w:val="both"/>
        <w:rPr>
          <w:rFonts w:ascii="Times New Roman" w:hAnsi="Times New Roman" w:cs="Times New Roman"/>
          <w:sz w:val="24"/>
          <w:szCs w:val="24"/>
        </w:rPr>
      </w:pPr>
      <w:r>
        <w:rPr>
          <w:rFonts w:ascii="Times New Roman" w:hAnsi="Times New Roman" w:cs="Times New Roman"/>
          <w:sz w:val="24"/>
          <w:szCs w:val="24"/>
        </w:rPr>
        <w:t>Покупатель</w:t>
      </w:r>
      <w:r w:rsidRPr="002E1C89">
        <w:rPr>
          <w:rFonts w:ascii="Times New Roman" w:hAnsi="Times New Roman" w:cs="Times New Roman"/>
          <w:sz w:val="24"/>
          <w:szCs w:val="24"/>
        </w:rPr>
        <w:t xml:space="preserve"> производит авансирование </w:t>
      </w:r>
      <w:r>
        <w:rPr>
          <w:rFonts w:ascii="Times New Roman" w:hAnsi="Times New Roman" w:cs="Times New Roman"/>
          <w:sz w:val="24"/>
          <w:szCs w:val="24"/>
        </w:rPr>
        <w:t>Поставщику</w:t>
      </w:r>
      <w:r w:rsidRPr="002E1C89">
        <w:rPr>
          <w:rFonts w:ascii="Times New Roman" w:hAnsi="Times New Roman" w:cs="Times New Roman"/>
          <w:sz w:val="24"/>
          <w:szCs w:val="24"/>
        </w:rPr>
        <w:t xml:space="preserve"> в размере </w:t>
      </w:r>
      <w:r w:rsidR="00DA6F4F">
        <w:rPr>
          <w:rFonts w:ascii="Times New Roman" w:hAnsi="Times New Roman" w:cs="Times New Roman"/>
          <w:sz w:val="24"/>
          <w:szCs w:val="24"/>
        </w:rPr>
        <w:t xml:space="preserve">80 </w:t>
      </w:r>
      <w:r w:rsidRPr="002E1C89">
        <w:rPr>
          <w:rFonts w:ascii="Times New Roman" w:hAnsi="Times New Roman" w:cs="Times New Roman"/>
          <w:sz w:val="24"/>
          <w:szCs w:val="24"/>
        </w:rPr>
        <w:t>(</w:t>
      </w:r>
      <w:r w:rsidR="00DA6F4F">
        <w:rPr>
          <w:rFonts w:ascii="Times New Roman" w:hAnsi="Times New Roman" w:cs="Times New Roman"/>
          <w:sz w:val="24"/>
          <w:szCs w:val="24"/>
        </w:rPr>
        <w:t>восемьдесят</w:t>
      </w:r>
      <w:r w:rsidRPr="002E1C89">
        <w:rPr>
          <w:rFonts w:ascii="Times New Roman" w:hAnsi="Times New Roman" w:cs="Times New Roman"/>
          <w:sz w:val="24"/>
          <w:szCs w:val="24"/>
        </w:rPr>
        <w:t>) % от цены Договора, указанной в п. 2.1 Дог</w:t>
      </w:r>
      <w:r>
        <w:rPr>
          <w:rFonts w:ascii="Times New Roman" w:hAnsi="Times New Roman" w:cs="Times New Roman"/>
          <w:sz w:val="24"/>
          <w:szCs w:val="24"/>
        </w:rPr>
        <w:t>овора, что в сумме составляет: _________</w:t>
      </w:r>
      <w:r w:rsidRPr="002E1C89">
        <w:rPr>
          <w:rFonts w:ascii="Times New Roman" w:hAnsi="Times New Roman" w:cs="Times New Roman"/>
          <w:sz w:val="24"/>
          <w:szCs w:val="24"/>
        </w:rPr>
        <w:t xml:space="preserve"> рублей (</w:t>
      </w:r>
      <w:r>
        <w:rPr>
          <w:rFonts w:ascii="Times New Roman" w:hAnsi="Times New Roman" w:cs="Times New Roman"/>
          <w:sz w:val="24"/>
          <w:szCs w:val="24"/>
        </w:rPr>
        <w:t>_______________</w:t>
      </w:r>
      <w:r w:rsidRPr="002E1C89">
        <w:rPr>
          <w:rFonts w:ascii="Times New Roman" w:hAnsi="Times New Roman" w:cs="Times New Roman"/>
          <w:sz w:val="24"/>
          <w:szCs w:val="24"/>
        </w:rPr>
        <w:t xml:space="preserve"> рублей </w:t>
      </w:r>
      <w:r>
        <w:rPr>
          <w:rFonts w:ascii="Times New Roman" w:hAnsi="Times New Roman" w:cs="Times New Roman"/>
          <w:sz w:val="24"/>
          <w:szCs w:val="24"/>
        </w:rPr>
        <w:t xml:space="preserve">__ </w:t>
      </w:r>
      <w:r w:rsidRPr="002E1C89">
        <w:rPr>
          <w:rFonts w:ascii="Times New Roman" w:hAnsi="Times New Roman" w:cs="Times New Roman"/>
          <w:sz w:val="24"/>
          <w:szCs w:val="24"/>
        </w:rPr>
        <w:t xml:space="preserve">копеек), в том числе НДС 20% - </w:t>
      </w:r>
      <w:r>
        <w:rPr>
          <w:rFonts w:ascii="Times New Roman" w:hAnsi="Times New Roman" w:cs="Times New Roman"/>
          <w:sz w:val="24"/>
          <w:szCs w:val="24"/>
        </w:rPr>
        <w:t>________</w:t>
      </w:r>
      <w:r w:rsidRPr="002E1C89">
        <w:rPr>
          <w:rFonts w:ascii="Times New Roman" w:hAnsi="Times New Roman" w:cs="Times New Roman"/>
          <w:sz w:val="24"/>
          <w:szCs w:val="24"/>
        </w:rPr>
        <w:t xml:space="preserve"> рублей (</w:t>
      </w:r>
      <w:r>
        <w:rPr>
          <w:rFonts w:ascii="Times New Roman" w:hAnsi="Times New Roman" w:cs="Times New Roman"/>
          <w:sz w:val="24"/>
          <w:szCs w:val="24"/>
        </w:rPr>
        <w:t>____________</w:t>
      </w:r>
      <w:r w:rsidRPr="002E1C89">
        <w:rPr>
          <w:rFonts w:ascii="Times New Roman" w:hAnsi="Times New Roman" w:cs="Times New Roman"/>
          <w:sz w:val="24"/>
          <w:szCs w:val="24"/>
        </w:rPr>
        <w:t xml:space="preserve"> рублей </w:t>
      </w:r>
      <w:r>
        <w:rPr>
          <w:rFonts w:ascii="Times New Roman" w:hAnsi="Times New Roman" w:cs="Times New Roman"/>
          <w:sz w:val="24"/>
          <w:szCs w:val="24"/>
        </w:rPr>
        <w:t>__</w:t>
      </w:r>
      <w:r w:rsidRPr="002E1C89">
        <w:rPr>
          <w:rFonts w:ascii="Times New Roman" w:hAnsi="Times New Roman" w:cs="Times New Roman"/>
          <w:sz w:val="24"/>
          <w:szCs w:val="24"/>
        </w:rPr>
        <w:t xml:space="preserve"> копеек</w:t>
      </w:r>
      <w:r>
        <w:rPr>
          <w:rFonts w:ascii="Times New Roman" w:hAnsi="Times New Roman" w:cs="Times New Roman"/>
          <w:sz w:val="24"/>
          <w:szCs w:val="24"/>
        </w:rPr>
        <w:t xml:space="preserve">), в течение </w:t>
      </w:r>
      <w:r w:rsidR="00DA6F4F">
        <w:rPr>
          <w:rFonts w:ascii="Times New Roman" w:hAnsi="Times New Roman" w:cs="Times New Roman"/>
          <w:sz w:val="24"/>
          <w:szCs w:val="24"/>
        </w:rPr>
        <w:t xml:space="preserve">15 </w:t>
      </w:r>
      <w:r>
        <w:rPr>
          <w:rFonts w:ascii="Times New Roman" w:hAnsi="Times New Roman" w:cs="Times New Roman"/>
          <w:sz w:val="24"/>
          <w:szCs w:val="24"/>
        </w:rPr>
        <w:t>(</w:t>
      </w:r>
      <w:r w:rsidR="00DA6F4F">
        <w:rPr>
          <w:rFonts w:ascii="Times New Roman" w:hAnsi="Times New Roman" w:cs="Times New Roman"/>
          <w:sz w:val="24"/>
          <w:szCs w:val="24"/>
        </w:rPr>
        <w:t>пятнадцати)</w:t>
      </w:r>
      <w:r w:rsidRPr="002E1C89">
        <w:rPr>
          <w:rFonts w:ascii="Times New Roman" w:hAnsi="Times New Roman" w:cs="Times New Roman"/>
          <w:sz w:val="24"/>
          <w:szCs w:val="24"/>
        </w:rPr>
        <w:t xml:space="preserve"> банковских дней с момента подписания настоящего Договора. </w:t>
      </w:r>
    </w:p>
    <w:p w:rsidR="00297D9E" w:rsidRPr="00DA6F4F" w:rsidRDefault="00297D9E" w:rsidP="00A35B1D">
      <w:pPr>
        <w:pStyle w:val="4"/>
        <w:numPr>
          <w:ilvl w:val="1"/>
          <w:numId w:val="23"/>
        </w:numPr>
        <w:shd w:val="clear" w:color="auto" w:fill="auto"/>
        <w:spacing w:before="0" w:after="0" w:line="240" w:lineRule="auto"/>
        <w:ind w:left="0" w:firstLine="567"/>
        <w:rPr>
          <w:sz w:val="24"/>
          <w:szCs w:val="24"/>
        </w:rPr>
      </w:pPr>
      <w:r w:rsidRPr="00DA6F4F">
        <w:rPr>
          <w:sz w:val="24"/>
          <w:szCs w:val="24"/>
        </w:rPr>
        <w:t>Окончательный расчет</w:t>
      </w:r>
      <w:r w:rsidRPr="003B1566">
        <w:rPr>
          <w:sz w:val="24"/>
          <w:szCs w:val="24"/>
        </w:rPr>
        <w:t xml:space="preserve"> в размере </w:t>
      </w:r>
      <w:r w:rsidR="00DA6F4F">
        <w:rPr>
          <w:sz w:val="24"/>
          <w:szCs w:val="24"/>
        </w:rPr>
        <w:t>20</w:t>
      </w:r>
      <w:r w:rsidRPr="003B1566">
        <w:rPr>
          <w:sz w:val="24"/>
          <w:szCs w:val="24"/>
        </w:rPr>
        <w:t xml:space="preserve"> (</w:t>
      </w:r>
      <w:r w:rsidR="00DA6F4F">
        <w:rPr>
          <w:sz w:val="24"/>
          <w:szCs w:val="24"/>
        </w:rPr>
        <w:t xml:space="preserve">двадцати) </w:t>
      </w:r>
      <w:r w:rsidRPr="003B1566">
        <w:rPr>
          <w:sz w:val="24"/>
          <w:szCs w:val="24"/>
        </w:rPr>
        <w:t xml:space="preserve">% от цены Договора </w:t>
      </w:r>
      <w:r w:rsidR="00203D83">
        <w:rPr>
          <w:sz w:val="24"/>
          <w:szCs w:val="24"/>
        </w:rPr>
        <w:t>Покупатель</w:t>
      </w:r>
      <w:r w:rsidRPr="003B1566">
        <w:rPr>
          <w:sz w:val="24"/>
          <w:szCs w:val="24"/>
        </w:rPr>
        <w:t xml:space="preserve"> оплачивает в течение </w:t>
      </w:r>
      <w:r w:rsidR="00DA6F4F">
        <w:rPr>
          <w:sz w:val="24"/>
          <w:szCs w:val="24"/>
        </w:rPr>
        <w:t>30</w:t>
      </w:r>
      <w:r w:rsidRPr="003B1566">
        <w:rPr>
          <w:sz w:val="24"/>
          <w:szCs w:val="24"/>
        </w:rPr>
        <w:t xml:space="preserve"> (</w:t>
      </w:r>
      <w:r w:rsidR="00DA6F4F">
        <w:rPr>
          <w:sz w:val="24"/>
          <w:szCs w:val="24"/>
        </w:rPr>
        <w:t>тридцати</w:t>
      </w:r>
      <w:r w:rsidRPr="003B1566">
        <w:rPr>
          <w:sz w:val="24"/>
          <w:szCs w:val="24"/>
        </w:rPr>
        <w:t xml:space="preserve">) банковских дней при условии получения </w:t>
      </w:r>
      <w:r w:rsidRPr="00DA6F4F">
        <w:rPr>
          <w:sz w:val="24"/>
          <w:szCs w:val="24"/>
        </w:rPr>
        <w:t>п</w:t>
      </w:r>
      <w:r w:rsidRPr="003B1566">
        <w:rPr>
          <w:sz w:val="24"/>
          <w:szCs w:val="24"/>
        </w:rPr>
        <w:t>родукции в полном объёме, подписания Сторонами товарной накладной (форма</w:t>
      </w:r>
      <w:r w:rsidR="003B1566" w:rsidRPr="003B1566">
        <w:rPr>
          <w:sz w:val="24"/>
          <w:szCs w:val="24"/>
        </w:rPr>
        <w:t xml:space="preserve"> </w:t>
      </w:r>
      <w:r w:rsidRPr="003B1566">
        <w:rPr>
          <w:sz w:val="24"/>
          <w:szCs w:val="24"/>
        </w:rPr>
        <w:t>ТОРГ-12) или УПД (Универсальный Передаточный Документ) и предоставления Поставщиком счета-фактуры и счета на оплату оформленных надлежащим образом.</w:t>
      </w:r>
      <w:r w:rsidR="003B1566" w:rsidRPr="003B1566">
        <w:rPr>
          <w:sz w:val="24"/>
          <w:szCs w:val="24"/>
        </w:rPr>
        <w:t xml:space="preserve"> </w:t>
      </w:r>
      <w:r w:rsidR="003B1566" w:rsidRPr="00DA6F4F">
        <w:rPr>
          <w:sz w:val="24"/>
          <w:szCs w:val="24"/>
        </w:rPr>
        <w:t>Окончательный расчет с По</w:t>
      </w:r>
      <w:r w:rsidR="00DE5FA6" w:rsidRPr="00DA6F4F">
        <w:rPr>
          <w:sz w:val="24"/>
          <w:szCs w:val="24"/>
        </w:rPr>
        <w:t>ставщиком производится Покупателе</w:t>
      </w:r>
      <w:r w:rsidR="003B1566" w:rsidRPr="00DA6F4F">
        <w:rPr>
          <w:sz w:val="24"/>
          <w:szCs w:val="24"/>
        </w:rPr>
        <w:t>м</w:t>
      </w:r>
      <w:r w:rsidR="00DE5FA6" w:rsidRPr="00DA6F4F">
        <w:rPr>
          <w:sz w:val="24"/>
          <w:szCs w:val="24"/>
        </w:rPr>
        <w:t xml:space="preserve"> при условии получения Покупателе</w:t>
      </w:r>
      <w:r w:rsidR="003B1566" w:rsidRPr="00DA6F4F">
        <w:rPr>
          <w:sz w:val="24"/>
          <w:szCs w:val="24"/>
        </w:rPr>
        <w:t xml:space="preserve">м денежных </w:t>
      </w:r>
      <w:r w:rsidR="003B1566" w:rsidRPr="00DA6F4F">
        <w:rPr>
          <w:sz w:val="24"/>
          <w:szCs w:val="24"/>
        </w:rPr>
        <w:lastRenderedPageBreak/>
        <w:t xml:space="preserve">средств от АО «ТРАНСИНЖСТРОЙ» в счет окончательного расчета по Договору </w:t>
      </w:r>
      <w:r w:rsidR="005A77E5" w:rsidRPr="00DA6F4F">
        <w:rPr>
          <w:sz w:val="24"/>
          <w:szCs w:val="24"/>
        </w:rPr>
        <w:t xml:space="preserve">поставки </w:t>
      </w:r>
      <w:r w:rsidR="003B1566" w:rsidRPr="00DA6F4F">
        <w:rPr>
          <w:rStyle w:val="1"/>
          <w:color w:val="000000" w:themeColor="text1"/>
          <w:sz w:val="24"/>
          <w:szCs w:val="24"/>
        </w:rPr>
        <w:t xml:space="preserve">№ </w:t>
      </w:r>
      <w:r w:rsidR="005A77E5" w:rsidRPr="00DA6F4F">
        <w:rPr>
          <w:rStyle w:val="1"/>
          <w:color w:val="000000" w:themeColor="text1"/>
          <w:sz w:val="24"/>
          <w:szCs w:val="24"/>
        </w:rPr>
        <w:t xml:space="preserve">3 </w:t>
      </w:r>
      <w:r w:rsidR="003B1566" w:rsidRPr="00DA6F4F">
        <w:rPr>
          <w:rStyle w:val="1"/>
          <w:color w:val="000000" w:themeColor="text1"/>
          <w:sz w:val="24"/>
          <w:szCs w:val="24"/>
        </w:rPr>
        <w:t>от 2</w:t>
      </w:r>
      <w:r w:rsidR="005A77E5" w:rsidRPr="00DA6F4F">
        <w:rPr>
          <w:rStyle w:val="1"/>
          <w:color w:val="000000" w:themeColor="text1"/>
          <w:sz w:val="24"/>
          <w:szCs w:val="24"/>
        </w:rPr>
        <w:t>1.05.2020</w:t>
      </w:r>
      <w:r w:rsidR="003B1566" w:rsidRPr="00DA6F4F">
        <w:rPr>
          <w:rStyle w:val="1"/>
          <w:color w:val="000000" w:themeColor="text1"/>
          <w:sz w:val="24"/>
          <w:szCs w:val="24"/>
        </w:rPr>
        <w:t xml:space="preserve">г. </w:t>
      </w:r>
    </w:p>
    <w:p w:rsidR="0000701E" w:rsidRPr="0000701E" w:rsidRDefault="001A4340" w:rsidP="0000701E">
      <w:pPr>
        <w:pStyle w:val="a3"/>
        <w:numPr>
          <w:ilvl w:val="1"/>
          <w:numId w:val="17"/>
        </w:numPr>
        <w:shd w:val="clear" w:color="auto" w:fill="auto"/>
        <w:tabs>
          <w:tab w:val="left" w:pos="1058"/>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Обязательства Покупателя по оплате считаются исполненными на дату списания денежных с</w:t>
      </w:r>
      <w:r w:rsidRPr="0000701E">
        <w:rPr>
          <w:rStyle w:val="1"/>
          <w:color w:val="000000" w:themeColor="text1"/>
          <w:sz w:val="24"/>
          <w:szCs w:val="24"/>
        </w:rPr>
        <w:t>редств со счета банка Покупателя.</w:t>
      </w:r>
      <w:r w:rsidR="0000701E" w:rsidRPr="0000701E">
        <w:rPr>
          <w:rStyle w:val="1"/>
          <w:color w:val="000000" w:themeColor="text1"/>
          <w:sz w:val="24"/>
          <w:szCs w:val="24"/>
        </w:rPr>
        <w:t xml:space="preserve"> </w:t>
      </w:r>
    </w:p>
    <w:p w:rsidR="0000701E" w:rsidRPr="0000701E" w:rsidRDefault="0000701E" w:rsidP="0000701E">
      <w:pPr>
        <w:pStyle w:val="a3"/>
        <w:numPr>
          <w:ilvl w:val="1"/>
          <w:numId w:val="17"/>
        </w:numPr>
        <w:shd w:val="clear" w:color="auto" w:fill="auto"/>
        <w:tabs>
          <w:tab w:val="left" w:pos="1058"/>
        </w:tabs>
        <w:spacing w:before="0" w:after="0" w:line="276" w:lineRule="auto"/>
        <w:ind w:left="0" w:right="-17" w:firstLine="567"/>
        <w:contextualSpacing/>
        <w:rPr>
          <w:color w:val="000000" w:themeColor="text1"/>
          <w:sz w:val="24"/>
          <w:szCs w:val="24"/>
          <w:shd w:val="clear" w:color="auto" w:fill="FFFFFF"/>
        </w:rPr>
      </w:pPr>
      <w:r w:rsidRPr="0000701E">
        <w:rPr>
          <w:rStyle w:val="1"/>
          <w:color w:val="000000" w:themeColor="text1"/>
          <w:sz w:val="24"/>
          <w:szCs w:val="24"/>
        </w:rPr>
        <w:t>П</w:t>
      </w:r>
      <w:r w:rsidRPr="0000701E">
        <w:rPr>
          <w:color w:val="000000"/>
          <w:sz w:val="24"/>
          <w:szCs w:val="24"/>
        </w:rPr>
        <w:t>оставщик по письменному запросу Покупателя предоставляет последнему в течение 10 календарных дней отчет по целевому использованию авансов, полученных на выполнение Договора, составляемый в свободной форме с приложением копий подтверждающих документов, а также отчет об исполнении договора, составленный по форме в соответствии с Постановлением Правительства РФ от 19.01.1998г. №47.</w:t>
      </w:r>
    </w:p>
    <w:p w:rsidR="001A4340" w:rsidRPr="000B4E27" w:rsidRDefault="00DC6305" w:rsidP="001A4340">
      <w:pPr>
        <w:pStyle w:val="a3"/>
        <w:numPr>
          <w:ilvl w:val="1"/>
          <w:numId w:val="17"/>
        </w:numPr>
        <w:shd w:val="clear" w:color="auto" w:fill="auto"/>
        <w:tabs>
          <w:tab w:val="left" w:pos="1058"/>
        </w:tabs>
        <w:spacing w:before="0" w:after="0" w:line="276" w:lineRule="auto"/>
        <w:ind w:left="0" w:right="-17" w:firstLine="567"/>
        <w:contextualSpacing/>
        <w:rPr>
          <w:rStyle w:val="1"/>
          <w:color w:val="000000" w:themeColor="text1"/>
          <w:sz w:val="24"/>
          <w:szCs w:val="24"/>
        </w:rPr>
      </w:pPr>
      <w:r>
        <w:rPr>
          <w:rStyle w:val="1"/>
          <w:color w:val="000000" w:themeColor="text1"/>
          <w:sz w:val="24"/>
          <w:szCs w:val="24"/>
        </w:rPr>
        <w:t>Е</w:t>
      </w:r>
      <w:r w:rsidR="001A4340" w:rsidRPr="000B4E27">
        <w:rPr>
          <w:rStyle w:val="1"/>
          <w:color w:val="000000" w:themeColor="text1"/>
          <w:sz w:val="24"/>
          <w:szCs w:val="24"/>
        </w:rPr>
        <w:t>жеквартально в течение всего срока действия Договора представляет Покупателю отчет по целевому использованию авансов</w:t>
      </w:r>
      <w:r w:rsidR="000B4E27">
        <w:rPr>
          <w:rStyle w:val="1"/>
          <w:color w:val="000000" w:themeColor="text1"/>
          <w:sz w:val="24"/>
          <w:szCs w:val="24"/>
        </w:rPr>
        <w:t>ых платежей</w:t>
      </w:r>
      <w:r w:rsidR="001A4340" w:rsidRPr="000B4E27">
        <w:rPr>
          <w:rStyle w:val="1"/>
          <w:color w:val="000000" w:themeColor="text1"/>
          <w:sz w:val="24"/>
          <w:szCs w:val="24"/>
        </w:rPr>
        <w:t xml:space="preserve">, полученных на выполнение Договора. Отчет оформляется </w:t>
      </w:r>
      <w:r w:rsidR="001A4340" w:rsidRPr="000B4E27">
        <w:rPr>
          <w:color w:val="000000" w:themeColor="text1"/>
          <w:sz w:val="24"/>
          <w:szCs w:val="24"/>
          <w:shd w:val="clear" w:color="auto" w:fill="FFFFFF"/>
        </w:rPr>
        <w:t>Поставщиком</w:t>
      </w:r>
      <w:r w:rsidR="001A4340" w:rsidRPr="000B4E27">
        <w:rPr>
          <w:rStyle w:val="1"/>
          <w:color w:val="000000" w:themeColor="text1"/>
          <w:sz w:val="24"/>
          <w:szCs w:val="24"/>
        </w:rPr>
        <w:t xml:space="preserve"> в свободной форме, с приложением копий подтверждающих документов, в срок до 10 (десятого) числа месяца, следующего </w:t>
      </w:r>
      <w:proofErr w:type="gramStart"/>
      <w:r w:rsidR="001A4340" w:rsidRPr="000B4E27">
        <w:rPr>
          <w:rStyle w:val="1"/>
          <w:color w:val="000000" w:themeColor="text1"/>
          <w:sz w:val="24"/>
          <w:szCs w:val="24"/>
        </w:rPr>
        <w:t>за</w:t>
      </w:r>
      <w:proofErr w:type="gramEnd"/>
      <w:r w:rsidR="001A4340" w:rsidRPr="000B4E27">
        <w:rPr>
          <w:rStyle w:val="1"/>
          <w:color w:val="000000" w:themeColor="text1"/>
          <w:sz w:val="24"/>
          <w:szCs w:val="24"/>
        </w:rPr>
        <w:t xml:space="preserve"> отчетным.</w:t>
      </w:r>
    </w:p>
    <w:p w:rsidR="001A4340" w:rsidRPr="003D6296" w:rsidRDefault="001A4340" w:rsidP="001A4340">
      <w:pPr>
        <w:pStyle w:val="a3"/>
        <w:numPr>
          <w:ilvl w:val="1"/>
          <w:numId w:val="17"/>
        </w:numPr>
        <w:shd w:val="clear" w:color="auto" w:fill="auto"/>
        <w:tabs>
          <w:tab w:val="left" w:pos="1058"/>
        </w:tabs>
        <w:spacing w:before="0" w:after="0" w:line="276" w:lineRule="auto"/>
        <w:ind w:left="0" w:right="-17" w:firstLine="567"/>
        <w:contextualSpacing/>
        <w:rPr>
          <w:color w:val="000000" w:themeColor="text1"/>
          <w:sz w:val="24"/>
          <w:szCs w:val="24"/>
          <w:shd w:val="clear" w:color="auto" w:fill="FFFFFF"/>
        </w:rPr>
      </w:pPr>
      <w:r w:rsidRPr="003D6296">
        <w:rPr>
          <w:color w:val="000000" w:themeColor="text1"/>
          <w:sz w:val="24"/>
        </w:rPr>
        <w:t>Счета-фактуры выставляются в соответствии с законодательством Российской Федерации.</w:t>
      </w:r>
    </w:p>
    <w:p w:rsidR="001A4340" w:rsidRPr="003D6296" w:rsidRDefault="00CB42E7" w:rsidP="001A4340">
      <w:pPr>
        <w:pStyle w:val="a3"/>
        <w:numPr>
          <w:ilvl w:val="1"/>
          <w:numId w:val="17"/>
        </w:numPr>
        <w:shd w:val="clear" w:color="auto" w:fill="auto"/>
        <w:tabs>
          <w:tab w:val="left" w:pos="1058"/>
        </w:tabs>
        <w:spacing w:before="0" w:after="0" w:line="276" w:lineRule="auto"/>
        <w:ind w:left="0" w:right="-17" w:firstLine="567"/>
        <w:contextualSpacing/>
        <w:rPr>
          <w:rStyle w:val="1"/>
          <w:color w:val="000000" w:themeColor="text1"/>
          <w:sz w:val="24"/>
          <w:szCs w:val="24"/>
        </w:rPr>
      </w:pPr>
      <w:r>
        <w:rPr>
          <w:rStyle w:val="1"/>
          <w:color w:val="000000" w:themeColor="text1"/>
          <w:sz w:val="24"/>
          <w:szCs w:val="24"/>
        </w:rPr>
        <w:t xml:space="preserve"> </w:t>
      </w:r>
      <w:proofErr w:type="gramStart"/>
      <w:r w:rsidR="001A4340" w:rsidRPr="003D6296">
        <w:rPr>
          <w:rStyle w:val="1"/>
          <w:color w:val="000000" w:themeColor="text1"/>
          <w:sz w:val="24"/>
          <w:szCs w:val="24"/>
        </w:rPr>
        <w:t xml:space="preserve">В случае использования Поставщиком аванса на цели не связанные с исполнением договора и/или неисполнения Поставщиком обязательств, предусмотренных Договором, в </w:t>
      </w:r>
      <w:r w:rsidR="000B4E27">
        <w:rPr>
          <w:rStyle w:val="1"/>
          <w:color w:val="000000" w:themeColor="text1"/>
          <w:sz w:val="24"/>
          <w:szCs w:val="24"/>
        </w:rPr>
        <w:t xml:space="preserve">срок, установленный условиями </w:t>
      </w:r>
      <w:r w:rsidR="001A4340" w:rsidRPr="003D6296">
        <w:rPr>
          <w:rStyle w:val="1"/>
          <w:color w:val="000000" w:themeColor="text1"/>
          <w:sz w:val="24"/>
          <w:szCs w:val="24"/>
        </w:rPr>
        <w:t>Договора, он лишается права на экономическое стимулирование (бесплатное пользование авансом) и к авансу (или его соответствующей части) применяются правила статьи 823 Гражданского кодекса Российской Федерации о коммерческом кредите.</w:t>
      </w:r>
      <w:proofErr w:type="gramEnd"/>
      <w:r w:rsidR="001A4340" w:rsidRPr="003D6296">
        <w:rPr>
          <w:rStyle w:val="1"/>
          <w:color w:val="000000" w:themeColor="text1"/>
          <w:sz w:val="24"/>
          <w:szCs w:val="24"/>
        </w:rPr>
        <w:t xml:space="preserve"> Проценты за пользование коммерческим кредитом в виде аванса (или его соответствующей части) уплачиваются, начиная со дня, следующего после дня получения аванса (или его соответствующей части) по день фактического исполнения обязательств. Плата за пользование коммерческим кредитом устанавливается в размере одной трехсотой ключевой ставки Центрального банка Российской Федерации, действующей на день уплаты процентов, от суммы выданного аванса (или его соответствующей части) за каждый день пользования авансом (или его соответствующей частью), как коммерческим кредитом.</w:t>
      </w:r>
    </w:p>
    <w:p w:rsidR="001A4340" w:rsidRPr="003D6296" w:rsidRDefault="001A4340" w:rsidP="001A4340">
      <w:pPr>
        <w:pStyle w:val="a3"/>
        <w:shd w:val="clear" w:color="auto" w:fill="auto"/>
        <w:tabs>
          <w:tab w:val="left" w:pos="1058"/>
        </w:tabs>
        <w:spacing w:before="0" w:after="0" w:line="276" w:lineRule="auto"/>
        <w:ind w:left="567" w:right="-17"/>
        <w:contextualSpacing/>
        <w:rPr>
          <w:rStyle w:val="1"/>
          <w:color w:val="000000" w:themeColor="text1"/>
          <w:sz w:val="24"/>
          <w:szCs w:val="24"/>
        </w:rPr>
      </w:pPr>
    </w:p>
    <w:p w:rsidR="001A4340" w:rsidRPr="003D6296" w:rsidRDefault="001A4340" w:rsidP="001A4340">
      <w:pPr>
        <w:pStyle w:val="a3"/>
        <w:numPr>
          <w:ilvl w:val="0"/>
          <w:numId w:val="1"/>
        </w:numPr>
        <w:shd w:val="clear" w:color="auto" w:fill="auto"/>
        <w:tabs>
          <w:tab w:val="left" w:pos="851"/>
        </w:tabs>
        <w:spacing w:before="0" w:after="256" w:line="276" w:lineRule="auto"/>
        <w:ind w:left="560" w:right="-17"/>
        <w:contextualSpacing/>
        <w:jc w:val="center"/>
        <w:rPr>
          <w:rStyle w:val="1"/>
          <w:strike/>
          <w:color w:val="000000" w:themeColor="text1"/>
          <w:sz w:val="24"/>
        </w:rPr>
      </w:pPr>
      <w:r w:rsidRPr="003D6296">
        <w:rPr>
          <w:rStyle w:val="1"/>
          <w:b/>
          <w:color w:val="000000" w:themeColor="text1"/>
          <w:sz w:val="24"/>
          <w:szCs w:val="24"/>
        </w:rPr>
        <w:t xml:space="preserve">Порядок поставки </w:t>
      </w:r>
      <w:r w:rsidRPr="003D6296">
        <w:rPr>
          <w:rStyle w:val="1"/>
          <w:b/>
          <w:color w:val="000000" w:themeColor="text1"/>
          <w:sz w:val="24"/>
        </w:rPr>
        <w:t>Оборудования</w:t>
      </w:r>
      <w:r w:rsidR="000B4E27">
        <w:rPr>
          <w:rStyle w:val="1"/>
          <w:b/>
          <w:color w:val="000000" w:themeColor="text1"/>
          <w:sz w:val="24"/>
        </w:rPr>
        <w:t xml:space="preserve"> (Товара)</w:t>
      </w:r>
    </w:p>
    <w:p w:rsidR="001A4340" w:rsidRPr="003D6296" w:rsidRDefault="001A4340" w:rsidP="001A4340">
      <w:pPr>
        <w:pStyle w:val="a3"/>
        <w:numPr>
          <w:ilvl w:val="1"/>
          <w:numId w:val="18"/>
        </w:numPr>
        <w:shd w:val="clear" w:color="auto" w:fill="auto"/>
        <w:tabs>
          <w:tab w:val="left" w:pos="993"/>
        </w:tabs>
        <w:spacing w:before="0" w:after="0" w:line="276" w:lineRule="auto"/>
        <w:ind w:left="0" w:right="-17" w:firstLine="567"/>
        <w:contextualSpacing/>
        <w:rPr>
          <w:rStyle w:val="1"/>
          <w:color w:val="000000" w:themeColor="text1"/>
          <w:sz w:val="24"/>
        </w:rPr>
      </w:pPr>
      <w:r w:rsidRPr="003D6296">
        <w:rPr>
          <w:rStyle w:val="1"/>
          <w:color w:val="000000" w:themeColor="text1"/>
          <w:sz w:val="24"/>
          <w:szCs w:val="24"/>
        </w:rPr>
        <w:t>Оборудование по своим качествам, техническим характеристикам, в том числе характеристикам безопасности, функциональным характеристикам (потребительским свойствам) и иным требованиям, предъявляемым Покупателем к Оборудованию, должно соответствовать условиям Договора и Спецификаци</w:t>
      </w:r>
      <w:r w:rsidR="000B4E27">
        <w:rPr>
          <w:rStyle w:val="1"/>
          <w:color w:val="000000" w:themeColor="text1"/>
          <w:sz w:val="24"/>
          <w:szCs w:val="24"/>
        </w:rPr>
        <w:t>и</w:t>
      </w:r>
      <w:r w:rsidR="00684625">
        <w:rPr>
          <w:rStyle w:val="1"/>
          <w:color w:val="000000" w:themeColor="text1"/>
          <w:sz w:val="24"/>
          <w:szCs w:val="24"/>
        </w:rPr>
        <w:t xml:space="preserve"> (П</w:t>
      </w:r>
      <w:r w:rsidR="000B4E27">
        <w:rPr>
          <w:rStyle w:val="1"/>
          <w:color w:val="000000" w:themeColor="text1"/>
          <w:sz w:val="24"/>
          <w:szCs w:val="24"/>
        </w:rPr>
        <w:t>риложение</w:t>
      </w:r>
      <w:r w:rsidRPr="003D6296">
        <w:rPr>
          <w:rStyle w:val="1"/>
          <w:color w:val="000000" w:themeColor="text1"/>
          <w:sz w:val="24"/>
          <w:szCs w:val="24"/>
        </w:rPr>
        <w:t xml:space="preserve"> № 1 к Договору</w:t>
      </w:r>
      <w:r w:rsidR="00684625">
        <w:rPr>
          <w:rStyle w:val="1"/>
          <w:color w:val="000000" w:themeColor="text1"/>
          <w:sz w:val="24"/>
          <w:szCs w:val="24"/>
        </w:rPr>
        <w:t>)</w:t>
      </w:r>
      <w:r w:rsidR="00631A52">
        <w:rPr>
          <w:rStyle w:val="1"/>
          <w:color w:val="000000" w:themeColor="text1"/>
          <w:sz w:val="24"/>
          <w:szCs w:val="24"/>
        </w:rPr>
        <w:t>.</w:t>
      </w:r>
    </w:p>
    <w:p w:rsidR="001A4340" w:rsidRPr="003D6296" w:rsidRDefault="00AA237D" w:rsidP="001A4340">
      <w:pPr>
        <w:pStyle w:val="a3"/>
        <w:numPr>
          <w:ilvl w:val="1"/>
          <w:numId w:val="18"/>
        </w:numPr>
        <w:shd w:val="clear" w:color="auto" w:fill="auto"/>
        <w:tabs>
          <w:tab w:val="left" w:pos="993"/>
        </w:tabs>
        <w:spacing w:before="0" w:after="0" w:line="276" w:lineRule="auto"/>
        <w:ind w:left="0" w:right="-17" w:firstLine="567"/>
        <w:contextualSpacing/>
        <w:rPr>
          <w:rStyle w:val="1"/>
          <w:color w:val="000000" w:themeColor="text1"/>
          <w:sz w:val="24"/>
          <w:szCs w:val="24"/>
        </w:rPr>
      </w:pPr>
      <w:r w:rsidRPr="00DA6F4F">
        <w:rPr>
          <w:rStyle w:val="1"/>
          <w:color w:val="000000" w:themeColor="text1"/>
          <w:sz w:val="24"/>
          <w:szCs w:val="24"/>
        </w:rPr>
        <w:t xml:space="preserve">Поставляемое Оборудование должно проходить </w:t>
      </w:r>
      <w:r w:rsidR="001A4340" w:rsidRPr="00DA6F4F">
        <w:rPr>
          <w:rStyle w:val="1"/>
          <w:color w:val="000000" w:themeColor="text1"/>
          <w:sz w:val="24"/>
          <w:szCs w:val="24"/>
        </w:rPr>
        <w:t>входной контроль</w:t>
      </w:r>
      <w:r w:rsidRPr="00DA6F4F">
        <w:rPr>
          <w:rStyle w:val="1"/>
          <w:color w:val="000000" w:themeColor="text1"/>
          <w:sz w:val="24"/>
          <w:szCs w:val="24"/>
        </w:rPr>
        <w:t xml:space="preserve"> Поставщика</w:t>
      </w:r>
      <w:r w:rsidR="001A4340" w:rsidRPr="00DA6F4F">
        <w:rPr>
          <w:rStyle w:val="1"/>
          <w:color w:val="000000" w:themeColor="text1"/>
          <w:sz w:val="24"/>
          <w:szCs w:val="24"/>
        </w:rPr>
        <w:t>.</w:t>
      </w:r>
      <w:r w:rsidR="001A4340" w:rsidRPr="003D6296">
        <w:rPr>
          <w:rStyle w:val="1"/>
          <w:color w:val="000000" w:themeColor="text1"/>
          <w:sz w:val="24"/>
          <w:szCs w:val="24"/>
        </w:rPr>
        <w:t xml:space="preserve"> Порядок проведения входного контроля Оборудования по качеству определяется ГОСТ РВ 0015-308-201</w:t>
      </w:r>
      <w:r w:rsidR="00684625" w:rsidRPr="00631A52">
        <w:rPr>
          <w:rStyle w:val="1"/>
          <w:color w:val="000000" w:themeColor="text1"/>
          <w:sz w:val="24"/>
          <w:szCs w:val="24"/>
        </w:rPr>
        <w:t>7</w:t>
      </w:r>
      <w:r w:rsidR="001A4340" w:rsidRPr="003D6296">
        <w:rPr>
          <w:rStyle w:val="1"/>
          <w:color w:val="000000" w:themeColor="text1"/>
          <w:sz w:val="24"/>
          <w:szCs w:val="24"/>
        </w:rPr>
        <w:t>.</w:t>
      </w:r>
    </w:p>
    <w:p w:rsidR="001A4340" w:rsidRPr="00631A52" w:rsidRDefault="00684625" w:rsidP="001A4340">
      <w:pPr>
        <w:pStyle w:val="a3"/>
        <w:numPr>
          <w:ilvl w:val="1"/>
          <w:numId w:val="18"/>
        </w:numPr>
        <w:shd w:val="clear" w:color="auto" w:fill="auto"/>
        <w:tabs>
          <w:tab w:val="left" w:pos="993"/>
        </w:tabs>
        <w:spacing w:before="0" w:after="0" w:line="276" w:lineRule="auto"/>
        <w:ind w:left="0" w:right="-17" w:firstLine="567"/>
        <w:contextualSpacing/>
        <w:rPr>
          <w:rStyle w:val="1"/>
          <w:color w:val="000000" w:themeColor="text1"/>
          <w:sz w:val="24"/>
        </w:rPr>
      </w:pPr>
      <w:r w:rsidRPr="00631A52">
        <w:rPr>
          <w:rStyle w:val="1"/>
          <w:color w:val="000000" w:themeColor="text1"/>
          <w:sz w:val="24"/>
          <w:szCs w:val="24"/>
        </w:rPr>
        <w:t xml:space="preserve">Если за </w:t>
      </w:r>
      <w:r w:rsidR="001A4340" w:rsidRPr="00631A52">
        <w:rPr>
          <w:rStyle w:val="1"/>
          <w:color w:val="000000" w:themeColor="text1"/>
          <w:sz w:val="24"/>
          <w:szCs w:val="24"/>
        </w:rPr>
        <w:t>Поставщик</w:t>
      </w:r>
      <w:r w:rsidRPr="00631A52">
        <w:rPr>
          <w:rStyle w:val="1"/>
          <w:color w:val="000000" w:themeColor="text1"/>
          <w:sz w:val="24"/>
          <w:szCs w:val="24"/>
        </w:rPr>
        <w:t xml:space="preserve">ом </w:t>
      </w:r>
      <w:r w:rsidR="001A4340" w:rsidRPr="00631A52">
        <w:rPr>
          <w:rStyle w:val="1"/>
          <w:color w:val="000000" w:themeColor="text1"/>
          <w:sz w:val="24"/>
          <w:szCs w:val="24"/>
        </w:rPr>
        <w:t>закреплено военное предс</w:t>
      </w:r>
      <w:r w:rsidR="00AA237D">
        <w:rPr>
          <w:rStyle w:val="1"/>
          <w:color w:val="000000" w:themeColor="text1"/>
          <w:sz w:val="24"/>
          <w:szCs w:val="24"/>
        </w:rPr>
        <w:t>тавительство (ВП), должно поставля</w:t>
      </w:r>
      <w:r w:rsidR="001A4340" w:rsidRPr="00631A52">
        <w:rPr>
          <w:rStyle w:val="1"/>
          <w:color w:val="000000" w:themeColor="text1"/>
          <w:sz w:val="24"/>
          <w:szCs w:val="24"/>
        </w:rPr>
        <w:t>ться Оборудование, контроль качества и ценообразование которого возлагается на ВП, при этом при поставке Оборудования Покупателю Поставщик обязан приложить Удостоверение</w:t>
      </w:r>
      <w:r w:rsidR="001A4340" w:rsidRPr="00631A52">
        <w:rPr>
          <w:rStyle w:val="1"/>
          <w:color w:val="000000" w:themeColor="text1"/>
          <w:sz w:val="24"/>
        </w:rPr>
        <w:t xml:space="preserve"> ВП, </w:t>
      </w:r>
      <w:r w:rsidR="001A4340" w:rsidRPr="00631A52">
        <w:rPr>
          <w:rStyle w:val="1"/>
          <w:color w:val="000000" w:themeColor="text1"/>
          <w:sz w:val="24"/>
          <w:szCs w:val="24"/>
        </w:rPr>
        <w:t>сертификат.</w:t>
      </w:r>
    </w:p>
    <w:p w:rsidR="001A4340" w:rsidRPr="003D6296" w:rsidRDefault="001A4340" w:rsidP="00A35B1D">
      <w:pPr>
        <w:pStyle w:val="a3"/>
        <w:numPr>
          <w:ilvl w:val="1"/>
          <w:numId w:val="18"/>
        </w:numPr>
        <w:shd w:val="clear" w:color="auto" w:fill="auto"/>
        <w:tabs>
          <w:tab w:val="left" w:pos="993"/>
        </w:tabs>
        <w:spacing w:before="0" w:after="0" w:line="276" w:lineRule="auto"/>
        <w:ind w:left="0" w:right="-17" w:firstLine="567"/>
        <w:contextualSpacing/>
        <w:rPr>
          <w:rStyle w:val="1"/>
          <w:color w:val="000000" w:themeColor="text1"/>
          <w:sz w:val="24"/>
        </w:rPr>
      </w:pPr>
      <w:r w:rsidRPr="003D6296">
        <w:rPr>
          <w:rStyle w:val="1"/>
          <w:color w:val="000000" w:themeColor="text1"/>
          <w:sz w:val="24"/>
          <w:szCs w:val="24"/>
        </w:rPr>
        <w:t>Не позднее 5 (пя</w:t>
      </w:r>
      <w:r w:rsidR="00684625">
        <w:rPr>
          <w:rStyle w:val="1"/>
          <w:color w:val="000000" w:themeColor="text1"/>
          <w:sz w:val="24"/>
          <w:szCs w:val="24"/>
        </w:rPr>
        <w:t xml:space="preserve">ти) рабочих дней до даты </w:t>
      </w:r>
      <w:r w:rsidRPr="003D6296">
        <w:rPr>
          <w:rStyle w:val="1"/>
          <w:color w:val="000000" w:themeColor="text1"/>
          <w:sz w:val="24"/>
          <w:szCs w:val="24"/>
        </w:rPr>
        <w:t xml:space="preserve">поставки </w:t>
      </w:r>
      <w:r w:rsidRPr="00631A52">
        <w:rPr>
          <w:rStyle w:val="1"/>
          <w:color w:val="000000" w:themeColor="text1"/>
          <w:sz w:val="24"/>
          <w:szCs w:val="24"/>
        </w:rPr>
        <w:t xml:space="preserve">Покупатель </w:t>
      </w:r>
      <w:r w:rsidRPr="003D6296">
        <w:rPr>
          <w:rStyle w:val="1"/>
          <w:color w:val="000000" w:themeColor="text1"/>
          <w:sz w:val="24"/>
          <w:szCs w:val="24"/>
        </w:rPr>
        <w:t>направляет Поставщику извещение с указанием места, даты и времени доставки оборудования.</w:t>
      </w:r>
    </w:p>
    <w:p w:rsidR="001A4340" w:rsidRPr="003D6296" w:rsidRDefault="001A4340" w:rsidP="00A35B1D">
      <w:pPr>
        <w:pStyle w:val="a3"/>
        <w:shd w:val="clear" w:color="auto" w:fill="auto"/>
        <w:tabs>
          <w:tab w:val="left" w:pos="993"/>
        </w:tabs>
        <w:spacing w:before="0" w:after="0" w:line="276" w:lineRule="auto"/>
        <w:ind w:right="-17" w:firstLine="567"/>
        <w:contextualSpacing/>
        <w:rPr>
          <w:rStyle w:val="1"/>
          <w:color w:val="000000" w:themeColor="text1"/>
          <w:sz w:val="24"/>
        </w:rPr>
      </w:pPr>
      <w:r w:rsidRPr="003D6296">
        <w:rPr>
          <w:rStyle w:val="1"/>
          <w:color w:val="000000" w:themeColor="text1"/>
          <w:sz w:val="24"/>
          <w:szCs w:val="24"/>
        </w:rPr>
        <w:t xml:space="preserve">В ответ на извещение Поставщик не позднее 3 рабочих дней до даты доставки, указанной в извещении, направляет Покупателю подтверждение доставки Оборудования в указанный срок и место доставки. </w:t>
      </w:r>
    </w:p>
    <w:p w:rsidR="001A4340" w:rsidRPr="003D6296" w:rsidRDefault="001A4340" w:rsidP="00A35B1D">
      <w:pPr>
        <w:pStyle w:val="a3"/>
        <w:numPr>
          <w:ilvl w:val="1"/>
          <w:numId w:val="18"/>
        </w:numPr>
        <w:tabs>
          <w:tab w:val="left" w:pos="993"/>
        </w:tabs>
        <w:spacing w:line="276" w:lineRule="auto"/>
        <w:ind w:left="0" w:right="-17" w:firstLine="567"/>
        <w:contextualSpacing/>
        <w:rPr>
          <w:rStyle w:val="1"/>
          <w:color w:val="000000" w:themeColor="text1"/>
          <w:sz w:val="24"/>
        </w:rPr>
      </w:pPr>
      <w:r w:rsidRPr="003D6296">
        <w:rPr>
          <w:rStyle w:val="1"/>
          <w:color w:val="000000" w:themeColor="text1"/>
          <w:sz w:val="24"/>
        </w:rPr>
        <w:t>При приемке Оборудования Покупатель проводит проверку Оборудования на предме</w:t>
      </w:r>
      <w:r w:rsidR="00A259C8">
        <w:rPr>
          <w:rStyle w:val="1"/>
          <w:color w:val="000000" w:themeColor="text1"/>
          <w:sz w:val="24"/>
        </w:rPr>
        <w:t>т его соответствия Спецификации</w:t>
      </w:r>
      <w:r w:rsidRPr="003D6296">
        <w:rPr>
          <w:rStyle w:val="1"/>
          <w:color w:val="000000" w:themeColor="text1"/>
          <w:sz w:val="24"/>
        </w:rPr>
        <w:t xml:space="preserve"> (</w:t>
      </w:r>
      <w:r w:rsidR="0000701E">
        <w:rPr>
          <w:rStyle w:val="1"/>
          <w:color w:val="000000" w:themeColor="text1"/>
          <w:sz w:val="24"/>
        </w:rPr>
        <w:t>П</w:t>
      </w:r>
      <w:r w:rsidRPr="003D6296">
        <w:rPr>
          <w:rStyle w:val="1"/>
          <w:color w:val="000000" w:themeColor="text1"/>
          <w:sz w:val="24"/>
        </w:rPr>
        <w:t>рилож</w:t>
      </w:r>
      <w:r w:rsidR="00A259C8">
        <w:rPr>
          <w:rStyle w:val="1"/>
          <w:color w:val="000000" w:themeColor="text1"/>
          <w:sz w:val="24"/>
        </w:rPr>
        <w:t>ение</w:t>
      </w:r>
      <w:r w:rsidRPr="003D6296">
        <w:rPr>
          <w:rStyle w:val="1"/>
          <w:color w:val="000000" w:themeColor="text1"/>
          <w:sz w:val="24"/>
        </w:rPr>
        <w:t xml:space="preserve"> № 1</w:t>
      </w:r>
      <w:r w:rsidR="00A259C8">
        <w:rPr>
          <w:rStyle w:val="1"/>
          <w:color w:val="000000" w:themeColor="text1"/>
          <w:sz w:val="24"/>
        </w:rPr>
        <w:t xml:space="preserve"> </w:t>
      </w:r>
      <w:r w:rsidRPr="003D6296">
        <w:rPr>
          <w:rStyle w:val="1"/>
          <w:color w:val="000000" w:themeColor="text1"/>
          <w:sz w:val="24"/>
        </w:rPr>
        <w:t>к Договору)</w:t>
      </w:r>
      <w:r w:rsidR="00631A52">
        <w:rPr>
          <w:rStyle w:val="1"/>
          <w:color w:val="000000" w:themeColor="text1"/>
          <w:sz w:val="24"/>
        </w:rPr>
        <w:t xml:space="preserve"> </w:t>
      </w:r>
      <w:r w:rsidR="0000701E">
        <w:rPr>
          <w:rStyle w:val="1"/>
          <w:color w:val="000000" w:themeColor="text1"/>
          <w:sz w:val="24"/>
        </w:rPr>
        <w:t xml:space="preserve">и товарной </w:t>
      </w:r>
      <w:r w:rsidR="0000701E">
        <w:rPr>
          <w:rStyle w:val="1"/>
          <w:color w:val="000000" w:themeColor="text1"/>
          <w:sz w:val="24"/>
        </w:rPr>
        <w:lastRenderedPageBreak/>
        <w:t xml:space="preserve">накладной/УПД </w:t>
      </w:r>
      <w:r w:rsidRPr="003D6296">
        <w:rPr>
          <w:rStyle w:val="1"/>
          <w:color w:val="000000" w:themeColor="text1"/>
          <w:sz w:val="24"/>
        </w:rPr>
        <w:t>по ассортименту, количеству, комплектности и товарному виду. Если в результате проведенной проверки будет обнаружено несоответствие поставленного Оборудования указанным документам, Покупатель незамедлительно информирует об этом Поставщика в письменном виде.</w:t>
      </w:r>
    </w:p>
    <w:p w:rsidR="001A4340" w:rsidRPr="003D6296" w:rsidRDefault="001A4340" w:rsidP="00A35B1D">
      <w:pPr>
        <w:pStyle w:val="a3"/>
        <w:numPr>
          <w:ilvl w:val="1"/>
          <w:numId w:val="18"/>
        </w:numPr>
        <w:tabs>
          <w:tab w:val="left" w:pos="142"/>
          <w:tab w:val="left" w:pos="851"/>
        </w:tabs>
        <w:spacing w:line="276" w:lineRule="auto"/>
        <w:ind w:left="0" w:right="-17" w:firstLine="567"/>
        <w:contextualSpacing/>
        <w:rPr>
          <w:rStyle w:val="1"/>
          <w:color w:val="000000" w:themeColor="text1"/>
          <w:sz w:val="24"/>
        </w:rPr>
      </w:pPr>
      <w:r w:rsidRPr="003D6296">
        <w:rPr>
          <w:rStyle w:val="1"/>
          <w:color w:val="000000" w:themeColor="text1"/>
          <w:sz w:val="24"/>
        </w:rPr>
        <w:t>В случае представления неполного комплекта документов, в том</w:t>
      </w:r>
      <w:r w:rsidR="00684625">
        <w:rPr>
          <w:rStyle w:val="1"/>
          <w:color w:val="000000" w:themeColor="text1"/>
          <w:sz w:val="24"/>
        </w:rPr>
        <w:t xml:space="preserve"> числе указанных в Спецификации</w:t>
      </w:r>
      <w:r w:rsidRPr="003D6296">
        <w:rPr>
          <w:rStyle w:val="1"/>
          <w:color w:val="000000" w:themeColor="text1"/>
          <w:sz w:val="24"/>
        </w:rPr>
        <w:t>, или ненадлежащего оформления документов, сопровождающих поставку Оборудования, товарная накладная (по форме ТОРГ-12) Покупателем не подписывается.</w:t>
      </w:r>
    </w:p>
    <w:p w:rsidR="001A4340" w:rsidRPr="003D6296" w:rsidRDefault="001A4340" w:rsidP="00A35B1D">
      <w:pPr>
        <w:pStyle w:val="a3"/>
        <w:numPr>
          <w:ilvl w:val="1"/>
          <w:numId w:val="18"/>
        </w:numPr>
        <w:shd w:val="clear" w:color="auto" w:fill="auto"/>
        <w:tabs>
          <w:tab w:val="left" w:pos="142"/>
          <w:tab w:val="left" w:pos="851"/>
        </w:tabs>
        <w:spacing w:before="0" w:after="0" w:line="276" w:lineRule="auto"/>
        <w:ind w:left="0" w:right="-17" w:firstLine="567"/>
        <w:contextualSpacing/>
        <w:rPr>
          <w:rStyle w:val="1"/>
          <w:color w:val="000000" w:themeColor="text1"/>
          <w:sz w:val="24"/>
        </w:rPr>
      </w:pPr>
      <w:r w:rsidRPr="003D6296">
        <w:rPr>
          <w:rStyle w:val="1"/>
          <w:color w:val="000000" w:themeColor="text1"/>
          <w:sz w:val="24"/>
          <w:szCs w:val="24"/>
        </w:rPr>
        <w:t>Принятым считается Оборудование, не имеющее видимых без его вскрытия повреждений, полностью укомплектованное в соответствии с формуляром (паспортом), в том числе необходимой документацией, в соответствии со Спецификацией и Договором.</w:t>
      </w:r>
    </w:p>
    <w:p w:rsidR="001A4340" w:rsidRPr="003D6296" w:rsidRDefault="001A4340" w:rsidP="00A35B1D">
      <w:pPr>
        <w:pStyle w:val="a3"/>
        <w:numPr>
          <w:ilvl w:val="1"/>
          <w:numId w:val="18"/>
        </w:numPr>
        <w:shd w:val="clear" w:color="auto" w:fill="auto"/>
        <w:tabs>
          <w:tab w:val="left" w:pos="142"/>
          <w:tab w:val="left" w:pos="851"/>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 xml:space="preserve">Передача Оборудования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и приёмка Оборудования Покупателем подтверждаются подписанием Сторонами товарной накладной формы ТОРГ-12</w:t>
      </w:r>
      <w:r w:rsidR="0000701E">
        <w:rPr>
          <w:rStyle w:val="1"/>
          <w:color w:val="000000" w:themeColor="text1"/>
          <w:sz w:val="24"/>
          <w:szCs w:val="24"/>
        </w:rPr>
        <w:t>/УПД</w:t>
      </w:r>
      <w:r w:rsidRPr="003D6296">
        <w:rPr>
          <w:rStyle w:val="1"/>
          <w:color w:val="000000" w:themeColor="text1"/>
          <w:sz w:val="24"/>
          <w:szCs w:val="24"/>
        </w:rPr>
        <w:t xml:space="preserve">. </w:t>
      </w:r>
      <w:r w:rsidRPr="003D6296">
        <w:rPr>
          <w:color w:val="000000" w:themeColor="text1"/>
          <w:sz w:val="24"/>
          <w:szCs w:val="24"/>
          <w:shd w:val="clear" w:color="auto" w:fill="FFFFFF"/>
        </w:rPr>
        <w:t>Поставщик</w:t>
      </w:r>
      <w:r w:rsidRPr="003D6296">
        <w:rPr>
          <w:rStyle w:val="1"/>
          <w:color w:val="000000" w:themeColor="text1"/>
          <w:sz w:val="24"/>
          <w:szCs w:val="24"/>
        </w:rPr>
        <w:t xml:space="preserve"> предоставляет Покупателю счет-фактуру не позднее 5 (пяти) календарных дней от даты поставки Оборудования. Датой поставки Оборудования является дата подписания Сторонами товарной накладной формы ТОРГ-12</w:t>
      </w:r>
      <w:r w:rsidR="0000701E">
        <w:rPr>
          <w:rStyle w:val="1"/>
          <w:color w:val="000000" w:themeColor="text1"/>
          <w:sz w:val="24"/>
          <w:szCs w:val="24"/>
        </w:rPr>
        <w:t>/УПД</w:t>
      </w:r>
      <w:r w:rsidRPr="003D6296">
        <w:rPr>
          <w:rStyle w:val="1"/>
          <w:color w:val="000000" w:themeColor="text1"/>
          <w:sz w:val="24"/>
          <w:szCs w:val="24"/>
        </w:rPr>
        <w:t>.</w:t>
      </w:r>
    </w:p>
    <w:p w:rsidR="001A4340" w:rsidRPr="003D6296" w:rsidRDefault="001A4340" w:rsidP="00A35B1D">
      <w:pPr>
        <w:pStyle w:val="a3"/>
        <w:numPr>
          <w:ilvl w:val="1"/>
          <w:numId w:val="18"/>
        </w:numPr>
        <w:shd w:val="clear" w:color="auto" w:fill="auto"/>
        <w:tabs>
          <w:tab w:val="left" w:pos="142"/>
          <w:tab w:val="left" w:pos="851"/>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В случае представления неполного комплекта документов, в том числе указанных в Спецификациях, или ненадлежащего оформления документов, сопровождающих поставку Об</w:t>
      </w:r>
      <w:r w:rsidR="0000701E">
        <w:rPr>
          <w:rStyle w:val="1"/>
          <w:color w:val="000000" w:themeColor="text1"/>
          <w:sz w:val="24"/>
          <w:szCs w:val="24"/>
        </w:rPr>
        <w:t xml:space="preserve">орудования, товарная накладная </w:t>
      </w:r>
      <w:r w:rsidRPr="003D6296">
        <w:rPr>
          <w:rStyle w:val="1"/>
          <w:color w:val="000000" w:themeColor="text1"/>
          <w:sz w:val="24"/>
          <w:szCs w:val="24"/>
        </w:rPr>
        <w:t>по форме ТОРГ-12</w:t>
      </w:r>
      <w:r w:rsidR="0000701E">
        <w:rPr>
          <w:rStyle w:val="1"/>
          <w:color w:val="000000" w:themeColor="text1"/>
          <w:sz w:val="24"/>
          <w:szCs w:val="24"/>
        </w:rPr>
        <w:t>/УПД</w:t>
      </w:r>
      <w:r w:rsidRPr="003D6296">
        <w:rPr>
          <w:rStyle w:val="1"/>
          <w:color w:val="000000" w:themeColor="text1"/>
          <w:sz w:val="24"/>
          <w:szCs w:val="24"/>
        </w:rPr>
        <w:t xml:space="preserve"> Покупателем не подписывается.</w:t>
      </w:r>
    </w:p>
    <w:p w:rsidR="001A4340" w:rsidRPr="003D6296" w:rsidRDefault="001A4340" w:rsidP="00A35B1D">
      <w:pPr>
        <w:pStyle w:val="a3"/>
        <w:numPr>
          <w:ilvl w:val="1"/>
          <w:numId w:val="18"/>
        </w:numPr>
        <w:shd w:val="clear" w:color="auto" w:fill="auto"/>
        <w:tabs>
          <w:tab w:val="left" w:pos="0"/>
          <w:tab w:val="left" w:pos="851"/>
          <w:tab w:val="left" w:pos="1134"/>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Право собственности на Оборудование переходит к Покупателю с момента передачи Оборудования и подписания Сторонами товарных накладных</w:t>
      </w:r>
      <w:r w:rsidR="0000701E">
        <w:rPr>
          <w:rStyle w:val="1"/>
          <w:color w:val="000000" w:themeColor="text1"/>
          <w:sz w:val="24"/>
          <w:szCs w:val="24"/>
        </w:rPr>
        <w:t>/УПД</w:t>
      </w:r>
      <w:r w:rsidRPr="003D6296">
        <w:rPr>
          <w:rStyle w:val="1"/>
          <w:color w:val="000000" w:themeColor="text1"/>
          <w:sz w:val="24"/>
          <w:szCs w:val="24"/>
        </w:rPr>
        <w:t xml:space="preserve"> без замечаний Покупателя.</w:t>
      </w:r>
    </w:p>
    <w:p w:rsidR="001A4340" w:rsidRPr="006C7525" w:rsidRDefault="001A4340" w:rsidP="00A35B1D">
      <w:pPr>
        <w:pStyle w:val="a3"/>
        <w:numPr>
          <w:ilvl w:val="1"/>
          <w:numId w:val="18"/>
        </w:numPr>
        <w:shd w:val="clear" w:color="auto" w:fill="auto"/>
        <w:tabs>
          <w:tab w:val="left" w:pos="0"/>
          <w:tab w:val="left" w:pos="567"/>
          <w:tab w:val="left" w:pos="851"/>
        </w:tabs>
        <w:spacing w:before="0" w:after="0" w:line="276" w:lineRule="auto"/>
        <w:ind w:left="0" w:right="-17" w:firstLine="567"/>
        <w:contextualSpacing/>
        <w:rPr>
          <w:rStyle w:val="1"/>
          <w:color w:val="000000" w:themeColor="text1"/>
          <w:sz w:val="24"/>
          <w:szCs w:val="24"/>
        </w:rPr>
      </w:pPr>
      <w:r w:rsidRPr="006C7525">
        <w:rPr>
          <w:rStyle w:val="1"/>
          <w:color w:val="000000" w:themeColor="text1"/>
          <w:sz w:val="24"/>
          <w:szCs w:val="24"/>
        </w:rPr>
        <w:t xml:space="preserve">Поставщик передает Покупателю Оборудование на склад по адресу, указанному в извещении Покупателя. </w:t>
      </w:r>
      <w:r w:rsidRPr="006C7525">
        <w:rPr>
          <w:rStyle w:val="1"/>
          <w:color w:val="000000" w:themeColor="text1"/>
          <w:sz w:val="24"/>
          <w:szCs w:val="24"/>
        </w:rPr>
        <w:tab/>
        <w:t xml:space="preserve">Датой выполнения обязательств </w:t>
      </w:r>
      <w:r w:rsidRPr="006C7525">
        <w:rPr>
          <w:color w:val="000000" w:themeColor="text1"/>
          <w:sz w:val="24"/>
          <w:szCs w:val="24"/>
          <w:shd w:val="clear" w:color="auto" w:fill="FFFFFF"/>
        </w:rPr>
        <w:t>Поставщика</w:t>
      </w:r>
      <w:r w:rsidRPr="006C7525">
        <w:rPr>
          <w:rStyle w:val="1"/>
          <w:color w:val="000000" w:themeColor="text1"/>
          <w:sz w:val="24"/>
          <w:szCs w:val="24"/>
        </w:rPr>
        <w:t xml:space="preserve"> является дата подписания Покупателем товарной накладной </w:t>
      </w:r>
      <w:r w:rsidR="0000701E" w:rsidRPr="006C7525">
        <w:rPr>
          <w:rStyle w:val="1"/>
          <w:color w:val="000000" w:themeColor="text1"/>
          <w:sz w:val="24"/>
          <w:szCs w:val="24"/>
        </w:rPr>
        <w:t xml:space="preserve">по </w:t>
      </w:r>
      <w:r w:rsidRPr="006C7525">
        <w:rPr>
          <w:rStyle w:val="1"/>
          <w:color w:val="000000" w:themeColor="text1"/>
          <w:sz w:val="24"/>
          <w:szCs w:val="24"/>
        </w:rPr>
        <w:t>форм</w:t>
      </w:r>
      <w:r w:rsidR="0000701E" w:rsidRPr="006C7525">
        <w:rPr>
          <w:rStyle w:val="1"/>
          <w:color w:val="000000" w:themeColor="text1"/>
          <w:sz w:val="24"/>
          <w:szCs w:val="24"/>
        </w:rPr>
        <w:t>е</w:t>
      </w:r>
      <w:r w:rsidRPr="006C7525">
        <w:rPr>
          <w:rStyle w:val="1"/>
          <w:color w:val="000000" w:themeColor="text1"/>
          <w:sz w:val="24"/>
          <w:szCs w:val="24"/>
        </w:rPr>
        <w:t xml:space="preserve"> ТОРГ-12</w:t>
      </w:r>
      <w:r w:rsidR="0000701E" w:rsidRPr="006C7525">
        <w:rPr>
          <w:rStyle w:val="1"/>
          <w:color w:val="000000" w:themeColor="text1"/>
          <w:sz w:val="24"/>
          <w:szCs w:val="24"/>
        </w:rPr>
        <w:t>/УПД</w:t>
      </w:r>
      <w:r w:rsidRPr="006C7525">
        <w:rPr>
          <w:rStyle w:val="1"/>
          <w:color w:val="000000" w:themeColor="text1"/>
          <w:sz w:val="24"/>
          <w:szCs w:val="24"/>
        </w:rPr>
        <w:t>.</w:t>
      </w:r>
    </w:p>
    <w:p w:rsidR="001A4340" w:rsidRPr="003D6296" w:rsidRDefault="001A4340" w:rsidP="00A35B1D">
      <w:pPr>
        <w:pStyle w:val="a3"/>
        <w:numPr>
          <w:ilvl w:val="1"/>
          <w:numId w:val="18"/>
        </w:numPr>
        <w:shd w:val="clear" w:color="auto" w:fill="auto"/>
        <w:tabs>
          <w:tab w:val="left" w:pos="0"/>
          <w:tab w:val="left" w:pos="851"/>
          <w:tab w:val="left" w:pos="1134"/>
        </w:tabs>
        <w:spacing w:before="0" w:after="240" w:line="276" w:lineRule="auto"/>
        <w:ind w:left="0" w:right="-17" w:firstLine="567"/>
        <w:contextualSpacing/>
        <w:rPr>
          <w:rStyle w:val="1"/>
          <w:color w:val="000000" w:themeColor="text1"/>
          <w:sz w:val="24"/>
          <w:szCs w:val="24"/>
        </w:rPr>
      </w:pPr>
      <w:r w:rsidRPr="003D6296">
        <w:rPr>
          <w:rStyle w:val="1"/>
          <w:color w:val="000000" w:themeColor="text1"/>
          <w:sz w:val="24"/>
          <w:szCs w:val="24"/>
        </w:rPr>
        <w:t xml:space="preserve">Риск случайной гибели, повреждения, утраты Оборудования до момента доставки его </w:t>
      </w:r>
      <w:proofErr w:type="gramStart"/>
      <w:r w:rsidRPr="003D6296">
        <w:rPr>
          <w:rStyle w:val="1"/>
          <w:color w:val="000000" w:themeColor="text1"/>
          <w:sz w:val="24"/>
          <w:szCs w:val="24"/>
        </w:rPr>
        <w:t>в место поставки</w:t>
      </w:r>
      <w:proofErr w:type="gramEnd"/>
      <w:r w:rsidRPr="003D6296">
        <w:rPr>
          <w:rStyle w:val="1"/>
          <w:color w:val="000000" w:themeColor="text1"/>
          <w:sz w:val="24"/>
          <w:szCs w:val="24"/>
        </w:rPr>
        <w:t xml:space="preserve"> и</w:t>
      </w:r>
      <w:r w:rsidR="0000701E">
        <w:rPr>
          <w:rStyle w:val="1"/>
          <w:color w:val="000000" w:themeColor="text1"/>
          <w:sz w:val="24"/>
          <w:szCs w:val="24"/>
        </w:rPr>
        <w:t xml:space="preserve"> подписания товарной накладной </w:t>
      </w:r>
      <w:r w:rsidRPr="003D6296">
        <w:rPr>
          <w:rStyle w:val="1"/>
          <w:color w:val="000000" w:themeColor="text1"/>
          <w:sz w:val="24"/>
          <w:szCs w:val="24"/>
        </w:rPr>
        <w:t>по форме ТОРГ-12</w:t>
      </w:r>
      <w:r w:rsidR="0000701E">
        <w:rPr>
          <w:rStyle w:val="1"/>
          <w:color w:val="000000" w:themeColor="text1"/>
          <w:sz w:val="24"/>
          <w:szCs w:val="24"/>
        </w:rPr>
        <w:t>/УПД</w:t>
      </w:r>
      <w:r w:rsidRPr="003D6296">
        <w:rPr>
          <w:rStyle w:val="1"/>
          <w:color w:val="000000" w:themeColor="text1"/>
          <w:sz w:val="24"/>
          <w:szCs w:val="24"/>
        </w:rPr>
        <w:t xml:space="preserve"> несет </w:t>
      </w:r>
      <w:r w:rsidRPr="003D6296">
        <w:rPr>
          <w:color w:val="000000" w:themeColor="text1"/>
          <w:sz w:val="24"/>
          <w:szCs w:val="24"/>
          <w:shd w:val="clear" w:color="auto" w:fill="FFFFFF"/>
        </w:rPr>
        <w:t>Поставщик</w:t>
      </w:r>
      <w:r w:rsidRPr="003D6296">
        <w:rPr>
          <w:rStyle w:val="1"/>
          <w:color w:val="000000" w:themeColor="text1"/>
          <w:sz w:val="24"/>
          <w:szCs w:val="24"/>
        </w:rPr>
        <w:t>.</w:t>
      </w:r>
    </w:p>
    <w:p w:rsidR="001A4340" w:rsidRPr="003D6296" w:rsidRDefault="001A4340" w:rsidP="0000701E">
      <w:pPr>
        <w:pStyle w:val="a3"/>
        <w:numPr>
          <w:ilvl w:val="0"/>
          <w:numId w:val="1"/>
        </w:numPr>
        <w:shd w:val="clear" w:color="auto" w:fill="auto"/>
        <w:tabs>
          <w:tab w:val="left" w:pos="851"/>
        </w:tabs>
        <w:spacing w:before="0" w:after="0" w:line="276" w:lineRule="auto"/>
        <w:ind w:left="560" w:right="-17"/>
        <w:contextualSpacing/>
        <w:jc w:val="center"/>
        <w:rPr>
          <w:rStyle w:val="1"/>
          <w:color w:val="000000" w:themeColor="text1"/>
          <w:sz w:val="24"/>
          <w:szCs w:val="24"/>
        </w:rPr>
      </w:pPr>
      <w:r w:rsidRPr="003D6296">
        <w:rPr>
          <w:rStyle w:val="1"/>
          <w:b/>
          <w:color w:val="000000" w:themeColor="text1"/>
          <w:sz w:val="24"/>
          <w:szCs w:val="24"/>
        </w:rPr>
        <w:t>Гарантийные обязательства</w:t>
      </w:r>
    </w:p>
    <w:p w:rsidR="001A4340" w:rsidRPr="00952728" w:rsidRDefault="001A4340" w:rsidP="001A4340">
      <w:pPr>
        <w:pStyle w:val="a3"/>
        <w:numPr>
          <w:ilvl w:val="1"/>
          <w:numId w:val="15"/>
        </w:numPr>
        <w:shd w:val="clear" w:color="auto" w:fill="auto"/>
        <w:tabs>
          <w:tab w:val="left" w:pos="1134"/>
        </w:tabs>
        <w:spacing w:before="0" w:after="0" w:line="276" w:lineRule="auto"/>
        <w:ind w:left="0" w:right="-17" w:firstLine="567"/>
        <w:contextualSpacing/>
        <w:rPr>
          <w:color w:val="000000" w:themeColor="text1"/>
          <w:sz w:val="24"/>
          <w:szCs w:val="24"/>
        </w:rPr>
      </w:pPr>
      <w:r w:rsidRPr="00952728">
        <w:rPr>
          <w:color w:val="000000" w:themeColor="text1"/>
          <w:sz w:val="24"/>
          <w:szCs w:val="24"/>
          <w:shd w:val="clear" w:color="auto" w:fill="FFFFFF"/>
        </w:rPr>
        <w:t>Поставщик</w:t>
      </w:r>
      <w:r w:rsidRPr="00952728">
        <w:rPr>
          <w:rStyle w:val="1"/>
          <w:color w:val="000000" w:themeColor="text1"/>
          <w:sz w:val="24"/>
          <w:szCs w:val="24"/>
        </w:rPr>
        <w:t xml:space="preserve"> гарантирует:</w:t>
      </w:r>
    </w:p>
    <w:p w:rsidR="001A4340" w:rsidRPr="00952728" w:rsidRDefault="001A4340" w:rsidP="001A4340">
      <w:pPr>
        <w:pStyle w:val="a3"/>
        <w:numPr>
          <w:ilvl w:val="2"/>
          <w:numId w:val="15"/>
        </w:numPr>
        <w:shd w:val="clear" w:color="auto" w:fill="auto"/>
        <w:tabs>
          <w:tab w:val="left" w:pos="1276"/>
        </w:tabs>
        <w:spacing w:before="0" w:after="0" w:line="276" w:lineRule="auto"/>
        <w:ind w:left="0" w:right="-17" w:firstLine="567"/>
        <w:contextualSpacing/>
        <w:rPr>
          <w:rStyle w:val="1"/>
          <w:color w:val="000000" w:themeColor="text1"/>
          <w:sz w:val="24"/>
          <w:szCs w:val="24"/>
        </w:rPr>
      </w:pPr>
      <w:r w:rsidRPr="00952728">
        <w:rPr>
          <w:rStyle w:val="1"/>
          <w:color w:val="000000" w:themeColor="text1"/>
          <w:sz w:val="24"/>
          <w:szCs w:val="24"/>
        </w:rPr>
        <w:t xml:space="preserve">На Оборудования устанавливается гарантийный срок 24 месяца. Течение гарантийного срока начинается с даты монтажа Оборудования, исчисляемой с даты подписания акта выполненных </w:t>
      </w:r>
      <w:r w:rsidR="00E91490">
        <w:rPr>
          <w:rStyle w:val="1"/>
          <w:color w:val="000000" w:themeColor="text1"/>
          <w:sz w:val="24"/>
          <w:szCs w:val="24"/>
        </w:rPr>
        <w:t>работ формы КС-2 по Договору поставки №3</w:t>
      </w:r>
      <w:r w:rsidRPr="00952728">
        <w:rPr>
          <w:rStyle w:val="1"/>
          <w:color w:val="000000" w:themeColor="text1"/>
          <w:sz w:val="24"/>
          <w:szCs w:val="24"/>
        </w:rPr>
        <w:t xml:space="preserve"> от 2</w:t>
      </w:r>
      <w:r w:rsidR="00E91490">
        <w:rPr>
          <w:rStyle w:val="1"/>
          <w:color w:val="000000" w:themeColor="text1"/>
          <w:sz w:val="24"/>
          <w:szCs w:val="24"/>
        </w:rPr>
        <w:t>1.05.2020</w:t>
      </w:r>
      <w:r w:rsidR="00835ED1">
        <w:rPr>
          <w:rStyle w:val="1"/>
          <w:color w:val="000000" w:themeColor="text1"/>
          <w:sz w:val="24"/>
          <w:szCs w:val="24"/>
        </w:rPr>
        <w:t>г., заключенного</w:t>
      </w:r>
      <w:r w:rsidRPr="00952728">
        <w:rPr>
          <w:rStyle w:val="1"/>
          <w:color w:val="000000" w:themeColor="text1"/>
          <w:sz w:val="24"/>
          <w:szCs w:val="24"/>
        </w:rPr>
        <w:t xml:space="preserve"> между АО «ТРАНСИНЖСТРОЙ» и АО «МТУ Сатурн».</w:t>
      </w:r>
    </w:p>
    <w:p w:rsidR="001A4340" w:rsidRPr="003D6296" w:rsidRDefault="001A4340" w:rsidP="001A4340">
      <w:pPr>
        <w:pStyle w:val="a3"/>
        <w:numPr>
          <w:ilvl w:val="2"/>
          <w:numId w:val="15"/>
        </w:numPr>
        <w:shd w:val="clear" w:color="auto" w:fill="auto"/>
        <w:tabs>
          <w:tab w:val="left" w:pos="1318"/>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Устранение неисправностей, возникающих в ходе эксплуатации Оборудования в период гарантийного срока, при условии, что такие неисправности не возникли по причине нарушения правил эксплуатации Оборудования или иных причин, связанных с недопустимым воздействием на Оборудование в ходе эксплуатации.</w:t>
      </w:r>
    </w:p>
    <w:p w:rsidR="001A4340" w:rsidRDefault="001A4340" w:rsidP="001A4340">
      <w:pPr>
        <w:pStyle w:val="a3"/>
        <w:numPr>
          <w:ilvl w:val="1"/>
          <w:numId w:val="15"/>
        </w:numPr>
        <w:shd w:val="clear" w:color="auto" w:fill="auto"/>
        <w:tabs>
          <w:tab w:val="left" w:pos="1134"/>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 xml:space="preserve">В случае если в период гарантийного срока выявятся недостатки и/или дефекты, которые невозможно было установить в ходе приёмки Покупателем Оборудования, </w:t>
      </w:r>
      <w:r w:rsidRPr="003D6296">
        <w:rPr>
          <w:color w:val="000000" w:themeColor="text1"/>
          <w:sz w:val="24"/>
          <w:szCs w:val="24"/>
          <w:shd w:val="clear" w:color="auto" w:fill="FFFFFF"/>
        </w:rPr>
        <w:t>Поставщик</w:t>
      </w:r>
      <w:r w:rsidRPr="003D6296">
        <w:rPr>
          <w:rStyle w:val="1"/>
          <w:color w:val="000000" w:themeColor="text1"/>
          <w:sz w:val="24"/>
          <w:szCs w:val="24"/>
        </w:rPr>
        <w:t xml:space="preserve"> обязан устранить их своими силами и за свой счет в течение 30 (тридцати) рабочих дней с момента выявления соответствующих недостатков и/или дефектов.</w:t>
      </w:r>
    </w:p>
    <w:p w:rsidR="005578F7" w:rsidRPr="003D6296" w:rsidRDefault="005578F7" w:rsidP="005578F7">
      <w:pPr>
        <w:pStyle w:val="a3"/>
        <w:shd w:val="clear" w:color="auto" w:fill="auto"/>
        <w:tabs>
          <w:tab w:val="left" w:pos="1134"/>
        </w:tabs>
        <w:spacing w:before="0" w:after="0" w:line="276" w:lineRule="auto"/>
        <w:ind w:left="567" w:right="-17"/>
        <w:contextualSpacing/>
        <w:rPr>
          <w:rStyle w:val="1"/>
          <w:color w:val="000000" w:themeColor="text1"/>
          <w:sz w:val="24"/>
          <w:szCs w:val="24"/>
        </w:rPr>
      </w:pPr>
    </w:p>
    <w:p w:rsidR="001A4340" w:rsidRPr="003D6296" w:rsidRDefault="001A4340" w:rsidP="001A4340">
      <w:pPr>
        <w:pStyle w:val="a3"/>
        <w:numPr>
          <w:ilvl w:val="0"/>
          <w:numId w:val="1"/>
        </w:numPr>
        <w:shd w:val="clear" w:color="auto" w:fill="auto"/>
        <w:tabs>
          <w:tab w:val="left" w:pos="851"/>
        </w:tabs>
        <w:spacing w:before="0" w:after="256" w:line="276" w:lineRule="auto"/>
        <w:ind w:left="560" w:right="-17"/>
        <w:contextualSpacing/>
        <w:jc w:val="center"/>
        <w:rPr>
          <w:rStyle w:val="1"/>
          <w:color w:val="000000" w:themeColor="text1"/>
          <w:sz w:val="24"/>
          <w:szCs w:val="24"/>
        </w:rPr>
      </w:pPr>
      <w:r w:rsidRPr="003D6296">
        <w:rPr>
          <w:rStyle w:val="1"/>
          <w:b/>
          <w:color w:val="000000" w:themeColor="text1"/>
          <w:sz w:val="24"/>
          <w:szCs w:val="24"/>
        </w:rPr>
        <w:t>Права и обязанности Покупателя</w:t>
      </w:r>
    </w:p>
    <w:p w:rsidR="001A4340" w:rsidRPr="003D6296" w:rsidRDefault="001A4340" w:rsidP="001A4340">
      <w:pPr>
        <w:pStyle w:val="a3"/>
        <w:numPr>
          <w:ilvl w:val="0"/>
          <w:numId w:val="4"/>
        </w:numPr>
        <w:shd w:val="clear" w:color="auto" w:fill="auto"/>
        <w:tabs>
          <w:tab w:val="left" w:pos="1011"/>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Покупатель обязуется:</w:t>
      </w:r>
    </w:p>
    <w:p w:rsidR="001A4340" w:rsidRPr="003D6296" w:rsidRDefault="001A4340" w:rsidP="001A4340">
      <w:pPr>
        <w:pStyle w:val="a3"/>
        <w:numPr>
          <w:ilvl w:val="2"/>
          <w:numId w:val="21"/>
        </w:numPr>
        <w:shd w:val="clear" w:color="auto" w:fill="auto"/>
        <w:tabs>
          <w:tab w:val="left" w:pos="1276"/>
        </w:tabs>
        <w:spacing w:before="0" w:after="0" w:line="276" w:lineRule="auto"/>
        <w:ind w:left="0" w:right="-17" w:firstLine="567"/>
        <w:contextualSpacing/>
        <w:rPr>
          <w:color w:val="000000" w:themeColor="text1"/>
          <w:sz w:val="24"/>
          <w:szCs w:val="24"/>
        </w:rPr>
      </w:pPr>
      <w:r w:rsidRPr="003D6296">
        <w:rPr>
          <w:rStyle w:val="1"/>
          <w:color w:val="000000" w:themeColor="text1"/>
          <w:sz w:val="24"/>
          <w:szCs w:val="24"/>
        </w:rPr>
        <w:t xml:space="preserve">Осуществлять приёмку поставленного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Оборудования </w:t>
      </w:r>
      <w:r w:rsidRPr="003D6296">
        <w:rPr>
          <w:color w:val="000000" w:themeColor="text1"/>
          <w:sz w:val="24"/>
          <w:szCs w:val="24"/>
          <w:shd w:val="clear" w:color="auto" w:fill="FFFFFF"/>
        </w:rPr>
        <w:t xml:space="preserve">в порядке, указанном в статье 3 настоящего Договора, в течение 3 (трёх) рабочих дней с момента оповещения Поставщиком о готовности передачи Оборудования в согласованный </w:t>
      </w:r>
      <w:r w:rsidRPr="003D6296">
        <w:rPr>
          <w:color w:val="000000" w:themeColor="text1"/>
          <w:sz w:val="24"/>
          <w:szCs w:val="24"/>
          <w:shd w:val="clear" w:color="auto" w:fill="FFFFFF"/>
        </w:rPr>
        <w:lastRenderedPageBreak/>
        <w:t xml:space="preserve">Сторонами день, с подписанием </w:t>
      </w:r>
      <w:r w:rsidR="0000701E">
        <w:rPr>
          <w:color w:val="000000" w:themeColor="text1"/>
          <w:sz w:val="24"/>
          <w:szCs w:val="24"/>
          <w:shd w:val="clear" w:color="auto" w:fill="FFFFFF"/>
        </w:rPr>
        <w:t xml:space="preserve">товарной </w:t>
      </w:r>
      <w:r w:rsidRPr="003D6296">
        <w:rPr>
          <w:color w:val="000000" w:themeColor="text1"/>
          <w:sz w:val="24"/>
          <w:szCs w:val="24"/>
          <w:shd w:val="clear" w:color="auto" w:fill="FFFFFF"/>
        </w:rPr>
        <w:t xml:space="preserve">накладной </w:t>
      </w:r>
      <w:r w:rsidR="0000701E">
        <w:rPr>
          <w:color w:val="000000" w:themeColor="text1"/>
          <w:sz w:val="24"/>
          <w:szCs w:val="24"/>
          <w:shd w:val="clear" w:color="auto" w:fill="FFFFFF"/>
        </w:rPr>
        <w:t xml:space="preserve">по </w:t>
      </w:r>
      <w:r w:rsidRPr="003D6296">
        <w:rPr>
          <w:color w:val="000000" w:themeColor="text1"/>
          <w:sz w:val="24"/>
          <w:szCs w:val="24"/>
          <w:shd w:val="clear" w:color="auto" w:fill="FFFFFF"/>
        </w:rPr>
        <w:t>форм</w:t>
      </w:r>
      <w:r w:rsidR="0000701E">
        <w:rPr>
          <w:color w:val="000000" w:themeColor="text1"/>
          <w:sz w:val="24"/>
          <w:szCs w:val="24"/>
          <w:shd w:val="clear" w:color="auto" w:fill="FFFFFF"/>
        </w:rPr>
        <w:t>е</w:t>
      </w:r>
      <w:r w:rsidRPr="003D6296">
        <w:rPr>
          <w:color w:val="000000" w:themeColor="text1"/>
          <w:sz w:val="24"/>
          <w:szCs w:val="24"/>
          <w:shd w:val="clear" w:color="auto" w:fill="FFFFFF"/>
        </w:rPr>
        <w:t xml:space="preserve"> ТОРГ-12</w:t>
      </w:r>
      <w:r w:rsidR="0000701E">
        <w:rPr>
          <w:color w:val="000000" w:themeColor="text1"/>
          <w:sz w:val="24"/>
          <w:szCs w:val="24"/>
          <w:shd w:val="clear" w:color="auto" w:fill="FFFFFF"/>
        </w:rPr>
        <w:t>/УПД</w:t>
      </w:r>
      <w:r w:rsidRPr="003D6296">
        <w:rPr>
          <w:color w:val="000000" w:themeColor="text1"/>
          <w:sz w:val="24"/>
          <w:szCs w:val="24"/>
          <w:shd w:val="clear" w:color="auto" w:fill="FFFFFF"/>
        </w:rPr>
        <w:t xml:space="preserve"> или оформлением мотивированного отказа от приёмки.</w:t>
      </w:r>
    </w:p>
    <w:p w:rsidR="001A4340" w:rsidRPr="003D6296" w:rsidRDefault="001A4340" w:rsidP="001A4340">
      <w:pPr>
        <w:pStyle w:val="a3"/>
        <w:numPr>
          <w:ilvl w:val="2"/>
          <w:numId w:val="21"/>
        </w:numPr>
        <w:shd w:val="clear" w:color="auto" w:fill="auto"/>
        <w:tabs>
          <w:tab w:val="left" w:pos="1276"/>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Оплачивать поставляемое Оборудование в порядке и на условиях, установленных настоящим Договором.</w:t>
      </w:r>
    </w:p>
    <w:p w:rsidR="001A4340" w:rsidRPr="003D6296" w:rsidRDefault="001A4340" w:rsidP="001A4340">
      <w:pPr>
        <w:pStyle w:val="a3"/>
        <w:numPr>
          <w:ilvl w:val="2"/>
          <w:numId w:val="21"/>
        </w:numPr>
        <w:shd w:val="clear" w:color="auto" w:fill="auto"/>
        <w:tabs>
          <w:tab w:val="left" w:pos="1276"/>
        </w:tabs>
        <w:spacing w:before="0" w:after="0" w:line="276" w:lineRule="auto"/>
        <w:ind w:left="0" w:right="-17" w:firstLine="567"/>
        <w:contextualSpacing/>
        <w:rPr>
          <w:rStyle w:val="1"/>
          <w:color w:val="000000" w:themeColor="text1"/>
          <w:sz w:val="24"/>
          <w:szCs w:val="24"/>
        </w:rPr>
      </w:pPr>
      <w:r w:rsidRPr="003D6296">
        <w:rPr>
          <w:rStyle w:val="1"/>
          <w:color w:val="000000" w:themeColor="text1"/>
          <w:sz w:val="24"/>
          <w:szCs w:val="24"/>
        </w:rPr>
        <w:t xml:space="preserve">Обеспечить оформление пропусков для допуска представителей </w:t>
      </w:r>
      <w:r w:rsidRPr="003D6296">
        <w:rPr>
          <w:color w:val="000000" w:themeColor="text1"/>
          <w:sz w:val="24"/>
          <w:szCs w:val="24"/>
          <w:shd w:val="clear" w:color="auto" w:fill="FFFFFF"/>
        </w:rPr>
        <w:t>Поставщика</w:t>
      </w:r>
      <w:r w:rsidRPr="003D6296">
        <w:rPr>
          <w:rStyle w:val="1"/>
          <w:color w:val="000000" w:themeColor="text1"/>
          <w:sz w:val="24"/>
          <w:szCs w:val="24"/>
        </w:rPr>
        <w:t xml:space="preserve"> к местам доставки и передачи Оборудования.</w:t>
      </w:r>
    </w:p>
    <w:p w:rsidR="001A4340" w:rsidRPr="003D6296" w:rsidRDefault="001A4340" w:rsidP="001A4340">
      <w:pPr>
        <w:pStyle w:val="a3"/>
        <w:numPr>
          <w:ilvl w:val="0"/>
          <w:numId w:val="4"/>
        </w:numPr>
        <w:shd w:val="clear" w:color="auto" w:fill="auto"/>
        <w:tabs>
          <w:tab w:val="left" w:pos="1011"/>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Покупатель имеет право:</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 xml:space="preserve">Проверять выполнение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условий настоящего Договора.</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 xml:space="preserve">Выявлять недостатки в работе и требовать от </w:t>
      </w:r>
      <w:r w:rsidRPr="003D6296">
        <w:rPr>
          <w:color w:val="000000" w:themeColor="text1"/>
          <w:sz w:val="24"/>
          <w:szCs w:val="24"/>
          <w:shd w:val="clear" w:color="auto" w:fill="FFFFFF"/>
        </w:rPr>
        <w:t>Поставщика</w:t>
      </w:r>
      <w:r w:rsidRPr="003D6296">
        <w:rPr>
          <w:rStyle w:val="1"/>
          <w:color w:val="000000" w:themeColor="text1"/>
          <w:sz w:val="24"/>
          <w:szCs w:val="24"/>
        </w:rPr>
        <w:t xml:space="preserve"> их устранения.</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 xml:space="preserve">Проверять наличие у </w:t>
      </w:r>
      <w:r w:rsidRPr="003D6296">
        <w:rPr>
          <w:color w:val="000000" w:themeColor="text1"/>
          <w:sz w:val="24"/>
          <w:szCs w:val="24"/>
          <w:shd w:val="clear" w:color="auto" w:fill="FFFFFF"/>
        </w:rPr>
        <w:t>Поставщика</w:t>
      </w:r>
      <w:r w:rsidRPr="003D6296">
        <w:rPr>
          <w:rStyle w:val="1"/>
          <w:color w:val="000000" w:themeColor="text1"/>
          <w:sz w:val="24"/>
          <w:szCs w:val="24"/>
        </w:rPr>
        <w:t xml:space="preserve"> лицензий и свидетельств о допуске </w:t>
      </w:r>
      <w:r w:rsidRPr="003D6296">
        <w:rPr>
          <w:rStyle w:val="1"/>
          <w:color w:val="000000" w:themeColor="text1"/>
          <w:sz w:val="24"/>
        </w:rPr>
        <w:t xml:space="preserve">к работе с оборудованием и </w:t>
      </w:r>
      <w:r w:rsidRPr="003D6296">
        <w:rPr>
          <w:rStyle w:val="1"/>
          <w:color w:val="000000" w:themeColor="text1"/>
          <w:sz w:val="24"/>
          <w:szCs w:val="24"/>
        </w:rPr>
        <w:t>к сведениям, предусмотренными настоящим Договором.</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 xml:space="preserve">Выдавать </w:t>
      </w:r>
      <w:r w:rsidRPr="003D6296">
        <w:rPr>
          <w:color w:val="000000" w:themeColor="text1"/>
          <w:sz w:val="24"/>
          <w:szCs w:val="24"/>
          <w:shd w:val="clear" w:color="auto" w:fill="FFFFFF"/>
        </w:rPr>
        <w:t>Поставщику</w:t>
      </w:r>
      <w:r w:rsidRPr="003D6296">
        <w:rPr>
          <w:rStyle w:val="1"/>
          <w:color w:val="000000" w:themeColor="text1"/>
          <w:sz w:val="24"/>
          <w:szCs w:val="24"/>
        </w:rPr>
        <w:t xml:space="preserve"> в письменной форме мотивированные распоряжения в отношении выполнения Договора.</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rStyle w:val="1"/>
          <w:color w:val="000000" w:themeColor="text1"/>
          <w:sz w:val="24"/>
          <w:szCs w:val="24"/>
        </w:rPr>
      </w:pPr>
      <w:r w:rsidRPr="003D6296">
        <w:rPr>
          <w:rStyle w:val="1"/>
          <w:color w:val="000000" w:themeColor="text1"/>
          <w:sz w:val="24"/>
          <w:szCs w:val="24"/>
        </w:rPr>
        <w:t xml:space="preserve">Осуществлять контроль эффективности защиты переданных в рамках Договора </w:t>
      </w:r>
      <w:r w:rsidRPr="003D6296">
        <w:rPr>
          <w:color w:val="000000" w:themeColor="text1"/>
          <w:sz w:val="24"/>
          <w:szCs w:val="24"/>
          <w:shd w:val="clear" w:color="auto" w:fill="FFFFFF"/>
        </w:rPr>
        <w:t>Поставщику</w:t>
      </w:r>
      <w:r w:rsidRPr="003D6296">
        <w:rPr>
          <w:rStyle w:val="1"/>
          <w:color w:val="000000" w:themeColor="text1"/>
          <w:sz w:val="24"/>
          <w:szCs w:val="24"/>
        </w:rPr>
        <w:t xml:space="preserve"> сведений, составляющих государственную тайну.</w:t>
      </w:r>
    </w:p>
    <w:p w:rsidR="001A4340" w:rsidRPr="003D6296" w:rsidRDefault="001A4340" w:rsidP="001A4340">
      <w:pPr>
        <w:pStyle w:val="a3"/>
        <w:numPr>
          <w:ilvl w:val="0"/>
          <w:numId w:val="5"/>
        </w:numPr>
        <w:shd w:val="clear" w:color="auto" w:fill="auto"/>
        <w:tabs>
          <w:tab w:val="left" w:pos="1316"/>
        </w:tabs>
        <w:spacing w:before="0" w:after="0" w:line="276" w:lineRule="auto"/>
        <w:ind w:left="20" w:right="-17" w:firstLine="540"/>
        <w:contextualSpacing/>
        <w:rPr>
          <w:rStyle w:val="1"/>
          <w:color w:val="000000" w:themeColor="text1"/>
          <w:sz w:val="24"/>
          <w:szCs w:val="24"/>
        </w:rPr>
      </w:pPr>
      <w:r w:rsidRPr="003D6296">
        <w:rPr>
          <w:rStyle w:val="1"/>
          <w:color w:val="000000" w:themeColor="text1"/>
          <w:sz w:val="24"/>
          <w:szCs w:val="24"/>
        </w:rPr>
        <w:t>Осуществлять иные права, установленные Договором и законодательством Российской Федерации</w:t>
      </w:r>
    </w:p>
    <w:p w:rsidR="001A4340" w:rsidRPr="003D6296" w:rsidRDefault="001A4340" w:rsidP="001A4340">
      <w:pPr>
        <w:pStyle w:val="a3"/>
        <w:numPr>
          <w:ilvl w:val="0"/>
          <w:numId w:val="1"/>
        </w:numPr>
        <w:shd w:val="clear" w:color="auto" w:fill="auto"/>
        <w:tabs>
          <w:tab w:val="left" w:pos="851"/>
        </w:tabs>
        <w:spacing w:before="0" w:after="256" w:line="276" w:lineRule="auto"/>
        <w:ind w:left="560" w:right="-17"/>
        <w:contextualSpacing/>
        <w:jc w:val="center"/>
        <w:rPr>
          <w:rStyle w:val="1"/>
          <w:color w:val="000000" w:themeColor="text1"/>
          <w:sz w:val="24"/>
          <w:szCs w:val="24"/>
        </w:rPr>
      </w:pPr>
      <w:r w:rsidRPr="003D6296">
        <w:rPr>
          <w:rStyle w:val="1"/>
          <w:b/>
          <w:color w:val="000000" w:themeColor="text1"/>
          <w:sz w:val="24"/>
          <w:szCs w:val="24"/>
        </w:rPr>
        <w:t xml:space="preserve">Права и обязанности </w:t>
      </w:r>
      <w:r w:rsidRPr="003D6296">
        <w:rPr>
          <w:b/>
          <w:color w:val="000000" w:themeColor="text1"/>
          <w:sz w:val="24"/>
          <w:szCs w:val="24"/>
          <w:shd w:val="clear" w:color="auto" w:fill="FFFFFF"/>
        </w:rPr>
        <w:t>Поставщика</w:t>
      </w:r>
    </w:p>
    <w:p w:rsidR="001A4340" w:rsidRPr="003D6296" w:rsidRDefault="001A4340" w:rsidP="001A4340">
      <w:pPr>
        <w:pStyle w:val="a3"/>
        <w:numPr>
          <w:ilvl w:val="0"/>
          <w:numId w:val="6"/>
        </w:numPr>
        <w:shd w:val="clear" w:color="auto" w:fill="auto"/>
        <w:tabs>
          <w:tab w:val="left" w:pos="1190"/>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Поставщик</w:t>
      </w:r>
      <w:r w:rsidRPr="003D6296">
        <w:rPr>
          <w:rStyle w:val="1"/>
          <w:color w:val="000000" w:themeColor="text1"/>
          <w:sz w:val="24"/>
          <w:szCs w:val="24"/>
        </w:rPr>
        <w:t xml:space="preserve"> обязуется:</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shd w:val="clear" w:color="auto" w:fill="auto"/>
        </w:rPr>
        <w:t xml:space="preserve">Направить Покупателю уведомление о готовности приступить к исполнению обязательств по Договору согласно Приложению № </w:t>
      </w:r>
      <w:r w:rsidR="00A259C8">
        <w:rPr>
          <w:rStyle w:val="1"/>
          <w:color w:val="000000" w:themeColor="text1"/>
          <w:sz w:val="24"/>
          <w:szCs w:val="24"/>
          <w:shd w:val="clear" w:color="auto" w:fill="auto"/>
        </w:rPr>
        <w:t>2</w:t>
      </w:r>
      <w:r w:rsidRPr="003D6296">
        <w:rPr>
          <w:rStyle w:val="1"/>
          <w:color w:val="000000" w:themeColor="text1"/>
          <w:sz w:val="24"/>
          <w:szCs w:val="24"/>
          <w:shd w:val="clear" w:color="auto" w:fill="auto"/>
        </w:rPr>
        <w:t xml:space="preserve"> к настоящему Договору.</w:t>
      </w:r>
    </w:p>
    <w:p w:rsidR="001A4340" w:rsidRPr="001876D9" w:rsidRDefault="001A4340" w:rsidP="001A4340">
      <w:pPr>
        <w:pStyle w:val="a3"/>
        <w:numPr>
          <w:ilvl w:val="0"/>
          <w:numId w:val="7"/>
        </w:numPr>
        <w:shd w:val="clear" w:color="auto" w:fill="auto"/>
        <w:tabs>
          <w:tab w:val="left" w:pos="1364"/>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Осуществить поставку Оборудования в соответствии с требованиями Договора и действующего законодательства Российской Федерации.</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Приостановить поставку полностью или частично в случае обнаружения независящих от Поставщика обстоятельств, которые могут оказать негативное влияние на качество поставки и письменно сообщить об этом Покупателю в течение 3 (трех) дней после приостановки поставки.</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 xml:space="preserve">Обеспечить раздельный учет затрат, связанных с исполнением Договора,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w:t>
      </w:r>
      <w:hyperlink w:anchor="sub_0" w:history="1">
        <w:r w:rsidRPr="003D6296">
          <w:rPr>
            <w:color w:val="000000" w:themeColor="text1"/>
            <w:sz w:val="24"/>
            <w:szCs w:val="24"/>
            <w:shd w:val="clear" w:color="auto" w:fill="FFFFFF"/>
          </w:rPr>
          <w:t>постановлением</w:t>
        </w:r>
      </w:hyperlink>
      <w:r w:rsidRPr="003D6296">
        <w:rPr>
          <w:color w:val="000000" w:themeColor="text1"/>
          <w:sz w:val="24"/>
          <w:szCs w:val="24"/>
          <w:shd w:val="clear" w:color="auto" w:fill="FFFFFF"/>
        </w:rPr>
        <w:t xml:space="preserve"> Правительства Российской Федерации от 19 января </w:t>
      </w:r>
      <w:smartTag w:uri="urn:schemas-microsoft-com:office:smarttags" w:element="metricconverter">
        <w:smartTagPr>
          <w:attr w:name="ProductID" w:val="1998 г"/>
        </w:smartTagPr>
        <w:r w:rsidRPr="003D6296">
          <w:rPr>
            <w:color w:val="000000" w:themeColor="text1"/>
            <w:sz w:val="24"/>
            <w:szCs w:val="24"/>
            <w:shd w:val="clear" w:color="auto" w:fill="FFFFFF"/>
          </w:rPr>
          <w:t>1998 г</w:t>
        </w:r>
      </w:smartTag>
      <w:r w:rsidRPr="003D6296">
        <w:rPr>
          <w:color w:val="000000" w:themeColor="text1"/>
          <w:sz w:val="24"/>
          <w:szCs w:val="24"/>
          <w:shd w:val="clear" w:color="auto" w:fill="FFFFFF"/>
        </w:rPr>
        <w:t>ода № 47.</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Обеспечить соблюдение правил техники безопасности и пожарной безопасности при доставке и разгрузке Оборудования в местах передачи Покупателю.</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Устранять дефекты Оборудования, обнаруженные в период гарантийного срока.</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Устранять неисправности, возникающие в ходе эксплуатации Оборудования в период гарантийного срока, при условии, что такие неисправности не возникли по причине нарушения правил эксплуатации Оборудования или иных причин, связанных с недопустимым воздействием на Оборудование в ходе эксплуатации</w:t>
      </w:r>
      <w:r w:rsidRPr="003D6296">
        <w:rPr>
          <w:rStyle w:val="1"/>
          <w:color w:val="000000" w:themeColor="text1"/>
          <w:sz w:val="24"/>
          <w:szCs w:val="24"/>
        </w:rPr>
        <w:t>.</w:t>
      </w:r>
    </w:p>
    <w:p w:rsidR="001A4340" w:rsidRPr="003D6296" w:rsidRDefault="001A4340" w:rsidP="001A4340">
      <w:pPr>
        <w:pStyle w:val="a3"/>
        <w:numPr>
          <w:ilvl w:val="0"/>
          <w:numId w:val="7"/>
        </w:numPr>
        <w:shd w:val="clear" w:color="auto" w:fill="auto"/>
        <w:tabs>
          <w:tab w:val="left" w:pos="1364"/>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Предоставлять по запросу Покупателя всю необходимую информацию по выполнению договорных обязательств, в том числе по всем видам отчетности, в срок не позднее 5 (пяти) рабочих дней с даты поступления запроса.</w:t>
      </w:r>
    </w:p>
    <w:p w:rsidR="001A4340" w:rsidRPr="003D6296" w:rsidRDefault="001A4340" w:rsidP="001A4340">
      <w:pPr>
        <w:pStyle w:val="a3"/>
        <w:numPr>
          <w:ilvl w:val="0"/>
          <w:numId w:val="7"/>
        </w:numPr>
        <w:shd w:val="clear" w:color="auto" w:fill="auto"/>
        <w:tabs>
          <w:tab w:val="left" w:pos="1414"/>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 xml:space="preserve">Исполнять полученные в ходе выполнения Договора письменные указания Покупателя, непосредственно связанные с выполнением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обязательств по настоящему Договору.</w:t>
      </w:r>
    </w:p>
    <w:p w:rsidR="001A4340" w:rsidRPr="003D6296" w:rsidRDefault="001A4340" w:rsidP="001A4340">
      <w:pPr>
        <w:pStyle w:val="a3"/>
        <w:numPr>
          <w:ilvl w:val="0"/>
          <w:numId w:val="7"/>
        </w:numPr>
        <w:shd w:val="clear" w:color="auto" w:fill="auto"/>
        <w:tabs>
          <w:tab w:val="left" w:pos="1414"/>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Обеспечить защиту переданных ему и полученных в ходе исполнения Договора сведений, составляющих государственную тайну, в соответствии с требованиями Договора, как в ходе его исполнения, так и после окончания срока действия Договора.</w:t>
      </w:r>
    </w:p>
    <w:p w:rsidR="001A4340" w:rsidRPr="003D6296" w:rsidRDefault="001A4340" w:rsidP="001A4340">
      <w:pPr>
        <w:pStyle w:val="a3"/>
        <w:numPr>
          <w:ilvl w:val="0"/>
          <w:numId w:val="7"/>
        </w:numPr>
        <w:shd w:val="clear" w:color="auto" w:fill="auto"/>
        <w:tabs>
          <w:tab w:val="left" w:pos="1414"/>
        </w:tabs>
        <w:spacing w:before="0" w:after="0" w:line="276" w:lineRule="auto"/>
        <w:ind w:left="20" w:right="-17" w:firstLine="540"/>
        <w:contextualSpacing/>
        <w:rPr>
          <w:rStyle w:val="1"/>
          <w:color w:val="000000" w:themeColor="text1"/>
          <w:sz w:val="24"/>
          <w:shd w:val="clear" w:color="auto" w:fill="auto"/>
        </w:rPr>
      </w:pPr>
      <w:r w:rsidRPr="003D6296">
        <w:rPr>
          <w:rStyle w:val="1"/>
          <w:color w:val="000000" w:themeColor="text1"/>
          <w:sz w:val="24"/>
          <w:szCs w:val="24"/>
        </w:rPr>
        <w:lastRenderedPageBreak/>
        <w:t>Информацию, полученную от Покупателя, не сообщать третьим лицам без письменного согласия Покупателя.</w:t>
      </w:r>
    </w:p>
    <w:p w:rsidR="001A4340" w:rsidRPr="003D6296" w:rsidRDefault="001A4340" w:rsidP="001A4340">
      <w:pPr>
        <w:pStyle w:val="a3"/>
        <w:numPr>
          <w:ilvl w:val="0"/>
          <w:numId w:val="7"/>
        </w:numPr>
        <w:shd w:val="clear" w:color="auto" w:fill="auto"/>
        <w:tabs>
          <w:tab w:val="left" w:pos="1414"/>
        </w:tabs>
        <w:spacing w:before="0" w:after="0" w:line="276" w:lineRule="auto"/>
        <w:ind w:left="20" w:right="-17" w:firstLine="540"/>
        <w:contextualSpacing/>
        <w:rPr>
          <w:color w:val="000000" w:themeColor="text1"/>
          <w:sz w:val="24"/>
          <w:szCs w:val="24"/>
        </w:rPr>
      </w:pPr>
      <w:r w:rsidRPr="003D6296">
        <w:rPr>
          <w:color w:val="000000" w:themeColor="text1"/>
          <w:sz w:val="24"/>
          <w:szCs w:val="24"/>
        </w:rPr>
        <w:t>Не совершать без предварительного письменного согласия Покупателя сделки по уступке прав или долга третьим лицам по настоящему Договору. При обращении за согласием Покупателя Поставщик предоставляет проект договора или иного документа, выражающий содержание и условия сделки, правоустанавливающие документы и сведения о контрагенте или выгодоприобретателе по сделке, иные запрошенные Покупателем сведения и документы. При условии согласия Покупателя, выраженного в письменном виде, в течение 3 (трех) рабочих дней со дня совершения сделки (или ее изменения) Поставщик обязан передать Покупателю надлежащим образом удостоверенную копию договора или иного документа, выражающего содержание и условия сделки (изменений к ним).</w:t>
      </w:r>
    </w:p>
    <w:p w:rsidR="00D97CE1" w:rsidRPr="00D97CE1" w:rsidRDefault="001A4340" w:rsidP="00D97CE1">
      <w:pPr>
        <w:pStyle w:val="a3"/>
        <w:numPr>
          <w:ilvl w:val="0"/>
          <w:numId w:val="7"/>
        </w:numPr>
        <w:shd w:val="clear" w:color="auto" w:fill="auto"/>
        <w:tabs>
          <w:tab w:val="left" w:pos="1414"/>
        </w:tabs>
        <w:spacing w:before="0" w:after="0" w:line="276" w:lineRule="auto"/>
        <w:ind w:left="20" w:right="-17" w:firstLine="540"/>
        <w:contextualSpacing/>
        <w:rPr>
          <w:rStyle w:val="1"/>
          <w:color w:val="000000" w:themeColor="text1"/>
          <w:sz w:val="24"/>
          <w:szCs w:val="24"/>
          <w:shd w:val="clear" w:color="auto" w:fill="auto"/>
        </w:rPr>
      </w:pPr>
      <w:r w:rsidRPr="003D6296">
        <w:rPr>
          <w:color w:val="000000" w:themeColor="text1"/>
          <w:sz w:val="24"/>
          <w:szCs w:val="24"/>
          <w:shd w:val="clear" w:color="auto" w:fill="FFFFFF"/>
        </w:rPr>
        <w:t>Исполнять иные обязательства, предусмотренные Договором и законодательством Российской Федерации</w:t>
      </w:r>
      <w:r w:rsidRPr="003D6296">
        <w:rPr>
          <w:rStyle w:val="1"/>
          <w:color w:val="000000" w:themeColor="text1"/>
          <w:sz w:val="24"/>
          <w:szCs w:val="24"/>
        </w:rPr>
        <w:t>.</w:t>
      </w:r>
      <w:r w:rsidR="00D97CE1">
        <w:rPr>
          <w:rStyle w:val="1"/>
          <w:color w:val="000000" w:themeColor="text1"/>
          <w:sz w:val="24"/>
          <w:szCs w:val="24"/>
        </w:rPr>
        <w:t xml:space="preserve"> </w:t>
      </w:r>
    </w:p>
    <w:p w:rsidR="00D97CE1" w:rsidRPr="00D97CE1" w:rsidRDefault="00D97CE1" w:rsidP="00D97CE1">
      <w:pPr>
        <w:pStyle w:val="a3"/>
        <w:numPr>
          <w:ilvl w:val="0"/>
          <w:numId w:val="7"/>
        </w:numPr>
        <w:shd w:val="clear" w:color="auto" w:fill="auto"/>
        <w:tabs>
          <w:tab w:val="left" w:pos="1414"/>
        </w:tabs>
        <w:spacing w:before="0" w:after="0" w:line="276" w:lineRule="auto"/>
        <w:ind w:left="20" w:right="-17" w:firstLine="540"/>
        <w:contextualSpacing/>
        <w:rPr>
          <w:color w:val="000000" w:themeColor="text1"/>
          <w:sz w:val="24"/>
          <w:szCs w:val="24"/>
        </w:rPr>
      </w:pPr>
      <w:r>
        <w:rPr>
          <w:rStyle w:val="1"/>
          <w:color w:val="000000" w:themeColor="text1"/>
          <w:sz w:val="24"/>
          <w:szCs w:val="24"/>
        </w:rPr>
        <w:t>У</w:t>
      </w:r>
      <w:r w:rsidRPr="00D97CE1">
        <w:rPr>
          <w:color w:val="000000"/>
          <w:sz w:val="24"/>
          <w:szCs w:val="24"/>
        </w:rPr>
        <w:t>ведомить всех соисполнителей (третьих лиц) по кооперации, до заключения договора (договоров) с ними, о том, что договор (договоры) заключаются в целях выполнения государственного оборонного заказа. Заключить договор (договоры) с соисполнителями (третьими лицами), если привлечение соисполнителей (третьих лиц) необходимо для выполнения Договора, с обязательным указанием в них:</w:t>
      </w:r>
    </w:p>
    <w:p w:rsidR="00D97CE1" w:rsidRDefault="00D97CE1" w:rsidP="00D97CE1">
      <w:pPr>
        <w:tabs>
          <w:tab w:val="left" w:pos="851"/>
          <w:tab w:val="left" w:pos="1701"/>
          <w:tab w:val="left" w:pos="1985"/>
        </w:tabs>
        <w:ind w:firstLine="567"/>
        <w:jc w:val="both"/>
        <w:rPr>
          <w:rFonts w:ascii="Times New Roman" w:hAnsi="Times New Roman" w:cs="Times New Roman"/>
        </w:rPr>
      </w:pPr>
      <w:proofErr w:type="gramStart"/>
      <w:r w:rsidRPr="0028000A">
        <w:rPr>
          <w:rFonts w:ascii="Times New Roman" w:hAnsi="Times New Roman" w:cs="Times New Roman"/>
        </w:rPr>
        <w:t xml:space="preserve">а)  обязательств соисполнителя (третьего лица) предоставлять по запросу </w:t>
      </w:r>
      <w:r>
        <w:rPr>
          <w:rFonts w:ascii="Times New Roman" w:hAnsi="Times New Roman" w:cs="Times New Roman"/>
        </w:rPr>
        <w:t>Покупателя</w:t>
      </w:r>
      <w:r w:rsidRPr="0028000A">
        <w:rPr>
          <w:rFonts w:ascii="Times New Roman" w:hAnsi="Times New Roman" w:cs="Times New Roman"/>
        </w:rPr>
        <w:t xml:space="preserve"> информацию о каждом привлеченном соисполнителем (третьим лицом) соисполнителе (третьем лице) (полное наименование соисполнителя (третьего лица),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Федеральным законом «О го</w:t>
      </w:r>
      <w:r>
        <w:rPr>
          <w:rFonts w:ascii="Times New Roman" w:hAnsi="Times New Roman" w:cs="Times New Roman"/>
        </w:rPr>
        <w:t xml:space="preserve">сударственном оборонном заказе». </w:t>
      </w:r>
      <w:proofErr w:type="gramEnd"/>
    </w:p>
    <w:p w:rsidR="00D97CE1" w:rsidRDefault="00D97CE1" w:rsidP="00D97CE1">
      <w:pPr>
        <w:tabs>
          <w:tab w:val="left" w:pos="851"/>
          <w:tab w:val="left" w:pos="1701"/>
          <w:tab w:val="left" w:pos="1985"/>
        </w:tabs>
        <w:ind w:firstLine="567"/>
        <w:jc w:val="both"/>
        <w:rPr>
          <w:rFonts w:ascii="Times New Roman" w:hAnsi="Times New Roman" w:cs="Times New Roman"/>
        </w:rPr>
      </w:pPr>
      <w:r>
        <w:rPr>
          <w:rFonts w:ascii="Times New Roman" w:hAnsi="Times New Roman" w:cs="Times New Roman"/>
        </w:rPr>
        <w:t>6.1.15. О</w:t>
      </w:r>
      <w:r w:rsidRPr="0028000A">
        <w:rPr>
          <w:rFonts w:ascii="Times New Roman" w:hAnsi="Times New Roman" w:cs="Times New Roman"/>
        </w:rPr>
        <w:t xml:space="preserve">беспечивать доступ </w:t>
      </w:r>
      <w:r>
        <w:rPr>
          <w:rFonts w:ascii="Times New Roman" w:hAnsi="Times New Roman" w:cs="Times New Roman"/>
        </w:rPr>
        <w:t>Покупателя</w:t>
      </w:r>
      <w:r w:rsidRPr="0028000A">
        <w:rPr>
          <w:rFonts w:ascii="Times New Roman" w:hAnsi="Times New Roman" w:cs="Times New Roman"/>
        </w:rPr>
        <w:t xml:space="preserve"> к сведениям о кооперации по Договору</w:t>
      </w:r>
      <w:r>
        <w:rPr>
          <w:rFonts w:ascii="Times New Roman" w:hAnsi="Times New Roman" w:cs="Times New Roman"/>
        </w:rPr>
        <w:t>.</w:t>
      </w:r>
    </w:p>
    <w:p w:rsidR="00D97CE1" w:rsidRPr="009155D0" w:rsidRDefault="00D97CE1" w:rsidP="00D97CE1">
      <w:pPr>
        <w:tabs>
          <w:tab w:val="left" w:pos="851"/>
          <w:tab w:val="left" w:pos="1701"/>
          <w:tab w:val="left" w:pos="1985"/>
        </w:tabs>
        <w:ind w:firstLine="567"/>
        <w:jc w:val="both"/>
        <w:rPr>
          <w:rFonts w:ascii="Times New Roman" w:hAnsi="Times New Roman" w:cs="Times New Roman"/>
        </w:rPr>
      </w:pPr>
      <w:r>
        <w:rPr>
          <w:rFonts w:ascii="Times New Roman" w:hAnsi="Times New Roman" w:cs="Times New Roman"/>
        </w:rPr>
        <w:t>6.1.16. П</w:t>
      </w:r>
      <w:r w:rsidR="00E02B39">
        <w:rPr>
          <w:rFonts w:ascii="Times New Roman" w:hAnsi="Times New Roman" w:cs="Times New Roman"/>
        </w:rPr>
        <w:t>редоставлять по запросу Покупателя</w:t>
      </w:r>
      <w:r w:rsidRPr="009155D0">
        <w:rPr>
          <w:rFonts w:ascii="Times New Roman" w:hAnsi="Times New Roman" w:cs="Times New Roman"/>
        </w:rPr>
        <w:t xml:space="preserve"> информацию о каждом привлеченном Исполнителем соисполнителе (третьем лице) (полное наименование соисполнителя (третьего лица),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Федеральным законом «О государственном оборонном заказе»;</w:t>
      </w:r>
    </w:p>
    <w:p w:rsidR="001A4340" w:rsidRPr="003D6296" w:rsidRDefault="001A4340" w:rsidP="001A4340">
      <w:pPr>
        <w:pStyle w:val="a3"/>
        <w:numPr>
          <w:ilvl w:val="0"/>
          <w:numId w:val="6"/>
        </w:numPr>
        <w:shd w:val="clear" w:color="auto" w:fill="auto"/>
        <w:tabs>
          <w:tab w:val="left" w:pos="1084"/>
        </w:tabs>
        <w:spacing w:before="0" w:after="0" w:line="276" w:lineRule="auto"/>
        <w:ind w:left="20" w:right="-17" w:firstLine="540"/>
        <w:contextualSpacing/>
        <w:rPr>
          <w:color w:val="000000" w:themeColor="text1"/>
          <w:sz w:val="24"/>
          <w:szCs w:val="24"/>
        </w:rPr>
      </w:pPr>
      <w:r w:rsidRPr="003D6296">
        <w:rPr>
          <w:color w:val="000000" w:themeColor="text1"/>
          <w:sz w:val="24"/>
          <w:szCs w:val="24"/>
          <w:shd w:val="clear" w:color="auto" w:fill="FFFFFF"/>
        </w:rPr>
        <w:t>Поставщик</w:t>
      </w:r>
      <w:r w:rsidRPr="003D6296">
        <w:rPr>
          <w:rStyle w:val="1"/>
          <w:color w:val="000000" w:themeColor="text1"/>
          <w:sz w:val="24"/>
          <w:szCs w:val="24"/>
        </w:rPr>
        <w:t xml:space="preserve"> имеет право:</w:t>
      </w:r>
    </w:p>
    <w:p w:rsidR="001A4340" w:rsidRPr="003D6296" w:rsidRDefault="001A4340" w:rsidP="001A4340">
      <w:pPr>
        <w:pStyle w:val="a3"/>
        <w:numPr>
          <w:ilvl w:val="0"/>
          <w:numId w:val="8"/>
        </w:numPr>
        <w:shd w:val="clear" w:color="auto" w:fill="auto"/>
        <w:tabs>
          <w:tab w:val="left" w:pos="1276"/>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Требовать оплаты за поставленное Оборудование в соответствии с условиями Договора.</w:t>
      </w:r>
    </w:p>
    <w:p w:rsidR="0000701E" w:rsidRPr="0000701E" w:rsidRDefault="001A4340" w:rsidP="0000701E">
      <w:pPr>
        <w:pStyle w:val="a3"/>
        <w:numPr>
          <w:ilvl w:val="0"/>
          <w:numId w:val="8"/>
        </w:numPr>
        <w:shd w:val="clear" w:color="auto" w:fill="auto"/>
        <w:tabs>
          <w:tab w:val="left" w:pos="1214"/>
        </w:tabs>
        <w:spacing w:before="0" w:after="27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Осуществить поставку Оборудования досрочно.</w:t>
      </w:r>
      <w:r w:rsidR="0000701E">
        <w:rPr>
          <w:rStyle w:val="1"/>
          <w:color w:val="000000" w:themeColor="text1"/>
          <w:sz w:val="24"/>
          <w:szCs w:val="24"/>
        </w:rPr>
        <w:t xml:space="preserve"> </w:t>
      </w:r>
    </w:p>
    <w:p w:rsidR="0000701E" w:rsidRPr="0000701E" w:rsidRDefault="0000701E" w:rsidP="005578F7">
      <w:pPr>
        <w:pStyle w:val="a3"/>
        <w:numPr>
          <w:ilvl w:val="0"/>
          <w:numId w:val="8"/>
        </w:numPr>
        <w:shd w:val="clear" w:color="auto" w:fill="auto"/>
        <w:tabs>
          <w:tab w:val="left" w:pos="1214"/>
        </w:tabs>
        <w:spacing w:before="0" w:after="0" w:line="276" w:lineRule="auto"/>
        <w:ind w:left="20" w:right="-17" w:firstLine="540"/>
        <w:contextualSpacing/>
        <w:rPr>
          <w:color w:val="000000" w:themeColor="text1"/>
          <w:sz w:val="24"/>
          <w:szCs w:val="24"/>
        </w:rPr>
      </w:pPr>
      <w:r w:rsidRPr="0000701E">
        <w:rPr>
          <w:rStyle w:val="1"/>
          <w:color w:val="000000" w:themeColor="text1"/>
          <w:sz w:val="24"/>
          <w:szCs w:val="24"/>
        </w:rPr>
        <w:t>П</w:t>
      </w:r>
      <w:r w:rsidRPr="0000701E">
        <w:rPr>
          <w:sz w:val="24"/>
          <w:szCs w:val="24"/>
        </w:rPr>
        <w:t xml:space="preserve">ривлекать к выполнению Договора соисполнителей (третьих лиц). Приоритетное право на привлечение Поставщиком к выполнению Договора в качестве соисполнителей (третьих лиц) предоставляется лицам, имеющим систему менеджмента качества, созданную и функционирующую согласно требованиям стандартов ИСО 9000 и государственных военных стандартов. </w:t>
      </w:r>
      <w:proofErr w:type="gramStart"/>
      <w:r w:rsidRPr="0000701E">
        <w:rPr>
          <w:sz w:val="24"/>
          <w:szCs w:val="24"/>
        </w:rPr>
        <w:t>При этом Поставщик самостоятельно осуществляет контроль за соответствием привлекаемых к выполнению Договора соисполнителей (третьих лиц) обязательным требованиям, установленным законодательством Российской Федерации, к лицам, осуществляющим соответствующие виды деятельности, и (или) наличием у привлекаемых к выполнению Договора соисполнителей (третьих лиц) обязательных лицензий, свидетельств или иных разрешений (допусков) при осуществлении соответствующих видов деятельности, для выполнения которых привлекаются такие соисполнители (третьи лица).</w:t>
      </w:r>
      <w:proofErr w:type="gramEnd"/>
      <w:r w:rsidRPr="0000701E">
        <w:rPr>
          <w:sz w:val="24"/>
          <w:szCs w:val="24"/>
        </w:rPr>
        <w:t xml:space="preserve"> Невыполнение соисполнителем (третьим лицом) обязательств перед Поставщиком не освобождает Поставщика от выполнения Договора</w:t>
      </w:r>
      <w:r w:rsidR="005578F7">
        <w:rPr>
          <w:sz w:val="24"/>
          <w:szCs w:val="24"/>
        </w:rPr>
        <w:t>.</w:t>
      </w:r>
    </w:p>
    <w:p w:rsidR="001A4340" w:rsidRPr="0000701E" w:rsidRDefault="001A4340" w:rsidP="001A4340">
      <w:pPr>
        <w:pStyle w:val="a3"/>
        <w:shd w:val="clear" w:color="auto" w:fill="auto"/>
        <w:tabs>
          <w:tab w:val="left" w:pos="1214"/>
        </w:tabs>
        <w:spacing w:before="0" w:after="270" w:line="276" w:lineRule="auto"/>
        <w:ind w:left="560" w:right="-17"/>
        <w:contextualSpacing/>
        <w:rPr>
          <w:rStyle w:val="1"/>
          <w:color w:val="000000" w:themeColor="text1"/>
          <w:sz w:val="24"/>
          <w:szCs w:val="24"/>
          <w:shd w:val="clear" w:color="auto" w:fill="auto"/>
        </w:rPr>
      </w:pPr>
    </w:p>
    <w:p w:rsidR="001A4340" w:rsidRPr="0000701E" w:rsidRDefault="001A4340" w:rsidP="005578F7">
      <w:pPr>
        <w:pStyle w:val="a3"/>
        <w:numPr>
          <w:ilvl w:val="0"/>
          <w:numId w:val="1"/>
        </w:numPr>
        <w:shd w:val="clear" w:color="auto" w:fill="auto"/>
        <w:tabs>
          <w:tab w:val="left" w:pos="851"/>
        </w:tabs>
        <w:spacing w:before="0" w:after="0" w:line="276" w:lineRule="auto"/>
        <w:ind w:left="560" w:right="-17"/>
        <w:contextualSpacing/>
        <w:jc w:val="center"/>
        <w:rPr>
          <w:rStyle w:val="1"/>
          <w:color w:val="000000" w:themeColor="text1"/>
          <w:sz w:val="24"/>
          <w:szCs w:val="24"/>
        </w:rPr>
      </w:pPr>
      <w:r w:rsidRPr="0000701E">
        <w:rPr>
          <w:rStyle w:val="1"/>
          <w:b/>
          <w:color w:val="000000" w:themeColor="text1"/>
          <w:sz w:val="24"/>
          <w:szCs w:val="24"/>
        </w:rPr>
        <w:lastRenderedPageBreak/>
        <w:t>Ответственность сторон</w:t>
      </w:r>
    </w:p>
    <w:p w:rsidR="001A4340" w:rsidRPr="003D6296" w:rsidRDefault="001A4340" w:rsidP="001A4340">
      <w:pPr>
        <w:pStyle w:val="a3"/>
        <w:numPr>
          <w:ilvl w:val="0"/>
          <w:numId w:val="9"/>
        </w:numPr>
        <w:shd w:val="clear" w:color="auto" w:fill="auto"/>
        <w:tabs>
          <w:tab w:val="left" w:pos="1084"/>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За неисполнение либо за ненадлежащее исполнение принятых на себя по настоящему Договору обязатель</w:t>
      </w:r>
      <w:proofErr w:type="gramStart"/>
      <w:r w:rsidRPr="003D6296">
        <w:rPr>
          <w:rStyle w:val="1"/>
          <w:color w:val="000000" w:themeColor="text1"/>
          <w:sz w:val="24"/>
          <w:szCs w:val="24"/>
        </w:rPr>
        <w:t>ств Ст</w:t>
      </w:r>
      <w:proofErr w:type="gramEnd"/>
      <w:r w:rsidRPr="003D6296">
        <w:rPr>
          <w:rStyle w:val="1"/>
          <w:color w:val="000000" w:themeColor="text1"/>
          <w:sz w:val="24"/>
          <w:szCs w:val="24"/>
        </w:rPr>
        <w:t>ороны несут ответственность в соответствии с условиями Договора и действующим законодательством РФ.</w:t>
      </w:r>
    </w:p>
    <w:p w:rsidR="001A4340" w:rsidRPr="003D6296" w:rsidRDefault="001A4340" w:rsidP="001A4340">
      <w:pPr>
        <w:pStyle w:val="a3"/>
        <w:numPr>
          <w:ilvl w:val="0"/>
          <w:numId w:val="9"/>
        </w:numPr>
        <w:shd w:val="clear" w:color="auto" w:fill="auto"/>
        <w:tabs>
          <w:tab w:val="left" w:pos="1134"/>
        </w:tabs>
        <w:spacing w:before="0" w:after="0" w:line="276" w:lineRule="auto"/>
        <w:ind w:left="20" w:right="-17" w:firstLine="540"/>
        <w:contextualSpacing/>
        <w:rPr>
          <w:color w:val="000000" w:themeColor="text1"/>
          <w:sz w:val="24"/>
        </w:rPr>
      </w:pPr>
      <w:r w:rsidRPr="003D6296">
        <w:rPr>
          <w:rStyle w:val="1"/>
          <w:color w:val="000000" w:themeColor="text1"/>
          <w:sz w:val="24"/>
          <w:szCs w:val="24"/>
        </w:rPr>
        <w:t xml:space="preserve">За нарушение сроков оплаты за поставленное Оборудование (кроме случаев, предусмотренных Договором), </w:t>
      </w:r>
      <w:r w:rsidRPr="003D6296">
        <w:rPr>
          <w:color w:val="000000" w:themeColor="text1"/>
          <w:sz w:val="24"/>
          <w:szCs w:val="24"/>
          <w:shd w:val="clear" w:color="auto" w:fill="FFFFFF"/>
        </w:rPr>
        <w:t>Поставщик</w:t>
      </w:r>
      <w:r w:rsidRPr="003D6296">
        <w:rPr>
          <w:rStyle w:val="1"/>
          <w:color w:val="000000" w:themeColor="text1"/>
          <w:sz w:val="24"/>
          <w:szCs w:val="24"/>
        </w:rPr>
        <w:t xml:space="preserve"> вправе предъявить Покупателю письменное требование об</w:t>
      </w:r>
      <w:r w:rsidRPr="003D6296">
        <w:rPr>
          <w:rStyle w:val="1"/>
          <w:color w:val="000000" w:themeColor="text1"/>
          <w:sz w:val="24"/>
        </w:rPr>
        <w:t xml:space="preserve"> уплате </w:t>
      </w:r>
      <w:r w:rsidRPr="003D6296">
        <w:rPr>
          <w:rStyle w:val="1"/>
          <w:color w:val="000000" w:themeColor="text1"/>
          <w:sz w:val="24"/>
          <w:szCs w:val="24"/>
        </w:rPr>
        <w:t>неустойки в размере 0,01% (ноль целых одна сотая процента) от неоплаченной в срок суммы за каждый день просрочки, но не более 5% (пяти процентов) от неоплаченной в срок суммы</w:t>
      </w:r>
      <w:r w:rsidRPr="003D6296">
        <w:rPr>
          <w:rStyle w:val="1"/>
          <w:color w:val="000000" w:themeColor="text1"/>
          <w:sz w:val="24"/>
        </w:rPr>
        <w:t>.</w:t>
      </w:r>
    </w:p>
    <w:p w:rsidR="001A4340" w:rsidRPr="003D6296" w:rsidRDefault="001A4340" w:rsidP="001A4340">
      <w:pPr>
        <w:pStyle w:val="a3"/>
        <w:numPr>
          <w:ilvl w:val="0"/>
          <w:numId w:val="9"/>
        </w:numPr>
        <w:shd w:val="clear" w:color="auto" w:fill="auto"/>
        <w:tabs>
          <w:tab w:val="left" w:pos="1084"/>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 xml:space="preserve">В случае нарушения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обязательств по настоящему Договору (кроме случаев, предусмотренных условиями настоящего Договора) Покупатель вправе предъявить </w:t>
      </w:r>
      <w:r w:rsidRPr="003D6296">
        <w:rPr>
          <w:color w:val="000000" w:themeColor="text1"/>
          <w:sz w:val="24"/>
          <w:szCs w:val="24"/>
          <w:shd w:val="clear" w:color="auto" w:fill="FFFFFF"/>
        </w:rPr>
        <w:t>Поставщику</w:t>
      </w:r>
      <w:r w:rsidRPr="003D6296">
        <w:rPr>
          <w:rStyle w:val="1"/>
          <w:color w:val="000000" w:themeColor="text1"/>
          <w:sz w:val="24"/>
          <w:szCs w:val="24"/>
        </w:rPr>
        <w:t xml:space="preserve"> письменное требование об уплате неустойки:</w:t>
      </w:r>
    </w:p>
    <w:p w:rsidR="001A4340" w:rsidRPr="003D6296" w:rsidRDefault="001A4340" w:rsidP="001A4340">
      <w:pPr>
        <w:pStyle w:val="a3"/>
        <w:numPr>
          <w:ilvl w:val="0"/>
          <w:numId w:val="3"/>
        </w:numPr>
        <w:shd w:val="clear" w:color="auto" w:fill="auto"/>
        <w:tabs>
          <w:tab w:val="left" w:pos="1150"/>
        </w:tabs>
        <w:spacing w:before="0" w:after="0" w:line="276" w:lineRule="auto"/>
        <w:ind w:left="20" w:right="-17" w:firstLine="540"/>
        <w:contextualSpacing/>
        <w:rPr>
          <w:color w:val="000000" w:themeColor="text1"/>
          <w:sz w:val="24"/>
          <w:szCs w:val="24"/>
        </w:rPr>
      </w:pPr>
      <w:r w:rsidRPr="003D6296">
        <w:rPr>
          <w:rStyle w:val="1"/>
          <w:color w:val="000000" w:themeColor="text1"/>
          <w:sz w:val="24"/>
          <w:szCs w:val="24"/>
        </w:rPr>
        <w:t>за нарушение сроков поставки - неустойку в размере 0,01% (ноль целых одна сотая процента) от стоимости невыполненной в срок поставки, за каждый день просрочки, но не более 5% (пяти процентов) от цены невыполненной поставки вплоть до момента фактического исполнения обязательства или расторжения Договора;</w:t>
      </w:r>
    </w:p>
    <w:p w:rsidR="001A4340" w:rsidRPr="003D6296" w:rsidRDefault="001A4340" w:rsidP="001A4340">
      <w:pPr>
        <w:pStyle w:val="a3"/>
        <w:numPr>
          <w:ilvl w:val="0"/>
          <w:numId w:val="3"/>
        </w:numPr>
        <w:shd w:val="clear" w:color="auto" w:fill="auto"/>
        <w:tabs>
          <w:tab w:val="left" w:pos="1150"/>
        </w:tabs>
        <w:spacing w:before="0" w:after="0" w:line="276" w:lineRule="auto"/>
        <w:ind w:left="20" w:right="-17" w:firstLine="540"/>
        <w:contextualSpacing/>
        <w:rPr>
          <w:rStyle w:val="1"/>
          <w:color w:val="000000" w:themeColor="text1"/>
          <w:sz w:val="24"/>
          <w:szCs w:val="24"/>
          <w:shd w:val="clear" w:color="auto" w:fill="auto"/>
        </w:rPr>
      </w:pPr>
      <w:r w:rsidRPr="003D6296">
        <w:rPr>
          <w:rStyle w:val="1"/>
          <w:color w:val="000000" w:themeColor="text1"/>
          <w:sz w:val="24"/>
          <w:szCs w:val="24"/>
        </w:rPr>
        <w:t>за задержку устранения дефектов Оборудования, выявленных в гарантийный период, - неустойку в размере 0,01% (ноль целых одна сотая процента) от стоимости дефектного Оборудования за каждый день просрочки.</w:t>
      </w:r>
    </w:p>
    <w:p w:rsidR="001A4340" w:rsidRPr="003D6296" w:rsidRDefault="001A4340" w:rsidP="001A4340">
      <w:pPr>
        <w:pStyle w:val="a3"/>
        <w:shd w:val="clear" w:color="auto" w:fill="auto"/>
        <w:tabs>
          <w:tab w:val="left" w:pos="1150"/>
        </w:tabs>
        <w:spacing w:before="0" w:after="0" w:line="276" w:lineRule="auto"/>
        <w:ind w:left="20" w:right="-17"/>
        <w:contextualSpacing/>
        <w:rPr>
          <w:color w:val="000000" w:themeColor="text1"/>
          <w:sz w:val="24"/>
          <w:szCs w:val="24"/>
        </w:rPr>
      </w:pPr>
      <w:r w:rsidRPr="003D6296">
        <w:rPr>
          <w:rStyle w:val="1"/>
          <w:color w:val="000000" w:themeColor="text1"/>
          <w:sz w:val="24"/>
          <w:szCs w:val="24"/>
        </w:rPr>
        <w:t xml:space="preserve">          - за нарушение срока предоставления документов, установленного в п.</w:t>
      </w:r>
      <w:r w:rsidR="00CB236E" w:rsidRPr="00CB236E">
        <w:rPr>
          <w:rStyle w:val="1"/>
          <w:color w:val="000000" w:themeColor="text1"/>
          <w:sz w:val="24"/>
          <w:szCs w:val="24"/>
        </w:rPr>
        <w:t xml:space="preserve"> </w:t>
      </w:r>
      <w:r w:rsidR="00C37730">
        <w:rPr>
          <w:rStyle w:val="1"/>
          <w:color w:val="000000" w:themeColor="text1"/>
          <w:sz w:val="24"/>
          <w:szCs w:val="24"/>
        </w:rPr>
        <w:t>6.1.8</w:t>
      </w:r>
      <w:r w:rsidRPr="003D6296">
        <w:rPr>
          <w:rStyle w:val="1"/>
          <w:color w:val="000000" w:themeColor="text1"/>
          <w:sz w:val="24"/>
          <w:szCs w:val="24"/>
        </w:rPr>
        <w:t xml:space="preserve"> настоящего Договора более чем на 10 дней – штраф в размере 5 000 (пять тысяч) рублей.</w:t>
      </w:r>
    </w:p>
    <w:p w:rsidR="001A4340" w:rsidRPr="003D6296" w:rsidRDefault="001A4340" w:rsidP="001A4340">
      <w:pPr>
        <w:pStyle w:val="a3"/>
        <w:numPr>
          <w:ilvl w:val="0"/>
          <w:numId w:val="9"/>
        </w:numPr>
        <w:shd w:val="clear" w:color="auto" w:fill="auto"/>
        <w:tabs>
          <w:tab w:val="left" w:pos="1259"/>
        </w:tabs>
        <w:spacing w:before="0" w:after="0" w:line="276" w:lineRule="auto"/>
        <w:ind w:left="20" w:right="-17" w:firstLine="540"/>
        <w:contextualSpacing/>
        <w:rPr>
          <w:rStyle w:val="1"/>
          <w:color w:val="000000" w:themeColor="text1"/>
          <w:sz w:val="24"/>
        </w:rPr>
      </w:pPr>
      <w:r w:rsidRPr="003D6296">
        <w:rPr>
          <w:rStyle w:val="1"/>
          <w:color w:val="000000" w:themeColor="text1"/>
          <w:sz w:val="24"/>
          <w:szCs w:val="24"/>
        </w:rPr>
        <w:t>Неустойка или штрафные санкции за неисполнение (ненадлежащее исполнение) / нарушение обязательства начисляется со дня, следующего за днем, когда такое обязательство должно было быть исполнено в соответствии с условиями Договора или требованиями Покупателя, за каждый календарный день просрочки, вплоть до даты фактического исполнения (надлежащего исполнения) обязательства или расторжения Договора;</w:t>
      </w:r>
    </w:p>
    <w:p w:rsidR="001A4340" w:rsidRPr="001E55B1" w:rsidRDefault="001A4340" w:rsidP="001A4340">
      <w:pPr>
        <w:pStyle w:val="a3"/>
        <w:shd w:val="clear" w:color="auto" w:fill="auto"/>
        <w:spacing w:before="0" w:after="0" w:line="276" w:lineRule="auto"/>
        <w:ind w:left="20" w:right="-17" w:firstLine="540"/>
        <w:contextualSpacing/>
        <w:rPr>
          <w:rStyle w:val="1"/>
          <w:color w:val="000000" w:themeColor="text1"/>
          <w:sz w:val="24"/>
          <w:szCs w:val="24"/>
        </w:rPr>
      </w:pPr>
      <w:r w:rsidRPr="003D6296">
        <w:rPr>
          <w:color w:val="000000" w:themeColor="text1"/>
          <w:sz w:val="24"/>
          <w:szCs w:val="24"/>
          <w:shd w:val="clear" w:color="auto" w:fill="FFFFFF"/>
        </w:rPr>
        <w:t>7.5. Уплата предусмотренных настоящей статьей Договора неустоек производится Сторонами на основании письм</w:t>
      </w:r>
      <w:r w:rsidR="00D97CE1">
        <w:rPr>
          <w:color w:val="000000" w:themeColor="text1"/>
          <w:sz w:val="24"/>
          <w:szCs w:val="24"/>
          <w:shd w:val="clear" w:color="auto" w:fill="FFFFFF"/>
        </w:rPr>
        <w:t>енного требования согласно п. 11</w:t>
      </w:r>
      <w:r w:rsidRPr="003D6296">
        <w:rPr>
          <w:color w:val="000000" w:themeColor="text1"/>
          <w:sz w:val="24"/>
          <w:szCs w:val="24"/>
          <w:shd w:val="clear" w:color="auto" w:fill="FFFFFF"/>
        </w:rPr>
        <w:t>.1 Договора. Уплата штрафных санкций не освобождает Стороны от исполнения обязательств, предусмотренных Договором, а также от возмещения убытков, причиненных неисполнением (ненадлежащим исполнением) и/или нарушением обязательств</w:t>
      </w:r>
      <w:r w:rsidRPr="003D6296">
        <w:rPr>
          <w:rStyle w:val="1"/>
          <w:color w:val="000000" w:themeColor="text1"/>
          <w:sz w:val="24"/>
          <w:szCs w:val="24"/>
        </w:rPr>
        <w:t>.</w:t>
      </w:r>
    </w:p>
    <w:p w:rsidR="00CB236E" w:rsidRPr="001E55B1" w:rsidRDefault="00CB236E" w:rsidP="001A4340">
      <w:pPr>
        <w:pStyle w:val="a3"/>
        <w:shd w:val="clear" w:color="auto" w:fill="auto"/>
        <w:spacing w:before="0" w:after="0" w:line="276" w:lineRule="auto"/>
        <w:ind w:left="20" w:right="-17" w:firstLine="540"/>
        <w:contextualSpacing/>
        <w:rPr>
          <w:color w:val="000000" w:themeColor="text1"/>
          <w:sz w:val="24"/>
          <w:szCs w:val="24"/>
        </w:rPr>
      </w:pPr>
    </w:p>
    <w:p w:rsidR="001A4340" w:rsidRPr="003D6296" w:rsidRDefault="001A4340" w:rsidP="001A4340">
      <w:pPr>
        <w:pStyle w:val="a3"/>
        <w:numPr>
          <w:ilvl w:val="0"/>
          <w:numId w:val="1"/>
        </w:numPr>
        <w:shd w:val="clear" w:color="auto" w:fill="auto"/>
        <w:tabs>
          <w:tab w:val="left" w:pos="851"/>
        </w:tabs>
        <w:spacing w:before="0" w:after="256" w:line="276" w:lineRule="auto"/>
        <w:ind w:left="560" w:right="-17"/>
        <w:contextualSpacing/>
        <w:jc w:val="center"/>
        <w:rPr>
          <w:rStyle w:val="1"/>
          <w:color w:val="000000" w:themeColor="text1"/>
          <w:sz w:val="24"/>
          <w:szCs w:val="24"/>
        </w:rPr>
      </w:pPr>
      <w:r w:rsidRPr="003D6296">
        <w:rPr>
          <w:rStyle w:val="1"/>
          <w:b/>
          <w:color w:val="000000" w:themeColor="text1"/>
          <w:sz w:val="24"/>
          <w:szCs w:val="24"/>
        </w:rPr>
        <w:t>Обстоятельства непреодолимой силы</w:t>
      </w:r>
    </w:p>
    <w:p w:rsidR="001A4340" w:rsidRPr="003D6296" w:rsidRDefault="001A4340" w:rsidP="00CB236E">
      <w:pPr>
        <w:pStyle w:val="a3"/>
        <w:numPr>
          <w:ilvl w:val="0"/>
          <w:numId w:val="10"/>
        </w:numPr>
        <w:shd w:val="clear" w:color="auto" w:fill="auto"/>
        <w:tabs>
          <w:tab w:val="left" w:pos="1259"/>
        </w:tabs>
        <w:spacing w:before="0" w:after="0" w:line="276" w:lineRule="auto"/>
        <w:ind w:right="-17" w:firstLine="720"/>
        <w:contextualSpacing/>
        <w:rPr>
          <w:color w:val="000000" w:themeColor="text1"/>
          <w:sz w:val="24"/>
          <w:szCs w:val="24"/>
        </w:rPr>
      </w:pPr>
      <w:r w:rsidRPr="003D6296">
        <w:rPr>
          <w:rStyle w:val="1"/>
          <w:color w:val="000000" w:themeColor="text1"/>
          <w:sz w:val="24"/>
          <w:szCs w:val="24"/>
        </w:rPr>
        <w:t>В случае наступления обстоятельств непреодолимой силы, вызванных прямо или косвенно проявлением, например, наводнения, пожара, землетрясения, эпидемии, пандемии, военных конфликтов, военных переворотов, гражданских волнений или административного вмешательства со стороны правительства или правительственных ограничений, оказывающих влияние на выполнение обязательств Сторонами по настоящему Договору, или иных обстоятельств вне разумного контроля Сторон, сроки исполнения этих обязательств соразмерно отодвигаются на время действия этих обстоятельств, если они значительно влияют на выполнение в срок всего Договора или той его части, которая подлежит выполнению после наступления обстоятельств форс-мажора.</w:t>
      </w:r>
    </w:p>
    <w:p w:rsidR="001A4340" w:rsidRPr="003D6296" w:rsidRDefault="001A4340" w:rsidP="001A4340">
      <w:pPr>
        <w:pStyle w:val="a3"/>
        <w:numPr>
          <w:ilvl w:val="0"/>
          <w:numId w:val="10"/>
        </w:numPr>
        <w:shd w:val="clear" w:color="auto" w:fill="auto"/>
        <w:tabs>
          <w:tab w:val="left" w:pos="1259"/>
        </w:tabs>
        <w:spacing w:before="0" w:after="0" w:line="276" w:lineRule="auto"/>
        <w:ind w:left="20" w:right="-17" w:firstLine="720"/>
        <w:contextualSpacing/>
        <w:rPr>
          <w:color w:val="000000" w:themeColor="text1"/>
          <w:sz w:val="24"/>
          <w:szCs w:val="24"/>
        </w:rPr>
      </w:pPr>
      <w:r w:rsidRPr="003D6296">
        <w:rPr>
          <w:rStyle w:val="1"/>
          <w:color w:val="000000" w:themeColor="text1"/>
          <w:sz w:val="24"/>
          <w:szCs w:val="24"/>
        </w:rPr>
        <w:t>Обе Стороны должны немедленно, но не позднее, чем в течение 5 (пяти) дней, известить письменно друг друга о начале и окончании обстоятельств непреодолимой силы, препятствующих выполнению обязательств по настоящему Договору. В противном случае, Сторона, для которой исполнение обязательств стало невозможным вследствие наступления обстоятельств непреодолимой силы, не вправе в дальнейшем ссылаться на указанные обстоятельства, как на основания освобождения от ответственности.</w:t>
      </w:r>
    </w:p>
    <w:p w:rsidR="001A4340" w:rsidRPr="003D6296" w:rsidRDefault="001A4340" w:rsidP="001A4340">
      <w:pPr>
        <w:pStyle w:val="a3"/>
        <w:numPr>
          <w:ilvl w:val="0"/>
          <w:numId w:val="10"/>
        </w:numPr>
        <w:shd w:val="clear" w:color="auto" w:fill="auto"/>
        <w:tabs>
          <w:tab w:val="left" w:pos="1259"/>
        </w:tabs>
        <w:spacing w:before="0" w:after="0" w:line="276" w:lineRule="auto"/>
        <w:ind w:left="20" w:right="-17" w:firstLine="720"/>
        <w:contextualSpacing/>
        <w:rPr>
          <w:color w:val="000000" w:themeColor="text1"/>
          <w:sz w:val="24"/>
          <w:szCs w:val="24"/>
        </w:rPr>
      </w:pPr>
      <w:r w:rsidRPr="003D6296">
        <w:rPr>
          <w:rStyle w:val="1"/>
          <w:color w:val="000000" w:themeColor="text1"/>
          <w:sz w:val="24"/>
          <w:szCs w:val="24"/>
        </w:rPr>
        <w:lastRenderedPageBreak/>
        <w:t>Сторона, ссылающаяся на форс-мажорные обстоятельства, обязана в дальнейшем предоставить для их подтверждения документ компетентного государственного органа.</w:t>
      </w:r>
    </w:p>
    <w:p w:rsidR="001A4340" w:rsidRPr="003D6296" w:rsidRDefault="001A4340" w:rsidP="001A4340">
      <w:pPr>
        <w:pStyle w:val="a3"/>
        <w:numPr>
          <w:ilvl w:val="0"/>
          <w:numId w:val="10"/>
        </w:numPr>
        <w:shd w:val="clear" w:color="auto" w:fill="auto"/>
        <w:tabs>
          <w:tab w:val="left" w:pos="1259"/>
        </w:tabs>
        <w:spacing w:before="0" w:after="270" w:line="276" w:lineRule="auto"/>
        <w:ind w:left="20" w:right="-17" w:firstLine="720"/>
        <w:contextualSpacing/>
        <w:rPr>
          <w:rStyle w:val="1"/>
          <w:color w:val="000000" w:themeColor="text1"/>
          <w:sz w:val="24"/>
          <w:szCs w:val="24"/>
          <w:shd w:val="clear" w:color="auto" w:fill="auto"/>
        </w:rPr>
      </w:pPr>
      <w:r w:rsidRPr="003D6296">
        <w:rPr>
          <w:rStyle w:val="1"/>
          <w:color w:val="000000" w:themeColor="text1"/>
          <w:sz w:val="24"/>
          <w:szCs w:val="24"/>
        </w:rPr>
        <w:t>В случае наступления обстоятельств, указанных в пункте 8.1. настоящего Договора, Стороны в течение 14 (четырнадцати) дней с даты получения уведомления соответствующей Стороны, обязаны провести переговоры с целью определения дальнейших действий (условий исполнения Договора), а в случае, если обстоятельства непреодолимой силы действуют в течение 3 (трех) последовательных месяцев, любая из Сторон вправе потребовать расторжения Договора, возместив при этом другой Стороне фактически понесенные расходы.</w:t>
      </w:r>
    </w:p>
    <w:p w:rsidR="001A4340" w:rsidRPr="003D6296" w:rsidRDefault="001A4340" w:rsidP="001A4340">
      <w:pPr>
        <w:pStyle w:val="a3"/>
        <w:shd w:val="clear" w:color="auto" w:fill="auto"/>
        <w:tabs>
          <w:tab w:val="left" w:pos="1259"/>
        </w:tabs>
        <w:spacing w:before="0" w:after="270" w:line="276" w:lineRule="auto"/>
        <w:ind w:left="740" w:right="-17"/>
        <w:contextualSpacing/>
        <w:rPr>
          <w:rStyle w:val="1"/>
          <w:color w:val="000000" w:themeColor="text1"/>
          <w:sz w:val="24"/>
          <w:szCs w:val="24"/>
          <w:shd w:val="clear" w:color="auto" w:fill="auto"/>
        </w:rPr>
      </w:pPr>
    </w:p>
    <w:p w:rsidR="001A4340" w:rsidRPr="003D6296" w:rsidRDefault="001A4340" w:rsidP="001A4340">
      <w:pPr>
        <w:pStyle w:val="a3"/>
        <w:numPr>
          <w:ilvl w:val="0"/>
          <w:numId w:val="1"/>
        </w:numPr>
        <w:shd w:val="clear" w:color="auto" w:fill="auto"/>
        <w:tabs>
          <w:tab w:val="left" w:pos="851"/>
        </w:tabs>
        <w:spacing w:before="0" w:after="256" w:line="276" w:lineRule="auto"/>
        <w:ind w:left="560" w:right="-17"/>
        <w:contextualSpacing/>
        <w:jc w:val="center"/>
        <w:rPr>
          <w:rStyle w:val="1"/>
          <w:color w:val="000000" w:themeColor="text1"/>
          <w:sz w:val="24"/>
          <w:szCs w:val="24"/>
        </w:rPr>
      </w:pPr>
      <w:r w:rsidRPr="003D6296">
        <w:rPr>
          <w:rStyle w:val="1"/>
          <w:b/>
          <w:color w:val="000000" w:themeColor="text1"/>
          <w:sz w:val="24"/>
          <w:szCs w:val="24"/>
        </w:rPr>
        <w:t>Порядок передачи и использования отдельных категорий сведений</w:t>
      </w:r>
    </w:p>
    <w:p w:rsidR="001A4340" w:rsidRPr="003D6296" w:rsidRDefault="001A4340" w:rsidP="001A4340">
      <w:pPr>
        <w:pStyle w:val="a3"/>
        <w:numPr>
          <w:ilvl w:val="0"/>
          <w:numId w:val="11"/>
        </w:numPr>
        <w:shd w:val="clear" w:color="auto" w:fill="auto"/>
        <w:tabs>
          <w:tab w:val="left" w:pos="1259"/>
        </w:tabs>
        <w:spacing w:before="0" w:after="0" w:line="276" w:lineRule="auto"/>
        <w:ind w:left="20" w:right="-17" w:firstLine="720"/>
        <w:contextualSpacing/>
        <w:rPr>
          <w:color w:val="000000" w:themeColor="text1"/>
          <w:sz w:val="24"/>
          <w:szCs w:val="24"/>
        </w:rPr>
      </w:pPr>
      <w:r w:rsidRPr="003D6296">
        <w:rPr>
          <w:rStyle w:val="1"/>
          <w:color w:val="000000" w:themeColor="text1"/>
          <w:sz w:val="24"/>
          <w:szCs w:val="24"/>
        </w:rPr>
        <w:t>Вся информация, ставшая известной Сторонам в связи с данным Договором, не подлежит передаче любой из Сторон третьим лицам, без письменного согласия другой Стороны.</w:t>
      </w:r>
    </w:p>
    <w:p w:rsidR="001A4340" w:rsidRPr="003D6296" w:rsidRDefault="001A4340" w:rsidP="001A4340">
      <w:pPr>
        <w:pStyle w:val="a3"/>
        <w:numPr>
          <w:ilvl w:val="0"/>
          <w:numId w:val="11"/>
        </w:numPr>
        <w:shd w:val="clear" w:color="auto" w:fill="auto"/>
        <w:tabs>
          <w:tab w:val="left" w:pos="1304"/>
        </w:tabs>
        <w:spacing w:before="0" w:after="282" w:line="276" w:lineRule="auto"/>
        <w:ind w:left="20" w:right="-17" w:firstLine="720"/>
        <w:contextualSpacing/>
        <w:rPr>
          <w:rStyle w:val="1"/>
          <w:color w:val="000000" w:themeColor="text1"/>
          <w:sz w:val="24"/>
          <w:szCs w:val="24"/>
          <w:shd w:val="clear" w:color="auto" w:fill="auto"/>
        </w:rPr>
      </w:pPr>
      <w:r w:rsidRPr="003D6296">
        <w:rPr>
          <w:rStyle w:val="1"/>
          <w:color w:val="000000" w:themeColor="text1"/>
          <w:sz w:val="24"/>
          <w:szCs w:val="24"/>
        </w:rPr>
        <w:t>Взаимоотношения Сторон о порядке передачи и использования отдельных категорий сведений регулируется законодательством Российской Федерации и отражается в отдельном договоре.</w:t>
      </w:r>
    </w:p>
    <w:p w:rsidR="001A4340" w:rsidRPr="003D6296" w:rsidRDefault="001A4340" w:rsidP="001A4340">
      <w:pPr>
        <w:pStyle w:val="a3"/>
        <w:shd w:val="clear" w:color="auto" w:fill="auto"/>
        <w:tabs>
          <w:tab w:val="left" w:pos="1304"/>
        </w:tabs>
        <w:spacing w:before="0" w:after="282" w:line="276" w:lineRule="auto"/>
        <w:ind w:left="740" w:right="-17"/>
        <w:contextualSpacing/>
        <w:rPr>
          <w:rStyle w:val="1"/>
          <w:color w:val="000000" w:themeColor="text1"/>
          <w:sz w:val="24"/>
          <w:szCs w:val="24"/>
          <w:shd w:val="clear" w:color="auto" w:fill="auto"/>
        </w:rPr>
      </w:pPr>
    </w:p>
    <w:p w:rsidR="001A4340" w:rsidRPr="003D6296" w:rsidRDefault="001A4340" w:rsidP="001A4340">
      <w:pPr>
        <w:pStyle w:val="a3"/>
        <w:numPr>
          <w:ilvl w:val="0"/>
          <w:numId w:val="1"/>
        </w:numPr>
        <w:shd w:val="clear" w:color="auto" w:fill="auto"/>
        <w:tabs>
          <w:tab w:val="left" w:pos="993"/>
        </w:tabs>
        <w:spacing w:before="0" w:after="256" w:line="276" w:lineRule="auto"/>
        <w:ind w:left="560" w:right="-17"/>
        <w:contextualSpacing/>
        <w:jc w:val="center"/>
        <w:rPr>
          <w:rStyle w:val="1"/>
          <w:color w:val="000000" w:themeColor="text1"/>
          <w:sz w:val="24"/>
          <w:szCs w:val="24"/>
        </w:rPr>
      </w:pPr>
      <w:r w:rsidRPr="003D6296">
        <w:rPr>
          <w:rStyle w:val="1"/>
          <w:b/>
          <w:color w:val="000000" w:themeColor="text1"/>
          <w:sz w:val="24"/>
          <w:szCs w:val="24"/>
        </w:rPr>
        <w:t>Срок действия, изменение и досрочное расторжение Договора</w:t>
      </w:r>
    </w:p>
    <w:p w:rsidR="001A4340" w:rsidRPr="003D6296" w:rsidRDefault="001A4340" w:rsidP="001A4340">
      <w:pPr>
        <w:pStyle w:val="a3"/>
        <w:numPr>
          <w:ilvl w:val="0"/>
          <w:numId w:val="12"/>
        </w:numPr>
        <w:shd w:val="clear" w:color="auto" w:fill="auto"/>
        <w:tabs>
          <w:tab w:val="left" w:pos="1455"/>
        </w:tabs>
        <w:spacing w:before="0" w:after="0" w:line="276" w:lineRule="auto"/>
        <w:ind w:left="20" w:right="-17" w:firstLine="720"/>
        <w:contextualSpacing/>
        <w:rPr>
          <w:color w:val="000000" w:themeColor="text1"/>
          <w:sz w:val="24"/>
          <w:szCs w:val="24"/>
        </w:rPr>
      </w:pPr>
      <w:r w:rsidRPr="003D6296">
        <w:rPr>
          <w:rStyle w:val="1"/>
          <w:color w:val="000000" w:themeColor="text1"/>
          <w:sz w:val="24"/>
          <w:szCs w:val="24"/>
        </w:rPr>
        <w:t>Договор вступает в силу с момента его подписания Сторонами и действует до момента полного исполнения Сторонами своих обязательств по Договору.</w:t>
      </w:r>
    </w:p>
    <w:p w:rsidR="001A4340" w:rsidRPr="003D6296" w:rsidRDefault="001A4340" w:rsidP="001A4340">
      <w:pPr>
        <w:pStyle w:val="a3"/>
        <w:numPr>
          <w:ilvl w:val="0"/>
          <w:numId w:val="12"/>
        </w:numPr>
        <w:shd w:val="clear" w:color="auto" w:fill="auto"/>
        <w:tabs>
          <w:tab w:val="left" w:pos="1304"/>
        </w:tabs>
        <w:spacing w:before="0" w:after="0" w:line="276" w:lineRule="auto"/>
        <w:ind w:left="20" w:right="-17" w:firstLine="720"/>
        <w:contextualSpacing/>
        <w:rPr>
          <w:color w:val="000000" w:themeColor="text1"/>
          <w:sz w:val="24"/>
          <w:szCs w:val="24"/>
        </w:rPr>
      </w:pPr>
      <w:r w:rsidRPr="003D6296">
        <w:rPr>
          <w:rStyle w:val="1"/>
          <w:color w:val="000000" w:themeColor="text1"/>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1A4340" w:rsidRPr="003D6296" w:rsidRDefault="001A4340" w:rsidP="001A4340">
      <w:pPr>
        <w:pStyle w:val="a3"/>
        <w:numPr>
          <w:ilvl w:val="0"/>
          <w:numId w:val="12"/>
        </w:numPr>
        <w:shd w:val="clear" w:color="auto" w:fill="auto"/>
        <w:tabs>
          <w:tab w:val="left" w:pos="1304"/>
        </w:tabs>
        <w:spacing w:before="0" w:after="270" w:line="276" w:lineRule="auto"/>
        <w:ind w:left="20" w:right="-17" w:firstLine="720"/>
        <w:contextualSpacing/>
        <w:rPr>
          <w:rStyle w:val="1"/>
          <w:color w:val="000000" w:themeColor="text1"/>
          <w:sz w:val="24"/>
          <w:szCs w:val="24"/>
          <w:shd w:val="clear" w:color="auto" w:fill="auto"/>
        </w:rPr>
      </w:pPr>
      <w:r w:rsidRPr="003D6296">
        <w:rPr>
          <w:rStyle w:val="1"/>
          <w:color w:val="000000" w:themeColor="text1"/>
          <w:sz w:val="24"/>
          <w:szCs w:val="24"/>
        </w:rPr>
        <w:t>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РФ.</w:t>
      </w:r>
    </w:p>
    <w:p w:rsidR="001A4340" w:rsidRPr="003D6296" w:rsidRDefault="001A4340" w:rsidP="001A4340">
      <w:pPr>
        <w:pStyle w:val="a3"/>
        <w:tabs>
          <w:tab w:val="left" w:pos="1304"/>
        </w:tabs>
        <w:spacing w:after="270" w:line="276" w:lineRule="auto"/>
        <w:ind w:right="-17" w:firstLine="709"/>
        <w:contextualSpacing/>
        <w:rPr>
          <w:color w:val="000000" w:themeColor="text1"/>
          <w:sz w:val="24"/>
          <w:szCs w:val="24"/>
        </w:rPr>
      </w:pPr>
      <w:r w:rsidRPr="003D6296">
        <w:rPr>
          <w:color w:val="000000" w:themeColor="text1"/>
          <w:sz w:val="24"/>
          <w:szCs w:val="24"/>
        </w:rPr>
        <w:t>10.4. B случае расторжения Договора по инициативе Поставщика или в связи с неисполнением (ненадлежащим исполнением) Поставщиком обязательств, предусмотренных Договором, аванс (или его соответствующая часть) в течение 10 (десяти) рабочих дней подлежит возврату Покупателю с момента заключения соглашения о расторжении Договора, прекращения действия Договора в связи с отказом от исполнения Договора одной из сторон или вступления в силу соответствующего решения суда о расторжении Договора. В этом случае подлежат начислению проценты за пользование чужими денежными средствами в соответствии со статьей 395 Гражданского кодекса Российской Федерации. Проценты начисляются со дня, следующего после дня получения аванса, по день поступления денежных средств на счет Покупателя.</w:t>
      </w:r>
    </w:p>
    <w:p w:rsidR="001A4340" w:rsidRPr="003D6296" w:rsidRDefault="001A4340" w:rsidP="001A4340">
      <w:pPr>
        <w:pStyle w:val="a3"/>
        <w:shd w:val="clear" w:color="auto" w:fill="auto"/>
        <w:tabs>
          <w:tab w:val="left" w:pos="1304"/>
        </w:tabs>
        <w:spacing w:before="0" w:after="270" w:line="276" w:lineRule="auto"/>
        <w:ind w:right="-17" w:firstLine="740"/>
        <w:contextualSpacing/>
        <w:rPr>
          <w:color w:val="000000" w:themeColor="text1"/>
        </w:rPr>
      </w:pPr>
      <w:r w:rsidRPr="003D6296">
        <w:rPr>
          <w:color w:val="000000" w:themeColor="text1"/>
          <w:sz w:val="24"/>
          <w:szCs w:val="24"/>
        </w:rPr>
        <w:t xml:space="preserve">10.5. </w:t>
      </w:r>
      <w:proofErr w:type="gramStart"/>
      <w:r w:rsidRPr="003D6296">
        <w:rPr>
          <w:color w:val="000000" w:themeColor="text1"/>
          <w:sz w:val="24"/>
          <w:szCs w:val="24"/>
        </w:rPr>
        <w:t>В случае расторжения Договор по инициативе Покупателя, не связанной с неисполнением Поставщиком своих обязательств</w:t>
      </w:r>
      <w:r w:rsidRPr="003D6296">
        <w:rPr>
          <w:color w:val="000000" w:themeColor="text1"/>
          <w:sz w:val="24"/>
        </w:rPr>
        <w:t>,</w:t>
      </w:r>
      <w:r w:rsidRPr="003D6296">
        <w:rPr>
          <w:color w:val="000000" w:themeColor="text1"/>
          <w:sz w:val="24"/>
          <w:szCs w:val="24"/>
        </w:rPr>
        <w:t xml:space="preserve"> который в любой момент независимо от мотивов (причин) до передачи ему всего поставляемого Оборудования вправе отказаться от исполнения Д</w:t>
      </w:r>
      <w:r w:rsidR="00D97CE1">
        <w:rPr>
          <w:color w:val="000000" w:themeColor="text1"/>
          <w:sz w:val="24"/>
          <w:szCs w:val="24"/>
        </w:rPr>
        <w:t>оговора полностью или частично</w:t>
      </w:r>
      <w:r w:rsidRPr="003D6296">
        <w:rPr>
          <w:color w:val="000000" w:themeColor="text1"/>
          <w:sz w:val="24"/>
          <w:szCs w:val="24"/>
        </w:rPr>
        <w:t>, оплатив Поставщику фактическую поставку Оборудования, в том числе Оборудования, поставка которого заказана и частично оплачена производителям, и объем работ, фактически выполненный до получения последним</w:t>
      </w:r>
      <w:proofErr w:type="gramEnd"/>
      <w:r w:rsidRPr="003D6296">
        <w:rPr>
          <w:color w:val="000000" w:themeColor="text1"/>
          <w:sz w:val="24"/>
          <w:szCs w:val="24"/>
        </w:rPr>
        <w:t xml:space="preserve"> извещения об отказе Покупателя от исполнения Договора, аванс (или его соответствующая часть) подлежит возврату Покупателю в течение 5 (пяти) рабочих дней с момента расторжения Договора.</w:t>
      </w:r>
    </w:p>
    <w:p w:rsidR="001A4340" w:rsidRDefault="00A10ED5" w:rsidP="001A4340">
      <w:pPr>
        <w:pStyle w:val="a3"/>
        <w:shd w:val="clear" w:color="auto" w:fill="auto"/>
        <w:tabs>
          <w:tab w:val="left" w:pos="1304"/>
        </w:tabs>
        <w:spacing w:before="0" w:after="270" w:line="276" w:lineRule="auto"/>
        <w:ind w:right="-17" w:firstLine="740"/>
        <w:contextualSpacing/>
        <w:rPr>
          <w:color w:val="000000" w:themeColor="text1"/>
          <w:sz w:val="24"/>
          <w:szCs w:val="24"/>
        </w:rPr>
      </w:pPr>
      <w:r>
        <w:rPr>
          <w:color w:val="000000" w:themeColor="text1"/>
          <w:sz w:val="24"/>
          <w:szCs w:val="24"/>
        </w:rPr>
        <w:t xml:space="preserve">10.6. </w:t>
      </w:r>
      <w:r w:rsidR="001A4340" w:rsidRPr="003D6296">
        <w:rPr>
          <w:color w:val="000000" w:themeColor="text1"/>
          <w:sz w:val="24"/>
          <w:szCs w:val="24"/>
        </w:rPr>
        <w:t xml:space="preserve">В этом случае подлежат начислению проценты за пользование чужими денежными средствами в соответствии со статьей 395 Гражданского кодекса Российской </w:t>
      </w:r>
      <w:r w:rsidR="001A4340" w:rsidRPr="003D6296">
        <w:rPr>
          <w:color w:val="000000" w:themeColor="text1"/>
          <w:sz w:val="24"/>
          <w:szCs w:val="24"/>
        </w:rPr>
        <w:lastRenderedPageBreak/>
        <w:t>Федерации. Проценты начисляются со дня, следующего после истечения 5 (пяти) рабочих дней с момента расторжения Договора, по день поступления денежных средств на счет Покупателя.</w:t>
      </w:r>
    </w:p>
    <w:p w:rsidR="001A4340" w:rsidRPr="003D6296" w:rsidRDefault="001A4340" w:rsidP="00A10ED5">
      <w:pPr>
        <w:pStyle w:val="a3"/>
        <w:numPr>
          <w:ilvl w:val="0"/>
          <w:numId w:val="1"/>
        </w:numPr>
        <w:shd w:val="clear" w:color="auto" w:fill="auto"/>
        <w:tabs>
          <w:tab w:val="left" w:pos="993"/>
        </w:tabs>
        <w:spacing w:before="0" w:after="0" w:line="276" w:lineRule="auto"/>
        <w:ind w:left="560" w:right="-17"/>
        <w:contextualSpacing/>
        <w:jc w:val="center"/>
        <w:rPr>
          <w:rStyle w:val="1"/>
          <w:color w:val="000000" w:themeColor="text1"/>
          <w:sz w:val="24"/>
          <w:szCs w:val="24"/>
        </w:rPr>
      </w:pPr>
      <w:r w:rsidRPr="003D6296">
        <w:rPr>
          <w:rStyle w:val="1"/>
          <w:b/>
          <w:color w:val="000000" w:themeColor="text1"/>
          <w:sz w:val="24"/>
          <w:szCs w:val="24"/>
        </w:rPr>
        <w:t>Разрешение споров</w:t>
      </w:r>
    </w:p>
    <w:p w:rsidR="001A4340" w:rsidRPr="003D6296" w:rsidRDefault="001A4340" w:rsidP="001A4340">
      <w:pPr>
        <w:pStyle w:val="a3"/>
        <w:numPr>
          <w:ilvl w:val="0"/>
          <w:numId w:val="13"/>
        </w:numPr>
        <w:tabs>
          <w:tab w:val="left" w:pos="1304"/>
        </w:tabs>
        <w:spacing w:line="276" w:lineRule="auto"/>
        <w:ind w:right="-17" w:firstLine="709"/>
        <w:contextualSpacing/>
        <w:rPr>
          <w:rStyle w:val="1"/>
          <w:color w:val="000000" w:themeColor="text1"/>
          <w:sz w:val="24"/>
          <w:szCs w:val="24"/>
        </w:rPr>
      </w:pPr>
      <w:r w:rsidRPr="003D6296">
        <w:rPr>
          <w:rStyle w:val="1"/>
          <w:color w:val="000000" w:themeColor="text1"/>
          <w:sz w:val="24"/>
          <w:szCs w:val="24"/>
        </w:rPr>
        <w:t xml:space="preserve">Споры, возникающие между Сторонами в процессе исполнения настоящего Договора, разрешаются путем проведения переговоров, с обязательным соблюдением досудебного претензионного порядка урегулирования спорных вопросов, путем направления претензии. Претензия направляется Стороне настоящего Договора заказным письмом с уведомлением, а также с использованием иных средств связи, обеспечивающих фиксирование ее отправления адресату по адресу места нахождения Стороны, указанному в ЕГРЮЛ. </w:t>
      </w:r>
    </w:p>
    <w:p w:rsidR="001A4340" w:rsidRPr="003D6296" w:rsidRDefault="001A4340" w:rsidP="001A4340">
      <w:pPr>
        <w:pStyle w:val="a3"/>
        <w:tabs>
          <w:tab w:val="left" w:pos="1304"/>
        </w:tabs>
        <w:spacing w:line="276" w:lineRule="auto"/>
        <w:ind w:right="-17" w:firstLine="709"/>
        <w:contextualSpacing/>
        <w:rPr>
          <w:rStyle w:val="1"/>
          <w:color w:val="000000" w:themeColor="text1"/>
          <w:sz w:val="24"/>
          <w:szCs w:val="24"/>
        </w:rPr>
      </w:pPr>
      <w:r w:rsidRPr="003D6296">
        <w:rPr>
          <w:rStyle w:val="1"/>
          <w:color w:val="000000" w:themeColor="text1"/>
          <w:sz w:val="24"/>
          <w:szCs w:val="24"/>
        </w:rPr>
        <w:t>11.1.1. В соответствии со ст. 165.1 Гражданского кодекса Российской Федерации претензия считается доставленной Стороне в тех случаях, если она поступила лицу, которому она направлена (адресату), но по обстоятельствам, зависящим от него, не была ему вручена или же адресат не ознакомился с ее содержанием.</w:t>
      </w:r>
    </w:p>
    <w:p w:rsidR="001A4340" w:rsidRPr="003D6296" w:rsidRDefault="001A4340" w:rsidP="001A4340">
      <w:pPr>
        <w:pStyle w:val="a3"/>
        <w:tabs>
          <w:tab w:val="left" w:pos="1304"/>
        </w:tabs>
        <w:spacing w:line="276" w:lineRule="auto"/>
        <w:ind w:right="-17" w:firstLine="709"/>
        <w:contextualSpacing/>
        <w:rPr>
          <w:rStyle w:val="1"/>
          <w:color w:val="000000" w:themeColor="text1"/>
          <w:sz w:val="24"/>
          <w:szCs w:val="24"/>
        </w:rPr>
      </w:pPr>
      <w:r w:rsidRPr="003D6296">
        <w:rPr>
          <w:rStyle w:val="1"/>
          <w:color w:val="000000" w:themeColor="text1"/>
          <w:sz w:val="24"/>
          <w:szCs w:val="24"/>
        </w:rPr>
        <w:t>11.1.2. Ответ Стороны по существу требований, изложенных в претензии, должен быть направлен Стороной, получившей претензию, в течение 7 (семи) календарных дней с момента получения претензии.</w:t>
      </w:r>
    </w:p>
    <w:p w:rsidR="001A4340" w:rsidRPr="003D6296" w:rsidRDefault="001A4340" w:rsidP="001A4340">
      <w:pPr>
        <w:pStyle w:val="a3"/>
        <w:shd w:val="clear" w:color="auto" w:fill="auto"/>
        <w:tabs>
          <w:tab w:val="left" w:pos="1304"/>
        </w:tabs>
        <w:spacing w:before="0" w:after="0" w:line="276" w:lineRule="auto"/>
        <w:ind w:right="-17" w:firstLine="740"/>
        <w:contextualSpacing/>
        <w:rPr>
          <w:rStyle w:val="1"/>
          <w:color w:val="000000" w:themeColor="text1"/>
          <w:sz w:val="24"/>
          <w:szCs w:val="24"/>
        </w:rPr>
      </w:pPr>
      <w:r w:rsidRPr="003D6296">
        <w:rPr>
          <w:rStyle w:val="1"/>
          <w:color w:val="000000" w:themeColor="text1"/>
          <w:sz w:val="24"/>
          <w:szCs w:val="24"/>
        </w:rPr>
        <w:t xml:space="preserve">11.1.3. В том случае, если взаимоприемлемый результат разрешения возникшей спорной ситуации Сторонами не будет достигнут, либо Сторона, направившая претензию, не получит письменный ответ от Стороны, получившей претензию в сроки, установленные в настоящем Договоре, разрешение спора будет производиться в судебном порядке, установленном пунктом 11.3 настоящего Договора. </w:t>
      </w:r>
    </w:p>
    <w:p w:rsidR="001A4340" w:rsidRPr="003D6296" w:rsidRDefault="001A4340" w:rsidP="001A4340">
      <w:pPr>
        <w:pStyle w:val="a3"/>
        <w:shd w:val="clear" w:color="auto" w:fill="auto"/>
        <w:tabs>
          <w:tab w:val="left" w:pos="1304"/>
        </w:tabs>
        <w:spacing w:before="0" w:after="0" w:line="276" w:lineRule="auto"/>
        <w:ind w:right="-17" w:firstLine="740"/>
        <w:contextualSpacing/>
        <w:rPr>
          <w:color w:val="000000" w:themeColor="text1"/>
          <w:sz w:val="24"/>
          <w:szCs w:val="24"/>
        </w:rPr>
      </w:pPr>
      <w:r w:rsidRPr="003D6296">
        <w:rPr>
          <w:rStyle w:val="1"/>
          <w:color w:val="000000" w:themeColor="text1"/>
          <w:sz w:val="24"/>
          <w:szCs w:val="24"/>
        </w:rPr>
        <w:t xml:space="preserve">11.2.  При возникновении между Покупателем и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спора по поводу недостатков Оборудования или их причин и невозможности урегулирования этого спора переговорами по требованию любой из Сторон может быть назначена экспертиза. Расходы на экспертизу несет Сторона, потребовавшая назначения экспертизы. В случае установления нарушений </w:t>
      </w:r>
      <w:r w:rsidRPr="003D6296">
        <w:rPr>
          <w:color w:val="000000" w:themeColor="text1"/>
          <w:sz w:val="24"/>
          <w:szCs w:val="24"/>
          <w:shd w:val="clear" w:color="auto" w:fill="FFFFFF"/>
        </w:rPr>
        <w:t>Поставщиком</w:t>
      </w:r>
      <w:r w:rsidRPr="003D6296">
        <w:rPr>
          <w:rStyle w:val="1"/>
          <w:color w:val="000000" w:themeColor="text1"/>
          <w:sz w:val="24"/>
          <w:szCs w:val="24"/>
        </w:rPr>
        <w:t xml:space="preserve"> условий Договора или причинной связи между действиями </w:t>
      </w:r>
      <w:r w:rsidRPr="003D6296">
        <w:rPr>
          <w:color w:val="000000" w:themeColor="text1"/>
          <w:sz w:val="24"/>
          <w:szCs w:val="24"/>
          <w:shd w:val="clear" w:color="auto" w:fill="FFFFFF"/>
        </w:rPr>
        <w:t>Поставщика</w:t>
      </w:r>
      <w:r w:rsidRPr="003D6296">
        <w:rPr>
          <w:rStyle w:val="1"/>
          <w:color w:val="000000" w:themeColor="text1"/>
          <w:sz w:val="24"/>
          <w:szCs w:val="24"/>
        </w:rPr>
        <w:t xml:space="preserve"> и обнаруженными недостатками расходы на экспертизу, назначенную Покупателем, несет </w:t>
      </w:r>
      <w:r w:rsidRPr="003D6296">
        <w:rPr>
          <w:color w:val="000000" w:themeColor="text1"/>
          <w:sz w:val="24"/>
          <w:szCs w:val="24"/>
          <w:shd w:val="clear" w:color="auto" w:fill="FFFFFF"/>
        </w:rPr>
        <w:t>Поставщик</w:t>
      </w:r>
      <w:r w:rsidRPr="003D6296">
        <w:rPr>
          <w:rStyle w:val="1"/>
          <w:color w:val="000000" w:themeColor="text1"/>
          <w:sz w:val="24"/>
          <w:szCs w:val="24"/>
        </w:rPr>
        <w:t>. В случае если экспертиза назначена по соглашению между Сторонами, расходы несут обе Стороны поровну.</w:t>
      </w:r>
    </w:p>
    <w:p w:rsidR="001A4340" w:rsidRPr="003D6296" w:rsidRDefault="001A4340" w:rsidP="001A4340">
      <w:pPr>
        <w:pStyle w:val="a3"/>
        <w:numPr>
          <w:ilvl w:val="1"/>
          <w:numId w:val="14"/>
        </w:numPr>
        <w:shd w:val="clear" w:color="auto" w:fill="auto"/>
        <w:tabs>
          <w:tab w:val="left" w:pos="740"/>
        </w:tabs>
        <w:spacing w:before="0" w:after="270" w:line="276" w:lineRule="auto"/>
        <w:ind w:left="142" w:right="-17" w:firstLine="598"/>
        <w:contextualSpacing/>
        <w:rPr>
          <w:rStyle w:val="1"/>
          <w:color w:val="000000" w:themeColor="text1"/>
          <w:sz w:val="24"/>
          <w:szCs w:val="24"/>
          <w:shd w:val="clear" w:color="auto" w:fill="auto"/>
        </w:rPr>
      </w:pPr>
      <w:r w:rsidRPr="003D6296">
        <w:rPr>
          <w:rStyle w:val="1"/>
          <w:color w:val="000000" w:themeColor="text1"/>
          <w:sz w:val="24"/>
          <w:szCs w:val="24"/>
        </w:rPr>
        <w:t>Споры, не урегулированные путем переговоров, передаются на рассмотрение в</w:t>
      </w:r>
      <w:r w:rsidR="00E13E69">
        <w:rPr>
          <w:rStyle w:val="1"/>
          <w:color w:val="000000" w:themeColor="text1"/>
          <w:sz w:val="24"/>
          <w:szCs w:val="24"/>
        </w:rPr>
        <w:t xml:space="preserve"> Арбитражный суд города</w:t>
      </w:r>
      <w:r w:rsidRPr="003D6296">
        <w:rPr>
          <w:rStyle w:val="1"/>
          <w:color w:val="000000" w:themeColor="text1"/>
          <w:sz w:val="24"/>
          <w:szCs w:val="24"/>
        </w:rPr>
        <w:t xml:space="preserve"> Москвы.</w:t>
      </w:r>
    </w:p>
    <w:p w:rsidR="001A4340" w:rsidRPr="003D6296" w:rsidRDefault="001A4340" w:rsidP="001A4340">
      <w:pPr>
        <w:pStyle w:val="a3"/>
        <w:shd w:val="clear" w:color="auto" w:fill="auto"/>
        <w:tabs>
          <w:tab w:val="left" w:pos="740"/>
        </w:tabs>
        <w:spacing w:before="0" w:after="270" w:line="276" w:lineRule="auto"/>
        <w:ind w:left="740" w:right="-17"/>
        <w:contextualSpacing/>
        <w:rPr>
          <w:rStyle w:val="1"/>
          <w:color w:val="000000" w:themeColor="text1"/>
          <w:sz w:val="24"/>
          <w:szCs w:val="24"/>
          <w:shd w:val="clear" w:color="auto" w:fill="auto"/>
        </w:rPr>
      </w:pPr>
    </w:p>
    <w:p w:rsidR="001A4340" w:rsidRPr="003D6296" w:rsidRDefault="001A4340" w:rsidP="001A4340">
      <w:pPr>
        <w:pStyle w:val="a3"/>
        <w:numPr>
          <w:ilvl w:val="0"/>
          <w:numId w:val="1"/>
        </w:numPr>
        <w:shd w:val="clear" w:color="auto" w:fill="auto"/>
        <w:tabs>
          <w:tab w:val="left" w:pos="993"/>
        </w:tabs>
        <w:spacing w:before="0" w:after="256" w:line="276" w:lineRule="auto"/>
        <w:ind w:left="560" w:right="-17"/>
        <w:contextualSpacing/>
        <w:jc w:val="center"/>
        <w:rPr>
          <w:rStyle w:val="1"/>
          <w:b/>
          <w:color w:val="000000" w:themeColor="text1"/>
          <w:sz w:val="24"/>
          <w:szCs w:val="24"/>
        </w:rPr>
      </w:pPr>
      <w:r w:rsidRPr="003D6296">
        <w:rPr>
          <w:rStyle w:val="1"/>
          <w:b/>
          <w:color w:val="000000" w:themeColor="text1"/>
          <w:sz w:val="24"/>
          <w:szCs w:val="24"/>
        </w:rPr>
        <w:t>Антикоррупционная оговорка</w:t>
      </w:r>
    </w:p>
    <w:p w:rsidR="001A4340" w:rsidRPr="003D6296" w:rsidRDefault="001A4340" w:rsidP="001A4340">
      <w:pPr>
        <w:pStyle w:val="a3"/>
        <w:numPr>
          <w:ilvl w:val="1"/>
          <w:numId w:val="19"/>
        </w:numPr>
        <w:shd w:val="clear" w:color="auto" w:fill="auto"/>
        <w:tabs>
          <w:tab w:val="left" w:pos="1276"/>
        </w:tabs>
        <w:spacing w:before="0" w:after="270" w:line="276" w:lineRule="auto"/>
        <w:ind w:left="0" w:right="-17" w:firstLine="709"/>
        <w:contextualSpacing/>
        <w:rPr>
          <w:rStyle w:val="1"/>
          <w:color w:val="000000" w:themeColor="text1"/>
          <w:sz w:val="24"/>
          <w:szCs w:val="24"/>
        </w:rPr>
      </w:pPr>
      <w:proofErr w:type="gramStart"/>
      <w:r w:rsidRPr="003D6296">
        <w:rPr>
          <w:rStyle w:val="1"/>
          <w:color w:val="000000" w:themeColor="text1"/>
          <w:sz w:val="24"/>
          <w:szCs w:val="24"/>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roofErr w:type="gramEnd"/>
    </w:p>
    <w:p w:rsidR="001A4340" w:rsidRPr="003D6296" w:rsidRDefault="00A10ED5" w:rsidP="001A4340">
      <w:pPr>
        <w:pStyle w:val="a3"/>
        <w:tabs>
          <w:tab w:val="left" w:pos="740"/>
        </w:tabs>
        <w:spacing w:after="270" w:line="276" w:lineRule="auto"/>
        <w:ind w:right="-17" w:firstLine="525"/>
        <w:contextualSpacing/>
        <w:rPr>
          <w:color w:val="000000" w:themeColor="text1"/>
          <w:sz w:val="24"/>
          <w:szCs w:val="24"/>
        </w:rPr>
      </w:pPr>
      <w:r>
        <w:rPr>
          <w:color w:val="000000" w:themeColor="text1"/>
          <w:sz w:val="24"/>
          <w:szCs w:val="24"/>
        </w:rPr>
        <w:t xml:space="preserve">   </w:t>
      </w:r>
      <w:proofErr w:type="gramStart"/>
      <w:r w:rsidR="001A4340" w:rsidRPr="003D6296">
        <w:rPr>
          <w:color w:val="000000" w:themeColor="text1"/>
          <w:sz w:val="24"/>
          <w:szCs w:val="24"/>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1A4340" w:rsidRPr="003D6296" w:rsidRDefault="001A4340" w:rsidP="001A4340">
      <w:pPr>
        <w:pStyle w:val="a3"/>
        <w:numPr>
          <w:ilvl w:val="1"/>
          <w:numId w:val="19"/>
        </w:numPr>
        <w:shd w:val="clear" w:color="auto" w:fill="auto"/>
        <w:tabs>
          <w:tab w:val="left" w:pos="1276"/>
        </w:tabs>
        <w:spacing w:before="0" w:after="270" w:line="276" w:lineRule="auto"/>
        <w:ind w:left="0" w:right="-17" w:firstLine="709"/>
        <w:contextualSpacing/>
        <w:rPr>
          <w:rStyle w:val="1"/>
          <w:color w:val="000000" w:themeColor="text1"/>
          <w:sz w:val="24"/>
          <w:szCs w:val="24"/>
        </w:rPr>
      </w:pPr>
      <w:r w:rsidRPr="003D6296">
        <w:rPr>
          <w:rStyle w:val="1"/>
          <w:color w:val="000000" w:themeColor="text1"/>
          <w:sz w:val="24"/>
          <w:szCs w:val="24"/>
        </w:rPr>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
    <w:p w:rsidR="001A4340" w:rsidRPr="003D6296" w:rsidRDefault="00A10ED5" w:rsidP="001A4340">
      <w:pPr>
        <w:pStyle w:val="a3"/>
        <w:tabs>
          <w:tab w:val="left" w:pos="740"/>
        </w:tabs>
        <w:spacing w:after="270" w:line="276" w:lineRule="auto"/>
        <w:ind w:right="-17" w:firstLine="525"/>
        <w:contextualSpacing/>
        <w:rPr>
          <w:color w:val="000000" w:themeColor="text1"/>
          <w:sz w:val="24"/>
          <w:szCs w:val="24"/>
        </w:rPr>
      </w:pPr>
      <w:r>
        <w:rPr>
          <w:color w:val="000000" w:themeColor="text1"/>
          <w:sz w:val="24"/>
          <w:szCs w:val="24"/>
        </w:rPr>
        <w:lastRenderedPageBreak/>
        <w:t xml:space="preserve">    </w:t>
      </w:r>
      <w:proofErr w:type="gramStart"/>
      <w:r w:rsidR="001A4340" w:rsidRPr="003D6296">
        <w:rPr>
          <w:color w:val="000000" w:themeColor="text1"/>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001A4340" w:rsidRPr="003D6296">
        <w:rPr>
          <w:color w:val="000000" w:themeColor="text1"/>
          <w:sz w:val="24"/>
          <w:szCs w:val="24"/>
        </w:rPr>
        <w:t xml:space="preserve"> доходов, полученных преступным путем. </w:t>
      </w:r>
    </w:p>
    <w:p w:rsidR="001A4340" w:rsidRPr="003D6296" w:rsidRDefault="00A10ED5" w:rsidP="001A4340">
      <w:pPr>
        <w:pStyle w:val="a3"/>
        <w:tabs>
          <w:tab w:val="left" w:pos="740"/>
        </w:tabs>
        <w:spacing w:after="270" w:line="276" w:lineRule="auto"/>
        <w:ind w:right="-17" w:firstLine="525"/>
        <w:contextualSpacing/>
        <w:rPr>
          <w:color w:val="000000" w:themeColor="text1"/>
          <w:sz w:val="24"/>
          <w:szCs w:val="24"/>
        </w:rPr>
      </w:pPr>
      <w:r>
        <w:rPr>
          <w:color w:val="000000" w:themeColor="text1"/>
          <w:sz w:val="24"/>
          <w:szCs w:val="24"/>
        </w:rPr>
        <w:t xml:space="preserve">   </w:t>
      </w:r>
      <w:r w:rsidR="001A4340" w:rsidRPr="003D6296">
        <w:rPr>
          <w:color w:val="000000" w:themeColor="text1"/>
          <w:sz w:val="24"/>
          <w:szCs w:val="24"/>
        </w:rPr>
        <w:t>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момента направления письменного уведомления.</w:t>
      </w:r>
    </w:p>
    <w:p w:rsidR="001A4340" w:rsidRPr="003D6296" w:rsidRDefault="001A4340" w:rsidP="001A4340">
      <w:pPr>
        <w:pStyle w:val="a3"/>
        <w:numPr>
          <w:ilvl w:val="1"/>
          <w:numId w:val="19"/>
        </w:numPr>
        <w:shd w:val="clear" w:color="auto" w:fill="auto"/>
        <w:tabs>
          <w:tab w:val="left" w:pos="1276"/>
        </w:tabs>
        <w:spacing w:before="0" w:after="270" w:line="276" w:lineRule="auto"/>
        <w:ind w:left="0" w:right="-17" w:firstLine="709"/>
        <w:contextualSpacing/>
        <w:rPr>
          <w:rStyle w:val="1"/>
          <w:color w:val="000000" w:themeColor="text1"/>
          <w:sz w:val="24"/>
          <w:szCs w:val="24"/>
        </w:rPr>
      </w:pPr>
      <w:r w:rsidRPr="003D6296">
        <w:rPr>
          <w:rStyle w:val="1"/>
          <w:color w:val="000000" w:themeColor="text1"/>
          <w:sz w:val="24"/>
          <w:szCs w:val="24"/>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причиненных ей убытков (реального ущерба и упущенной выгоды), возникших в результате такого расторжения.</w:t>
      </w:r>
    </w:p>
    <w:p w:rsidR="001A4340" w:rsidRPr="00223886" w:rsidRDefault="001A4340" w:rsidP="001A4340">
      <w:pPr>
        <w:pStyle w:val="a3"/>
        <w:shd w:val="clear" w:color="auto" w:fill="auto"/>
        <w:tabs>
          <w:tab w:val="left" w:pos="1276"/>
        </w:tabs>
        <w:spacing w:before="0" w:after="270" w:line="276" w:lineRule="auto"/>
        <w:ind w:left="709" w:right="-17"/>
        <w:contextualSpacing/>
        <w:rPr>
          <w:rStyle w:val="1"/>
          <w:color w:val="000000"/>
          <w:sz w:val="24"/>
          <w:szCs w:val="24"/>
        </w:rPr>
      </w:pPr>
    </w:p>
    <w:p w:rsidR="001A4340" w:rsidRPr="00223886" w:rsidRDefault="001A4340" w:rsidP="001A4340">
      <w:pPr>
        <w:pStyle w:val="a3"/>
        <w:numPr>
          <w:ilvl w:val="0"/>
          <w:numId w:val="1"/>
        </w:numPr>
        <w:shd w:val="clear" w:color="auto" w:fill="auto"/>
        <w:tabs>
          <w:tab w:val="left" w:pos="993"/>
        </w:tabs>
        <w:spacing w:before="0" w:after="256" w:line="276" w:lineRule="auto"/>
        <w:ind w:left="560" w:right="-17"/>
        <w:contextualSpacing/>
        <w:jc w:val="center"/>
        <w:rPr>
          <w:rStyle w:val="1"/>
          <w:b/>
          <w:color w:val="000000"/>
          <w:sz w:val="24"/>
          <w:szCs w:val="24"/>
        </w:rPr>
      </w:pPr>
      <w:r w:rsidRPr="00223886">
        <w:rPr>
          <w:rStyle w:val="1"/>
          <w:b/>
          <w:color w:val="000000"/>
          <w:sz w:val="24"/>
          <w:szCs w:val="24"/>
        </w:rPr>
        <w:t>Заключительные положения</w:t>
      </w:r>
    </w:p>
    <w:p w:rsidR="001A4340" w:rsidRPr="00223886" w:rsidRDefault="001A4340" w:rsidP="001A4340">
      <w:pPr>
        <w:pStyle w:val="a3"/>
        <w:numPr>
          <w:ilvl w:val="1"/>
          <w:numId w:val="20"/>
        </w:numPr>
        <w:shd w:val="clear" w:color="auto" w:fill="auto"/>
        <w:tabs>
          <w:tab w:val="left" w:pos="1276"/>
        </w:tabs>
        <w:spacing w:before="0" w:after="270" w:line="276" w:lineRule="auto"/>
        <w:ind w:left="0" w:right="-17" w:firstLine="709"/>
        <w:contextualSpacing/>
        <w:rPr>
          <w:rStyle w:val="1"/>
          <w:color w:val="000000"/>
          <w:sz w:val="24"/>
          <w:szCs w:val="24"/>
        </w:rPr>
      </w:pPr>
      <w:r w:rsidRPr="00223886">
        <w:rPr>
          <w:rStyle w:val="1"/>
          <w:color w:val="000000"/>
          <w:sz w:val="24"/>
          <w:szCs w:val="24"/>
        </w:rPr>
        <w:t xml:space="preserve">Любое уведомление по Договору оформляется в письменной форме и направляется письмом получателю по его адресу, указанному в разделе 15 Договора «Адреса и банковские реквизиты </w:t>
      </w:r>
      <w:r>
        <w:rPr>
          <w:rStyle w:val="1"/>
          <w:color w:val="000000"/>
          <w:sz w:val="24"/>
          <w:szCs w:val="24"/>
        </w:rPr>
        <w:t>С</w:t>
      </w:r>
      <w:r w:rsidRPr="00223886">
        <w:rPr>
          <w:rStyle w:val="1"/>
          <w:color w:val="000000"/>
          <w:sz w:val="24"/>
          <w:szCs w:val="24"/>
        </w:rPr>
        <w:t>торон».</w:t>
      </w:r>
    </w:p>
    <w:p w:rsidR="001A4340" w:rsidRPr="00223886" w:rsidRDefault="001A4340" w:rsidP="001A4340">
      <w:pPr>
        <w:pStyle w:val="a3"/>
        <w:numPr>
          <w:ilvl w:val="1"/>
          <w:numId w:val="20"/>
        </w:numPr>
        <w:shd w:val="clear" w:color="auto" w:fill="auto"/>
        <w:tabs>
          <w:tab w:val="left" w:pos="1276"/>
        </w:tabs>
        <w:spacing w:before="0" w:after="270" w:line="276" w:lineRule="auto"/>
        <w:ind w:left="0" w:right="-17" w:firstLine="709"/>
        <w:contextualSpacing/>
        <w:rPr>
          <w:rStyle w:val="1"/>
          <w:color w:val="000000"/>
          <w:sz w:val="24"/>
          <w:szCs w:val="24"/>
        </w:rPr>
      </w:pPr>
      <w:r w:rsidRPr="00223886">
        <w:rPr>
          <w:rStyle w:val="1"/>
          <w:color w:val="000000"/>
          <w:sz w:val="24"/>
          <w:szCs w:val="24"/>
        </w:rPr>
        <w:t>В случае изменения у одной из Сторон юридического и (или) почтового адреса, банковских реквизитов, такая Сторона обязана в течение 3 рабочих дней с момента вышеуказанных изменений письменно известить об этом другую Сторону. Изменение банковских реквизитов оформляется дополнительным соглашением к Договору.</w:t>
      </w:r>
    </w:p>
    <w:p w:rsidR="00E13E69" w:rsidRPr="00E13E69" w:rsidRDefault="001A4340" w:rsidP="00E13E69">
      <w:pPr>
        <w:pStyle w:val="a3"/>
        <w:numPr>
          <w:ilvl w:val="1"/>
          <w:numId w:val="20"/>
        </w:numPr>
        <w:shd w:val="clear" w:color="auto" w:fill="auto"/>
        <w:tabs>
          <w:tab w:val="left" w:pos="1276"/>
        </w:tabs>
        <w:spacing w:before="0" w:after="270" w:line="276" w:lineRule="auto"/>
        <w:ind w:left="0" w:right="-17" w:firstLine="709"/>
        <w:contextualSpacing/>
        <w:rPr>
          <w:rStyle w:val="1"/>
          <w:color w:val="000000"/>
          <w:sz w:val="24"/>
          <w:szCs w:val="24"/>
        </w:rPr>
      </w:pPr>
      <w:r w:rsidRPr="00223886">
        <w:rPr>
          <w:rStyle w:val="1"/>
          <w:color w:val="000000"/>
          <w:sz w:val="24"/>
          <w:szCs w:val="24"/>
        </w:rPr>
        <w:t xml:space="preserve">При выполнении Договора во всем, что не предусмотрено его условиями, </w:t>
      </w:r>
      <w:r w:rsidRPr="00E13E69">
        <w:rPr>
          <w:rStyle w:val="1"/>
          <w:color w:val="000000"/>
          <w:sz w:val="24"/>
          <w:szCs w:val="24"/>
        </w:rPr>
        <w:t>Стороны руководствуются законодательством Российской Федерации.</w:t>
      </w:r>
    </w:p>
    <w:p w:rsidR="00E13E69" w:rsidRPr="00E13E69" w:rsidRDefault="00E13E69" w:rsidP="00A10ED5">
      <w:pPr>
        <w:pStyle w:val="a3"/>
        <w:numPr>
          <w:ilvl w:val="1"/>
          <w:numId w:val="20"/>
        </w:numPr>
        <w:shd w:val="clear" w:color="auto" w:fill="auto"/>
        <w:tabs>
          <w:tab w:val="left" w:pos="709"/>
        </w:tabs>
        <w:spacing w:before="0" w:after="270" w:line="276" w:lineRule="auto"/>
        <w:ind w:left="0" w:right="-17" w:firstLine="709"/>
        <w:contextualSpacing/>
        <w:rPr>
          <w:color w:val="000000"/>
          <w:sz w:val="24"/>
          <w:szCs w:val="24"/>
          <w:shd w:val="clear" w:color="auto" w:fill="FFFFFF"/>
        </w:rPr>
      </w:pPr>
      <w:r w:rsidRPr="00E13E69">
        <w:rPr>
          <w:sz w:val="24"/>
          <w:szCs w:val="24"/>
        </w:rPr>
        <w:t>Поставщик заверяет и гарантирует следующее:</w:t>
      </w:r>
    </w:p>
    <w:p w:rsidR="00E13E69" w:rsidRPr="00E13E69" w:rsidRDefault="00E13E69" w:rsidP="00A10ED5">
      <w:pPr>
        <w:pStyle w:val="a3"/>
        <w:shd w:val="clear" w:color="auto" w:fill="auto"/>
        <w:tabs>
          <w:tab w:val="left" w:pos="709"/>
        </w:tabs>
        <w:spacing w:before="0" w:after="270" w:line="276" w:lineRule="auto"/>
        <w:ind w:right="-17" w:firstLine="709"/>
        <w:contextualSpacing/>
        <w:rPr>
          <w:sz w:val="24"/>
          <w:szCs w:val="24"/>
        </w:rPr>
      </w:pPr>
      <w:r w:rsidRPr="00E13E69">
        <w:rPr>
          <w:sz w:val="24"/>
          <w:szCs w:val="24"/>
        </w:rPr>
        <w:t xml:space="preserve"> - Поставщик является надлежащим образом зарегистрированной организацией.</w:t>
      </w:r>
    </w:p>
    <w:p w:rsidR="00E13E69" w:rsidRPr="00E13E69" w:rsidRDefault="00E13E69" w:rsidP="00A10ED5">
      <w:pPr>
        <w:pStyle w:val="a3"/>
        <w:shd w:val="clear" w:color="auto" w:fill="auto"/>
        <w:tabs>
          <w:tab w:val="left" w:pos="709"/>
        </w:tabs>
        <w:spacing w:before="0" w:after="270" w:line="276" w:lineRule="auto"/>
        <w:ind w:right="-17" w:firstLine="709"/>
        <w:contextualSpacing/>
        <w:rPr>
          <w:sz w:val="24"/>
          <w:szCs w:val="24"/>
        </w:rPr>
      </w:pPr>
      <w:r w:rsidRPr="00E13E69">
        <w:rPr>
          <w:sz w:val="24"/>
          <w:szCs w:val="24"/>
        </w:rPr>
        <w:t xml:space="preserve"> - Все сведения о Поставщике в ЕГРЮЛ достоверны на момент подписания Договора. Если в дальнейшем в ЕГРЮЛ появится запись о недостоверности данных о Поставщике, он обязуется в течение месяца внести в ЕГРЮЛ достоверные сведения или подтвердить регистрирующему органу, что сведения в ЕГРЮЛ достоверные.</w:t>
      </w:r>
    </w:p>
    <w:p w:rsidR="00E13E69" w:rsidRPr="00E13E69"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w:t>
      </w:r>
      <w:r w:rsidR="00E13E69" w:rsidRPr="00E13E69">
        <w:rPr>
          <w:sz w:val="24"/>
          <w:szCs w:val="24"/>
        </w:rPr>
        <w:t>- Поставщик располагает необходимыми ресурсами для исполнения настоящего Договора.</w:t>
      </w:r>
    </w:p>
    <w:p w:rsidR="00E13E69" w:rsidRPr="00E13E69"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w:t>
      </w:r>
      <w:r w:rsidR="00E13E69" w:rsidRPr="00E13E69">
        <w:rPr>
          <w:sz w:val="24"/>
          <w:szCs w:val="24"/>
        </w:rPr>
        <w:t xml:space="preserve"> - Поставщик отразит все операции по настоящему Договору, включая полученные от Покупателя авансы и реализацию товаров в учете, бухгалтерской и налоговой отчетности.</w:t>
      </w:r>
    </w:p>
    <w:p w:rsidR="00E13E69" w:rsidRPr="00E13E69"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w:t>
      </w:r>
      <w:r w:rsidR="00E13E69" w:rsidRPr="00E13E69">
        <w:rPr>
          <w:sz w:val="24"/>
          <w:szCs w:val="24"/>
        </w:rPr>
        <w:t xml:space="preserve">- В случае получения Поставщиком требования налогового органа о представлении документов, относящихся к сделке с Покупателем, Поставщик обязуется исполнить требование в течение пяти дней со дня его получения. </w:t>
      </w:r>
    </w:p>
    <w:p w:rsidR="00A10ED5"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w:t>
      </w:r>
      <w:r w:rsidR="00D97CE1">
        <w:rPr>
          <w:sz w:val="24"/>
          <w:szCs w:val="24"/>
        </w:rPr>
        <w:t>13.5</w:t>
      </w:r>
      <w:r w:rsidR="00E13E69" w:rsidRPr="00E13E69">
        <w:rPr>
          <w:sz w:val="24"/>
          <w:szCs w:val="24"/>
        </w:rPr>
        <w:t>. Поставщик обязуется возместить Покупателю суммы доначислений по налоговой проверке, возникших из-за нарушения Поставщиком указанных в Договоре гарантий и обязательств.</w:t>
      </w:r>
    </w:p>
    <w:p w:rsidR="00A10ED5"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13.6. </w:t>
      </w:r>
      <w:r w:rsidR="00E13E69" w:rsidRPr="00E13E69">
        <w:rPr>
          <w:sz w:val="24"/>
          <w:szCs w:val="24"/>
        </w:rPr>
        <w:t xml:space="preserve">Основанием для возмещения Поставщиком Покупателю указанных сумм </w:t>
      </w:r>
      <w:r w:rsidR="00E13E69" w:rsidRPr="00E13E69">
        <w:rPr>
          <w:sz w:val="24"/>
          <w:szCs w:val="24"/>
        </w:rPr>
        <w:lastRenderedPageBreak/>
        <w:t>является решение налоговой инспекции по результатам камеральной или выездной проверки. При этом возмещению подлежат все суммы, уплаченные Покупателем в бюджет на основании решений налогового органа по результатам проверки, включая недоимку, пени и штрафы.</w:t>
      </w:r>
    </w:p>
    <w:p w:rsidR="00E13E69" w:rsidRPr="00E13E69" w:rsidRDefault="00A10ED5" w:rsidP="00A10ED5">
      <w:pPr>
        <w:pStyle w:val="a3"/>
        <w:shd w:val="clear" w:color="auto" w:fill="auto"/>
        <w:tabs>
          <w:tab w:val="left" w:pos="709"/>
        </w:tabs>
        <w:spacing w:before="0" w:after="270" w:line="276" w:lineRule="auto"/>
        <w:ind w:right="-17" w:firstLine="709"/>
        <w:contextualSpacing/>
        <w:rPr>
          <w:sz w:val="24"/>
          <w:szCs w:val="24"/>
        </w:rPr>
      </w:pPr>
      <w:r>
        <w:rPr>
          <w:sz w:val="24"/>
          <w:szCs w:val="24"/>
        </w:rPr>
        <w:t xml:space="preserve">   13.7. </w:t>
      </w:r>
      <w:r w:rsidR="00E13E69" w:rsidRPr="00E13E69">
        <w:rPr>
          <w:sz w:val="24"/>
          <w:szCs w:val="24"/>
        </w:rPr>
        <w:t>Поставщик возмещает указанные суммы при условии, что Покупатель обжаловал решение по проверке в УФНС и по итогам рассмотрения жалобы указанное решение оставили в силе полностью или частично.</w:t>
      </w:r>
    </w:p>
    <w:p w:rsidR="00A259C8" w:rsidRDefault="00A10ED5" w:rsidP="00A10ED5">
      <w:pPr>
        <w:pStyle w:val="a3"/>
        <w:shd w:val="clear" w:color="auto" w:fill="auto"/>
        <w:tabs>
          <w:tab w:val="left" w:pos="993"/>
        </w:tabs>
        <w:spacing w:before="0" w:after="270" w:line="276" w:lineRule="auto"/>
        <w:ind w:right="-17" w:firstLine="567"/>
        <w:contextualSpacing/>
        <w:rPr>
          <w:rStyle w:val="1"/>
          <w:color w:val="000000"/>
          <w:sz w:val="24"/>
          <w:szCs w:val="24"/>
        </w:rPr>
      </w:pPr>
      <w:r>
        <w:rPr>
          <w:sz w:val="24"/>
          <w:szCs w:val="24"/>
        </w:rPr>
        <w:t xml:space="preserve">      </w:t>
      </w:r>
      <w:r w:rsidR="00E13E69" w:rsidRPr="00E13E69">
        <w:rPr>
          <w:sz w:val="24"/>
          <w:szCs w:val="24"/>
        </w:rPr>
        <w:t xml:space="preserve">13.8. </w:t>
      </w:r>
      <w:r>
        <w:rPr>
          <w:rStyle w:val="1"/>
          <w:color w:val="000000"/>
          <w:sz w:val="24"/>
          <w:szCs w:val="24"/>
        </w:rPr>
        <w:t>Договор составлен в 2 (двух)</w:t>
      </w:r>
      <w:r w:rsidR="001A4340" w:rsidRPr="00A10ED5">
        <w:rPr>
          <w:rStyle w:val="1"/>
          <w:color w:val="000000"/>
          <w:sz w:val="24"/>
          <w:szCs w:val="24"/>
        </w:rPr>
        <w:t xml:space="preserve"> экземплярах, имеющих равную юридическую силу, </w:t>
      </w:r>
      <w:r>
        <w:rPr>
          <w:rStyle w:val="1"/>
          <w:color w:val="000000"/>
          <w:sz w:val="24"/>
          <w:szCs w:val="24"/>
        </w:rPr>
        <w:t>по одному экземпляру для каждой из Сторон</w:t>
      </w:r>
      <w:r w:rsidR="001A4340" w:rsidRPr="00A10ED5">
        <w:rPr>
          <w:rStyle w:val="1"/>
          <w:color w:val="000000"/>
          <w:sz w:val="24"/>
          <w:szCs w:val="24"/>
        </w:rPr>
        <w:t>.</w:t>
      </w:r>
    </w:p>
    <w:p w:rsidR="001A4340" w:rsidRDefault="00A10ED5" w:rsidP="00A10ED5">
      <w:pPr>
        <w:pStyle w:val="a3"/>
        <w:shd w:val="clear" w:color="auto" w:fill="auto"/>
        <w:tabs>
          <w:tab w:val="left" w:pos="851"/>
        </w:tabs>
        <w:spacing w:before="0" w:after="270" w:line="276" w:lineRule="auto"/>
        <w:ind w:right="-17" w:firstLine="851"/>
        <w:contextualSpacing/>
        <w:rPr>
          <w:rStyle w:val="1"/>
          <w:color w:val="000000"/>
          <w:sz w:val="24"/>
          <w:szCs w:val="24"/>
        </w:rPr>
      </w:pPr>
      <w:r>
        <w:rPr>
          <w:rStyle w:val="1"/>
          <w:color w:val="000000"/>
          <w:sz w:val="24"/>
          <w:szCs w:val="24"/>
        </w:rPr>
        <w:t xml:space="preserve">  </w:t>
      </w:r>
      <w:r w:rsidR="00A259C8">
        <w:rPr>
          <w:rStyle w:val="1"/>
          <w:color w:val="000000"/>
          <w:sz w:val="24"/>
          <w:szCs w:val="24"/>
        </w:rPr>
        <w:t xml:space="preserve">13.9. </w:t>
      </w:r>
      <w:r w:rsidR="001A4340" w:rsidRPr="00223886">
        <w:rPr>
          <w:rStyle w:val="1"/>
          <w:color w:val="000000"/>
          <w:sz w:val="24"/>
          <w:szCs w:val="24"/>
        </w:rPr>
        <w:t>Все приложения, указанные в Договоре, являются его неотъемлемой частью. Содержание приложений применяется в части, не противоречащей условиям Договора.</w:t>
      </w:r>
    </w:p>
    <w:p w:rsidR="00AA435E" w:rsidRPr="00A259C8" w:rsidRDefault="00AA435E" w:rsidP="00A10ED5">
      <w:pPr>
        <w:pStyle w:val="a3"/>
        <w:shd w:val="clear" w:color="auto" w:fill="auto"/>
        <w:tabs>
          <w:tab w:val="left" w:pos="851"/>
        </w:tabs>
        <w:spacing w:before="0" w:after="270" w:line="276" w:lineRule="auto"/>
        <w:ind w:right="-17" w:firstLine="851"/>
        <w:contextualSpacing/>
        <w:rPr>
          <w:rStyle w:val="1"/>
          <w:color w:val="000000"/>
          <w:sz w:val="24"/>
          <w:szCs w:val="24"/>
          <w:highlight w:val="yellow"/>
        </w:rPr>
      </w:pPr>
    </w:p>
    <w:p w:rsidR="001A4340" w:rsidRPr="00223886" w:rsidRDefault="001A4340" w:rsidP="001A4340">
      <w:pPr>
        <w:pStyle w:val="a3"/>
        <w:numPr>
          <w:ilvl w:val="0"/>
          <w:numId w:val="1"/>
        </w:numPr>
        <w:shd w:val="clear" w:color="auto" w:fill="auto"/>
        <w:tabs>
          <w:tab w:val="left" w:pos="993"/>
        </w:tabs>
        <w:spacing w:before="0" w:after="256" w:line="276" w:lineRule="auto"/>
        <w:ind w:left="560" w:right="-17"/>
        <w:contextualSpacing/>
        <w:jc w:val="center"/>
        <w:rPr>
          <w:rStyle w:val="1"/>
          <w:b/>
          <w:color w:val="000000"/>
          <w:sz w:val="24"/>
          <w:szCs w:val="24"/>
        </w:rPr>
      </w:pPr>
      <w:r w:rsidRPr="00223886">
        <w:rPr>
          <w:rStyle w:val="1"/>
          <w:b/>
          <w:color w:val="000000"/>
          <w:sz w:val="24"/>
          <w:szCs w:val="24"/>
        </w:rPr>
        <w:t>Приложения к Договору</w:t>
      </w:r>
    </w:p>
    <w:p w:rsidR="001A4340" w:rsidRPr="00223886" w:rsidRDefault="005578F7" w:rsidP="001A4340">
      <w:pPr>
        <w:pStyle w:val="a3"/>
        <w:tabs>
          <w:tab w:val="left" w:pos="740"/>
        </w:tabs>
        <w:spacing w:after="270" w:line="276" w:lineRule="auto"/>
        <w:ind w:right="-17"/>
        <w:contextualSpacing/>
        <w:rPr>
          <w:sz w:val="24"/>
          <w:szCs w:val="24"/>
        </w:rPr>
      </w:pPr>
      <w:r>
        <w:rPr>
          <w:sz w:val="24"/>
          <w:szCs w:val="24"/>
        </w:rPr>
        <w:t>Приложение № 1 – Спецификация</w:t>
      </w:r>
      <w:r w:rsidR="001A4340" w:rsidRPr="00223886">
        <w:rPr>
          <w:sz w:val="24"/>
          <w:szCs w:val="24"/>
        </w:rPr>
        <w:t>, на ___ листах.</w:t>
      </w:r>
    </w:p>
    <w:p w:rsidR="001A4340" w:rsidRDefault="001A4340" w:rsidP="001A4340">
      <w:pPr>
        <w:pStyle w:val="a3"/>
        <w:tabs>
          <w:tab w:val="left" w:pos="740"/>
        </w:tabs>
        <w:spacing w:after="270" w:line="276" w:lineRule="auto"/>
        <w:ind w:right="-17"/>
        <w:contextualSpacing/>
        <w:rPr>
          <w:sz w:val="24"/>
          <w:szCs w:val="24"/>
        </w:rPr>
      </w:pPr>
      <w:r>
        <w:rPr>
          <w:sz w:val="24"/>
          <w:szCs w:val="24"/>
        </w:rPr>
        <w:t xml:space="preserve">Приложение № </w:t>
      </w:r>
      <w:r w:rsidR="00A259C8">
        <w:rPr>
          <w:sz w:val="24"/>
          <w:szCs w:val="24"/>
        </w:rPr>
        <w:t>2</w:t>
      </w:r>
      <w:r>
        <w:rPr>
          <w:sz w:val="24"/>
          <w:szCs w:val="24"/>
        </w:rPr>
        <w:t xml:space="preserve"> - Уведомление</w:t>
      </w:r>
      <w:r w:rsidRPr="00ED31F2">
        <w:rPr>
          <w:sz w:val="24"/>
          <w:szCs w:val="24"/>
        </w:rPr>
        <w:t xml:space="preserve"> о готовности, на 1 листе</w:t>
      </w:r>
      <w:r>
        <w:rPr>
          <w:sz w:val="24"/>
          <w:szCs w:val="24"/>
        </w:rPr>
        <w:t>.</w:t>
      </w:r>
    </w:p>
    <w:p w:rsidR="001A4340" w:rsidRDefault="001A4340" w:rsidP="001A4340">
      <w:pPr>
        <w:pStyle w:val="a3"/>
        <w:tabs>
          <w:tab w:val="left" w:pos="740"/>
        </w:tabs>
        <w:spacing w:after="270" w:line="276" w:lineRule="auto"/>
        <w:ind w:right="-17"/>
        <w:contextualSpacing/>
        <w:rPr>
          <w:sz w:val="24"/>
          <w:szCs w:val="24"/>
        </w:rPr>
      </w:pPr>
    </w:p>
    <w:p w:rsidR="001A4340" w:rsidRPr="00223886" w:rsidRDefault="001A4340" w:rsidP="001A4340">
      <w:pPr>
        <w:pStyle w:val="a3"/>
        <w:numPr>
          <w:ilvl w:val="0"/>
          <w:numId w:val="1"/>
        </w:numPr>
        <w:shd w:val="clear" w:color="auto" w:fill="auto"/>
        <w:tabs>
          <w:tab w:val="left" w:pos="993"/>
        </w:tabs>
        <w:spacing w:before="0" w:after="256" w:line="276" w:lineRule="auto"/>
        <w:ind w:left="560" w:right="-17"/>
        <w:contextualSpacing/>
        <w:jc w:val="center"/>
        <w:rPr>
          <w:rStyle w:val="1"/>
          <w:b/>
          <w:color w:val="000000"/>
          <w:sz w:val="24"/>
          <w:szCs w:val="24"/>
        </w:rPr>
      </w:pPr>
      <w:r w:rsidRPr="00223886">
        <w:rPr>
          <w:rStyle w:val="1"/>
          <w:b/>
          <w:color w:val="000000"/>
          <w:sz w:val="24"/>
          <w:szCs w:val="24"/>
        </w:rPr>
        <w:t xml:space="preserve">Адреса и реквизиты </w:t>
      </w:r>
      <w:r>
        <w:rPr>
          <w:rStyle w:val="1"/>
          <w:b/>
          <w:color w:val="000000"/>
          <w:sz w:val="24"/>
          <w:szCs w:val="24"/>
        </w:rPr>
        <w:t>С</w:t>
      </w:r>
      <w:r w:rsidRPr="00223886">
        <w:rPr>
          <w:rStyle w:val="1"/>
          <w:b/>
          <w:color w:val="000000"/>
          <w:sz w:val="24"/>
          <w:szCs w:val="24"/>
        </w:rPr>
        <w:t>торон</w:t>
      </w:r>
    </w:p>
    <w:tbl>
      <w:tblPr>
        <w:tblStyle w:val="a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493"/>
      </w:tblGrid>
      <w:tr w:rsidR="001A4340" w:rsidRPr="00223886" w:rsidTr="001E55B1">
        <w:tc>
          <w:tcPr>
            <w:tcW w:w="4754" w:type="dxa"/>
          </w:tcPr>
          <w:p w:rsidR="001A4340" w:rsidRPr="00223886" w:rsidRDefault="001A4340" w:rsidP="001E55B1">
            <w:pPr>
              <w:pStyle w:val="a3"/>
              <w:tabs>
                <w:tab w:val="left" w:pos="1304"/>
              </w:tabs>
              <w:spacing w:before="0" w:after="0" w:line="276" w:lineRule="auto"/>
              <w:ind w:right="-17"/>
              <w:contextualSpacing/>
              <w:rPr>
                <w:rStyle w:val="1"/>
                <w:color w:val="000000"/>
                <w:sz w:val="24"/>
                <w:szCs w:val="24"/>
              </w:rPr>
            </w:pPr>
            <w:r>
              <w:rPr>
                <w:rStyle w:val="1"/>
                <w:color w:val="000000"/>
                <w:sz w:val="24"/>
                <w:szCs w:val="24"/>
              </w:rPr>
              <w:t>Покупатель</w:t>
            </w:r>
            <w:r w:rsidRPr="00223886">
              <w:rPr>
                <w:rStyle w:val="1"/>
                <w:color w:val="000000"/>
                <w:sz w:val="24"/>
                <w:szCs w:val="24"/>
              </w:rPr>
              <w:t>:</w:t>
            </w:r>
          </w:p>
          <w:p w:rsidR="005578F7" w:rsidRPr="00223886" w:rsidRDefault="005578F7" w:rsidP="005578F7">
            <w:pPr>
              <w:pStyle w:val="a3"/>
              <w:shd w:val="clear" w:color="auto" w:fill="auto"/>
              <w:tabs>
                <w:tab w:val="left" w:pos="1304"/>
              </w:tabs>
              <w:spacing w:before="0" w:after="0" w:line="276" w:lineRule="auto"/>
              <w:ind w:right="-17"/>
              <w:contextualSpacing/>
              <w:rPr>
                <w:rStyle w:val="1"/>
                <w:b/>
                <w:sz w:val="24"/>
                <w:szCs w:val="24"/>
              </w:rPr>
            </w:pPr>
            <w:r w:rsidRPr="00223886">
              <w:rPr>
                <w:rStyle w:val="1"/>
                <w:b/>
                <w:sz w:val="24"/>
                <w:szCs w:val="24"/>
              </w:rPr>
              <w:t>АО "МТУ Сатурн"</w:t>
            </w:r>
          </w:p>
          <w:p w:rsidR="005578F7" w:rsidRPr="00223886" w:rsidRDefault="005578F7" w:rsidP="005578F7">
            <w:pPr>
              <w:rPr>
                <w:rFonts w:ascii="Times New Roman" w:hAnsi="Times New Roman" w:cs="Times New Roman"/>
              </w:rPr>
            </w:pPr>
            <w:r w:rsidRPr="00223886">
              <w:rPr>
                <w:rFonts w:ascii="Times New Roman" w:hAnsi="Times New Roman" w:cs="Times New Roman"/>
              </w:rPr>
              <w:t>Адрес: 107553, г. Москва, ул. Большая Черкизовская, д. 21, стр. 1</w:t>
            </w:r>
          </w:p>
          <w:p w:rsidR="005578F7" w:rsidRPr="00223886" w:rsidRDefault="005578F7" w:rsidP="005578F7">
            <w:pPr>
              <w:rPr>
                <w:rFonts w:ascii="Times New Roman" w:hAnsi="Times New Roman" w:cs="Times New Roman"/>
              </w:rPr>
            </w:pPr>
            <w:r w:rsidRPr="00223886">
              <w:rPr>
                <w:rFonts w:ascii="Times New Roman" w:hAnsi="Times New Roman" w:cs="Times New Roman"/>
              </w:rPr>
              <w:t xml:space="preserve">ИНН 7718047248, </w:t>
            </w:r>
          </w:p>
          <w:p w:rsidR="005578F7" w:rsidRPr="00223886" w:rsidRDefault="005578F7" w:rsidP="005578F7">
            <w:pPr>
              <w:rPr>
                <w:rFonts w:ascii="Times New Roman" w:hAnsi="Times New Roman" w:cs="Times New Roman"/>
              </w:rPr>
            </w:pPr>
            <w:r w:rsidRPr="00223886">
              <w:rPr>
                <w:rFonts w:ascii="Times New Roman" w:hAnsi="Times New Roman" w:cs="Times New Roman"/>
              </w:rPr>
              <w:t>КПП 771801001</w:t>
            </w:r>
          </w:p>
          <w:p w:rsidR="005578F7" w:rsidRPr="00223886" w:rsidRDefault="005578F7" w:rsidP="005578F7">
            <w:pPr>
              <w:rPr>
                <w:rFonts w:ascii="Times New Roman" w:hAnsi="Times New Roman" w:cs="Times New Roman"/>
              </w:rPr>
            </w:pPr>
            <w:r w:rsidRPr="00223886">
              <w:rPr>
                <w:rFonts w:ascii="Times New Roman" w:hAnsi="Times New Roman" w:cs="Times New Roman"/>
              </w:rPr>
              <w:t xml:space="preserve">ОКПО 11511427, </w:t>
            </w:r>
          </w:p>
          <w:p w:rsidR="005578F7" w:rsidRPr="00223886" w:rsidRDefault="005578F7" w:rsidP="005578F7">
            <w:pPr>
              <w:rPr>
                <w:rFonts w:ascii="Times New Roman" w:hAnsi="Times New Roman" w:cs="Times New Roman"/>
              </w:rPr>
            </w:pPr>
            <w:r w:rsidRPr="00223886">
              <w:rPr>
                <w:rFonts w:ascii="Times New Roman" w:hAnsi="Times New Roman" w:cs="Times New Roman"/>
              </w:rPr>
              <w:t xml:space="preserve">Расчетный счет № </w:t>
            </w:r>
            <w:r w:rsidR="00DB7B65" w:rsidRPr="00223886">
              <w:rPr>
                <w:rFonts w:ascii="Times New Roman" w:hAnsi="Times New Roman" w:cs="Times New Roman"/>
              </w:rPr>
              <w:t>40702810</w:t>
            </w:r>
            <w:r w:rsidR="00DB7B65">
              <w:rPr>
                <w:rFonts w:ascii="Times New Roman" w:hAnsi="Times New Roman" w:cs="Times New Roman"/>
              </w:rPr>
              <w:t>700000188898</w:t>
            </w:r>
          </w:p>
          <w:p w:rsidR="005578F7" w:rsidRPr="00223886" w:rsidRDefault="00AB4569" w:rsidP="005578F7">
            <w:pPr>
              <w:rPr>
                <w:rFonts w:ascii="Times New Roman" w:hAnsi="Times New Roman" w:cs="Times New Roman"/>
              </w:rPr>
            </w:pPr>
            <w:r>
              <w:rPr>
                <w:rFonts w:ascii="Times New Roman" w:hAnsi="Times New Roman" w:cs="Times New Roman"/>
              </w:rPr>
              <w:t>ПАО «ПРОМСВЯЗЬБАНК» г. Москва</w:t>
            </w:r>
          </w:p>
          <w:p w:rsidR="005578F7" w:rsidRPr="00223886" w:rsidRDefault="00AB4569" w:rsidP="005578F7">
            <w:pPr>
              <w:rPr>
                <w:rFonts w:ascii="Times New Roman" w:hAnsi="Times New Roman" w:cs="Times New Roman"/>
              </w:rPr>
            </w:pPr>
            <w:r>
              <w:rPr>
                <w:rFonts w:ascii="Times New Roman" w:hAnsi="Times New Roman" w:cs="Times New Roman"/>
              </w:rPr>
              <w:t>к/</w:t>
            </w:r>
            <w:proofErr w:type="spellStart"/>
            <w:r>
              <w:rPr>
                <w:rFonts w:ascii="Times New Roman" w:hAnsi="Times New Roman" w:cs="Times New Roman"/>
              </w:rPr>
              <w:t>сч</w:t>
            </w:r>
            <w:proofErr w:type="spellEnd"/>
            <w:r>
              <w:rPr>
                <w:rFonts w:ascii="Times New Roman" w:hAnsi="Times New Roman" w:cs="Times New Roman"/>
              </w:rPr>
              <w:t>. 30101810400000000555</w:t>
            </w:r>
            <w:r w:rsidR="005578F7" w:rsidRPr="00223886">
              <w:rPr>
                <w:rFonts w:ascii="Times New Roman" w:hAnsi="Times New Roman" w:cs="Times New Roman"/>
              </w:rPr>
              <w:t xml:space="preserve">, </w:t>
            </w:r>
          </w:p>
          <w:p w:rsidR="005578F7" w:rsidRPr="00223886" w:rsidRDefault="00AB4569" w:rsidP="005578F7">
            <w:pPr>
              <w:rPr>
                <w:rFonts w:ascii="Times New Roman" w:hAnsi="Times New Roman" w:cs="Times New Roman"/>
              </w:rPr>
            </w:pPr>
            <w:r>
              <w:rPr>
                <w:rFonts w:ascii="Times New Roman" w:hAnsi="Times New Roman" w:cs="Times New Roman"/>
              </w:rPr>
              <w:t>БИК 044525555</w:t>
            </w:r>
          </w:p>
          <w:p w:rsidR="005578F7" w:rsidRPr="00223886" w:rsidRDefault="005578F7" w:rsidP="005578F7">
            <w:pPr>
              <w:rPr>
                <w:rFonts w:ascii="Times New Roman" w:hAnsi="Times New Roman" w:cs="Times New Roman"/>
              </w:rPr>
            </w:pPr>
            <w:r w:rsidRPr="00223886">
              <w:rPr>
                <w:rFonts w:ascii="Times New Roman" w:hAnsi="Times New Roman" w:cs="Times New Roman"/>
              </w:rPr>
              <w:t xml:space="preserve">ОГРН 1027739168478 </w:t>
            </w:r>
          </w:p>
          <w:p w:rsidR="005578F7" w:rsidRPr="00223886" w:rsidRDefault="005578F7" w:rsidP="005578F7">
            <w:pPr>
              <w:rPr>
                <w:rFonts w:ascii="Times New Roman" w:hAnsi="Times New Roman" w:cs="Times New Roman"/>
              </w:rPr>
            </w:pPr>
            <w:r w:rsidRPr="00223886">
              <w:rPr>
                <w:rFonts w:ascii="Times New Roman" w:hAnsi="Times New Roman" w:cs="Times New Roman"/>
              </w:rPr>
              <w:t>ОКВЭД 43.21</w:t>
            </w:r>
          </w:p>
          <w:p w:rsidR="005578F7" w:rsidRPr="00223886" w:rsidRDefault="005578F7" w:rsidP="005578F7">
            <w:pPr>
              <w:rPr>
                <w:rFonts w:ascii="Times New Roman" w:hAnsi="Times New Roman" w:cs="Times New Roman"/>
              </w:rPr>
            </w:pPr>
            <w:r w:rsidRPr="00223886">
              <w:rPr>
                <w:rFonts w:ascii="Times New Roman" w:hAnsi="Times New Roman" w:cs="Times New Roman"/>
              </w:rPr>
              <w:t>ОКОПФ 12247</w:t>
            </w:r>
          </w:p>
          <w:p w:rsidR="005578F7" w:rsidRPr="00223886" w:rsidRDefault="005578F7" w:rsidP="005578F7">
            <w:pPr>
              <w:rPr>
                <w:rFonts w:ascii="Times New Roman" w:hAnsi="Times New Roman" w:cs="Times New Roman"/>
              </w:rPr>
            </w:pPr>
            <w:r w:rsidRPr="00223886">
              <w:rPr>
                <w:rFonts w:ascii="Times New Roman" w:hAnsi="Times New Roman" w:cs="Times New Roman"/>
              </w:rPr>
              <w:t>Тел./факс (499) 161-20-00/(499)169-00-77</w:t>
            </w:r>
          </w:p>
          <w:p w:rsidR="005578F7" w:rsidRPr="00223886" w:rsidRDefault="005578F7" w:rsidP="005578F7">
            <w:pPr>
              <w:outlineLvl w:val="0"/>
              <w:rPr>
                <w:rFonts w:ascii="Times New Roman" w:hAnsi="Times New Roman" w:cs="Times New Roman"/>
              </w:rPr>
            </w:pPr>
            <w:r w:rsidRPr="00223886">
              <w:rPr>
                <w:rFonts w:ascii="Times New Roman" w:hAnsi="Times New Roman" w:cs="Times New Roman"/>
              </w:rPr>
              <w:t>ОКТМО 45316000</w:t>
            </w:r>
          </w:p>
          <w:p w:rsidR="001A4340" w:rsidRPr="00D74A18" w:rsidRDefault="001A4340" w:rsidP="005578F7">
            <w:pPr>
              <w:pStyle w:val="a3"/>
              <w:shd w:val="clear" w:color="auto" w:fill="auto"/>
              <w:tabs>
                <w:tab w:val="left" w:pos="1304"/>
              </w:tabs>
              <w:spacing w:before="0" w:after="0" w:line="276" w:lineRule="auto"/>
              <w:ind w:right="-17"/>
              <w:contextualSpacing/>
              <w:rPr>
                <w:rStyle w:val="1"/>
                <w:sz w:val="24"/>
                <w:szCs w:val="24"/>
                <w:lang w:val="en-US"/>
              </w:rPr>
            </w:pPr>
          </w:p>
        </w:tc>
        <w:tc>
          <w:tcPr>
            <w:tcW w:w="4493" w:type="dxa"/>
          </w:tcPr>
          <w:p w:rsidR="001A4340" w:rsidRPr="00223886" w:rsidRDefault="001A4340" w:rsidP="001E55B1">
            <w:pPr>
              <w:pStyle w:val="a3"/>
              <w:shd w:val="clear" w:color="auto" w:fill="auto"/>
              <w:tabs>
                <w:tab w:val="left" w:pos="1304"/>
              </w:tabs>
              <w:spacing w:before="0" w:after="0" w:line="276" w:lineRule="auto"/>
              <w:ind w:right="-17"/>
              <w:contextualSpacing/>
              <w:rPr>
                <w:rStyle w:val="1"/>
                <w:sz w:val="24"/>
                <w:szCs w:val="24"/>
              </w:rPr>
            </w:pPr>
            <w:r w:rsidRPr="00A0499A">
              <w:rPr>
                <w:sz w:val="24"/>
                <w:szCs w:val="24"/>
                <w:shd w:val="clear" w:color="auto" w:fill="FFFFFF"/>
              </w:rPr>
              <w:t>Поставщик</w:t>
            </w:r>
            <w:r w:rsidRPr="00223886">
              <w:rPr>
                <w:rStyle w:val="1"/>
                <w:sz w:val="24"/>
                <w:szCs w:val="24"/>
              </w:rPr>
              <w:t>:</w:t>
            </w:r>
          </w:p>
          <w:p w:rsidR="001A4340" w:rsidRPr="00223886" w:rsidRDefault="001A4340" w:rsidP="005578F7">
            <w:pPr>
              <w:outlineLvl w:val="0"/>
              <w:rPr>
                <w:rStyle w:val="1"/>
                <w:sz w:val="24"/>
                <w:szCs w:val="24"/>
              </w:rPr>
            </w:pPr>
          </w:p>
        </w:tc>
      </w:tr>
      <w:tr w:rsidR="001A4340" w:rsidRPr="00922A5D" w:rsidTr="001E55B1">
        <w:tc>
          <w:tcPr>
            <w:tcW w:w="4754" w:type="dxa"/>
          </w:tcPr>
          <w:p w:rsidR="005578F7" w:rsidRPr="00223886" w:rsidRDefault="005578F7" w:rsidP="005578F7">
            <w:pPr>
              <w:pStyle w:val="a3"/>
              <w:tabs>
                <w:tab w:val="left" w:pos="1304"/>
              </w:tabs>
              <w:spacing w:before="0" w:after="0" w:line="276" w:lineRule="auto"/>
              <w:ind w:right="-17"/>
              <w:contextualSpacing/>
              <w:rPr>
                <w:rStyle w:val="1"/>
                <w:color w:val="000000"/>
                <w:sz w:val="24"/>
                <w:szCs w:val="24"/>
              </w:rPr>
            </w:pPr>
            <w:r w:rsidRPr="00223886">
              <w:rPr>
                <w:rStyle w:val="1"/>
                <w:color w:val="000000"/>
                <w:sz w:val="24"/>
                <w:szCs w:val="24"/>
              </w:rPr>
              <w:t>Генеральный директор</w:t>
            </w:r>
          </w:p>
          <w:p w:rsidR="005578F7" w:rsidRPr="00223886" w:rsidRDefault="005578F7" w:rsidP="005578F7">
            <w:pPr>
              <w:pStyle w:val="a3"/>
              <w:tabs>
                <w:tab w:val="left" w:pos="1304"/>
              </w:tabs>
              <w:spacing w:before="0" w:after="0" w:line="276" w:lineRule="auto"/>
              <w:ind w:right="-17"/>
              <w:contextualSpacing/>
              <w:rPr>
                <w:rStyle w:val="1"/>
                <w:color w:val="000000"/>
                <w:sz w:val="24"/>
                <w:szCs w:val="24"/>
              </w:rPr>
            </w:pPr>
            <w:r w:rsidRPr="00223886">
              <w:rPr>
                <w:rStyle w:val="1"/>
                <w:color w:val="000000"/>
                <w:sz w:val="24"/>
                <w:szCs w:val="24"/>
              </w:rPr>
              <w:t>АО "МТУ Сатурн"</w:t>
            </w:r>
          </w:p>
          <w:p w:rsidR="005578F7" w:rsidRPr="00223886" w:rsidRDefault="005578F7" w:rsidP="005578F7">
            <w:pPr>
              <w:pStyle w:val="a3"/>
              <w:tabs>
                <w:tab w:val="left" w:pos="1304"/>
              </w:tabs>
              <w:spacing w:before="0" w:after="0" w:line="276" w:lineRule="auto"/>
              <w:ind w:right="-17"/>
              <w:contextualSpacing/>
              <w:jc w:val="right"/>
              <w:rPr>
                <w:rStyle w:val="1"/>
                <w:color w:val="000000"/>
                <w:sz w:val="24"/>
                <w:szCs w:val="24"/>
              </w:rPr>
            </w:pPr>
            <w:r w:rsidRPr="00223886">
              <w:rPr>
                <w:rStyle w:val="1"/>
                <w:color w:val="000000"/>
                <w:sz w:val="24"/>
                <w:szCs w:val="24"/>
              </w:rPr>
              <w:t>________________ В.В. Лозинский</w:t>
            </w:r>
          </w:p>
          <w:p w:rsidR="005578F7" w:rsidRDefault="005578F7" w:rsidP="005578F7">
            <w:pPr>
              <w:pStyle w:val="a3"/>
              <w:tabs>
                <w:tab w:val="left" w:pos="1304"/>
              </w:tabs>
              <w:spacing w:before="0" w:after="0" w:line="276" w:lineRule="auto"/>
              <w:ind w:right="-17"/>
              <w:contextualSpacing/>
              <w:jc w:val="left"/>
              <w:rPr>
                <w:rStyle w:val="1"/>
                <w:color w:val="000000"/>
                <w:sz w:val="24"/>
                <w:szCs w:val="24"/>
              </w:rPr>
            </w:pPr>
            <w:r w:rsidRPr="00223886">
              <w:rPr>
                <w:rStyle w:val="1"/>
                <w:color w:val="000000"/>
                <w:sz w:val="24"/>
                <w:szCs w:val="24"/>
              </w:rPr>
              <w:t>"___"______________ 202</w:t>
            </w:r>
            <w:r w:rsidR="006063BB">
              <w:rPr>
                <w:rStyle w:val="1"/>
                <w:color w:val="000000"/>
                <w:sz w:val="24"/>
                <w:szCs w:val="24"/>
              </w:rPr>
              <w:t>1</w:t>
            </w:r>
            <w:r w:rsidRPr="00223886">
              <w:rPr>
                <w:rStyle w:val="1"/>
                <w:color w:val="000000"/>
                <w:sz w:val="24"/>
                <w:szCs w:val="24"/>
              </w:rPr>
              <w:t xml:space="preserve"> г.</w:t>
            </w:r>
          </w:p>
          <w:p w:rsidR="001A4340" w:rsidRPr="00223886" w:rsidRDefault="005578F7" w:rsidP="005578F7">
            <w:pPr>
              <w:pStyle w:val="a3"/>
              <w:tabs>
                <w:tab w:val="left" w:pos="1304"/>
              </w:tabs>
              <w:spacing w:before="0" w:after="0" w:line="276" w:lineRule="auto"/>
              <w:ind w:right="76"/>
              <w:contextualSpacing/>
              <w:jc w:val="left"/>
              <w:rPr>
                <w:rStyle w:val="1"/>
                <w:color w:val="000000"/>
                <w:sz w:val="24"/>
                <w:szCs w:val="24"/>
              </w:rPr>
            </w:pPr>
            <w:r w:rsidRPr="00223886">
              <w:rPr>
                <w:rStyle w:val="1"/>
                <w:color w:val="000000"/>
                <w:sz w:val="24"/>
                <w:szCs w:val="24"/>
              </w:rPr>
              <w:t>МП</w:t>
            </w:r>
          </w:p>
        </w:tc>
        <w:tc>
          <w:tcPr>
            <w:tcW w:w="4493" w:type="dxa"/>
          </w:tcPr>
          <w:p w:rsidR="001A4340" w:rsidRPr="00922A5D" w:rsidRDefault="001A4340" w:rsidP="001E55B1">
            <w:pPr>
              <w:pStyle w:val="a3"/>
              <w:tabs>
                <w:tab w:val="left" w:pos="1304"/>
              </w:tabs>
              <w:spacing w:before="0" w:after="0" w:line="276" w:lineRule="auto"/>
              <w:ind w:right="-17"/>
              <w:contextualSpacing/>
              <w:jc w:val="left"/>
              <w:rPr>
                <w:rStyle w:val="1"/>
                <w:sz w:val="24"/>
                <w:szCs w:val="24"/>
              </w:rPr>
            </w:pPr>
          </w:p>
        </w:tc>
      </w:tr>
    </w:tbl>
    <w:p w:rsidR="006E5B50" w:rsidRDefault="006E5B50"/>
    <w:p w:rsidR="001E55B1" w:rsidRDefault="001E55B1"/>
    <w:p w:rsidR="001E55B1" w:rsidRDefault="001E55B1"/>
    <w:p w:rsidR="001E55B1" w:rsidRDefault="001E55B1"/>
    <w:p w:rsidR="001E55B1" w:rsidRDefault="001E55B1"/>
    <w:p w:rsidR="001E55B1" w:rsidRDefault="001E55B1"/>
    <w:p w:rsidR="001E55B1" w:rsidRDefault="001E55B1"/>
    <w:p w:rsidR="00AA435E" w:rsidRDefault="00AA435E"/>
    <w:p w:rsidR="00AA435E" w:rsidRDefault="00AA435E"/>
    <w:p w:rsidR="00AA435E" w:rsidRDefault="00AA435E"/>
    <w:p w:rsidR="00CB42E7" w:rsidRDefault="00CB42E7"/>
    <w:p w:rsidR="00CB42E7" w:rsidRDefault="00CB42E7"/>
    <w:p w:rsidR="00CB42E7" w:rsidRDefault="00CB42E7"/>
    <w:p w:rsidR="00AA435E" w:rsidRDefault="00AA435E"/>
    <w:p w:rsidR="00AA435E" w:rsidRDefault="00AA435E"/>
    <w:p w:rsidR="00AA435E" w:rsidRDefault="00AA435E"/>
    <w:p w:rsidR="001E55B1" w:rsidRPr="001E55B1" w:rsidRDefault="001E55B1" w:rsidP="001E55B1">
      <w:pPr>
        <w:overflowPunct w:val="0"/>
        <w:adjustRightInd w:val="0"/>
        <w:jc w:val="right"/>
        <w:textAlignment w:val="baseline"/>
        <w:rPr>
          <w:rFonts w:ascii="Times New Roman" w:hAnsi="Times New Roman" w:cs="Times New Roman"/>
          <w:bCs/>
        </w:rPr>
      </w:pPr>
      <w:r w:rsidRPr="001E55B1">
        <w:rPr>
          <w:rFonts w:ascii="Times New Roman" w:hAnsi="Times New Roman" w:cs="Times New Roman"/>
          <w:bCs/>
        </w:rPr>
        <w:t>Приложение № 1 от «__» ___________ 202</w:t>
      </w:r>
      <w:r w:rsidR="006063BB">
        <w:rPr>
          <w:rFonts w:ascii="Times New Roman" w:hAnsi="Times New Roman" w:cs="Times New Roman"/>
          <w:bCs/>
        </w:rPr>
        <w:t>1</w:t>
      </w:r>
      <w:r w:rsidRPr="001E55B1">
        <w:rPr>
          <w:rFonts w:ascii="Times New Roman" w:hAnsi="Times New Roman" w:cs="Times New Roman"/>
          <w:bCs/>
        </w:rPr>
        <w:t xml:space="preserve"> г.</w:t>
      </w:r>
    </w:p>
    <w:p w:rsidR="001E55B1" w:rsidRPr="001E55B1" w:rsidRDefault="001E55B1" w:rsidP="001E55B1">
      <w:pPr>
        <w:overflowPunct w:val="0"/>
        <w:adjustRightInd w:val="0"/>
        <w:jc w:val="right"/>
        <w:textAlignment w:val="baseline"/>
        <w:rPr>
          <w:rFonts w:ascii="Times New Roman" w:hAnsi="Times New Roman" w:cs="Times New Roman"/>
          <w:bCs/>
        </w:rPr>
      </w:pPr>
      <w:r w:rsidRPr="001E55B1">
        <w:rPr>
          <w:rFonts w:ascii="Times New Roman" w:hAnsi="Times New Roman" w:cs="Times New Roman"/>
          <w:bCs/>
        </w:rPr>
        <w:t xml:space="preserve">к Договору </w:t>
      </w:r>
      <w:r>
        <w:rPr>
          <w:rFonts w:ascii="Times New Roman" w:hAnsi="Times New Roman" w:cs="Times New Roman"/>
          <w:bCs/>
        </w:rPr>
        <w:t xml:space="preserve">поставки </w:t>
      </w:r>
      <w:r w:rsidRPr="001E55B1">
        <w:rPr>
          <w:rFonts w:ascii="Times New Roman" w:hAnsi="Times New Roman" w:cs="Times New Roman"/>
          <w:bCs/>
        </w:rPr>
        <w:t>№______ от «___» ___________ 202</w:t>
      </w:r>
      <w:r w:rsidR="006063BB">
        <w:rPr>
          <w:rFonts w:ascii="Times New Roman" w:hAnsi="Times New Roman" w:cs="Times New Roman"/>
          <w:bCs/>
        </w:rPr>
        <w:t>1</w:t>
      </w:r>
      <w:r w:rsidRPr="001E55B1">
        <w:rPr>
          <w:rFonts w:ascii="Times New Roman" w:hAnsi="Times New Roman" w:cs="Times New Roman"/>
          <w:bCs/>
        </w:rPr>
        <w:t xml:space="preserve"> г.</w:t>
      </w:r>
    </w:p>
    <w:p w:rsidR="001E55B1" w:rsidRPr="001E55B1" w:rsidRDefault="001E55B1" w:rsidP="001E55B1">
      <w:pPr>
        <w:overflowPunct w:val="0"/>
        <w:adjustRightInd w:val="0"/>
        <w:ind w:firstLine="567"/>
        <w:jc w:val="both"/>
        <w:textAlignment w:val="baseline"/>
        <w:rPr>
          <w:rFonts w:ascii="Times New Roman" w:hAnsi="Times New Roman" w:cs="Times New Roman"/>
          <w:bCs/>
        </w:rPr>
      </w:pPr>
    </w:p>
    <w:p w:rsidR="001E55B1" w:rsidRDefault="001E55B1" w:rsidP="001E55B1">
      <w:pPr>
        <w:overflowPunct w:val="0"/>
        <w:adjustRightInd w:val="0"/>
        <w:jc w:val="both"/>
        <w:textAlignment w:val="baseline"/>
        <w:outlineLvl w:val="0"/>
        <w:rPr>
          <w:rFonts w:ascii="Times New Roman" w:hAnsi="Times New Roman" w:cs="Times New Roman"/>
          <w:b/>
          <w:bCs/>
        </w:rPr>
      </w:pPr>
    </w:p>
    <w:p w:rsidR="001E55B1" w:rsidRPr="001E55B1" w:rsidRDefault="001E55B1" w:rsidP="001E55B1">
      <w:pPr>
        <w:overflowPunct w:val="0"/>
        <w:adjustRightInd w:val="0"/>
        <w:jc w:val="both"/>
        <w:textAlignment w:val="baseline"/>
        <w:outlineLvl w:val="0"/>
        <w:rPr>
          <w:rFonts w:ascii="Times New Roman" w:hAnsi="Times New Roman" w:cs="Times New Roman"/>
          <w:b/>
          <w:bCs/>
        </w:rPr>
      </w:pPr>
      <w:r w:rsidRPr="001E55B1">
        <w:rPr>
          <w:rFonts w:ascii="Times New Roman" w:hAnsi="Times New Roman" w:cs="Times New Roman"/>
          <w:b/>
          <w:bCs/>
        </w:rPr>
        <w:t>Покупатель: АО «МТУ Сатурн»</w:t>
      </w:r>
    </w:p>
    <w:p w:rsidR="001E55B1" w:rsidRPr="001E55B1" w:rsidRDefault="001E55B1" w:rsidP="001E55B1">
      <w:pPr>
        <w:rPr>
          <w:rFonts w:ascii="Times New Roman" w:hAnsi="Times New Roman" w:cs="Times New Roman"/>
          <w:b/>
        </w:rPr>
      </w:pPr>
      <w:r w:rsidRPr="001E55B1">
        <w:rPr>
          <w:rFonts w:ascii="Times New Roman" w:hAnsi="Times New Roman" w:cs="Times New Roman"/>
          <w:b/>
          <w:bCs/>
        </w:rPr>
        <w:t xml:space="preserve">Поставщик: </w:t>
      </w:r>
      <w:r w:rsidRPr="001E55B1">
        <w:rPr>
          <w:rFonts w:ascii="Times New Roman" w:hAnsi="Times New Roman" w:cs="Times New Roman"/>
          <w:b/>
        </w:rPr>
        <w:t>_____ «____________»</w:t>
      </w:r>
    </w:p>
    <w:p w:rsidR="001E55B1" w:rsidRPr="001E55B1" w:rsidRDefault="001E55B1" w:rsidP="001E55B1">
      <w:pPr>
        <w:overflowPunct w:val="0"/>
        <w:adjustRightInd w:val="0"/>
        <w:jc w:val="both"/>
        <w:textAlignment w:val="baseline"/>
        <w:outlineLvl w:val="0"/>
        <w:rPr>
          <w:rFonts w:ascii="Times New Roman" w:hAnsi="Times New Roman" w:cs="Times New Roman"/>
          <w:bCs/>
        </w:rPr>
      </w:pPr>
    </w:p>
    <w:p w:rsidR="001E55B1" w:rsidRPr="001E55B1" w:rsidRDefault="005578F7" w:rsidP="001E55B1">
      <w:pPr>
        <w:overflowPunct w:val="0"/>
        <w:adjustRightInd w:val="0"/>
        <w:jc w:val="center"/>
        <w:textAlignment w:val="baseline"/>
        <w:outlineLvl w:val="0"/>
        <w:rPr>
          <w:rFonts w:ascii="Times New Roman" w:hAnsi="Times New Roman" w:cs="Times New Roman"/>
          <w:b/>
          <w:bCs/>
        </w:rPr>
      </w:pPr>
      <w:r>
        <w:rPr>
          <w:rFonts w:ascii="Times New Roman" w:hAnsi="Times New Roman" w:cs="Times New Roman"/>
          <w:b/>
          <w:bCs/>
        </w:rPr>
        <w:t>Спецификация</w:t>
      </w:r>
    </w:p>
    <w:p w:rsidR="001E55B1" w:rsidRPr="001E55B1" w:rsidRDefault="001E55B1" w:rsidP="001E55B1">
      <w:pPr>
        <w:overflowPunct w:val="0"/>
        <w:adjustRightInd w:val="0"/>
        <w:ind w:firstLine="567"/>
        <w:jc w:val="both"/>
        <w:textAlignment w:val="baseline"/>
        <w:rPr>
          <w:rFonts w:ascii="Times New Roman" w:hAnsi="Times New Roman" w:cs="Times New Roman"/>
          <w:b/>
          <w:bCs/>
        </w:rPr>
      </w:pPr>
    </w:p>
    <w:p w:rsidR="001E55B1" w:rsidRPr="001E55B1" w:rsidRDefault="001E55B1" w:rsidP="001E55B1">
      <w:pPr>
        <w:pStyle w:val="ab"/>
        <w:ind w:left="0"/>
        <w:rPr>
          <w:rFonts w:ascii="Times New Roman" w:hAnsi="Times New Roman" w:cs="Times New Roman"/>
          <w:bCs/>
        </w:rPr>
      </w:pPr>
      <w:r w:rsidRPr="001E55B1">
        <w:rPr>
          <w:rFonts w:ascii="Times New Roman" w:hAnsi="Times New Roman" w:cs="Times New Roman"/>
          <w:bCs/>
        </w:rPr>
        <w:t xml:space="preserve">        1. Номенклатура, количество, цена Оборудования.</w:t>
      </w: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
        <w:gridCol w:w="305"/>
        <w:gridCol w:w="298"/>
        <w:gridCol w:w="300"/>
        <w:gridCol w:w="298"/>
        <w:gridCol w:w="298"/>
        <w:gridCol w:w="298"/>
        <w:gridCol w:w="298"/>
        <w:gridCol w:w="168"/>
        <w:gridCol w:w="88"/>
        <w:gridCol w:w="363"/>
        <w:gridCol w:w="256"/>
        <w:gridCol w:w="273"/>
        <w:gridCol w:w="153"/>
        <w:gridCol w:w="103"/>
        <w:gridCol w:w="649"/>
        <w:gridCol w:w="132"/>
        <w:gridCol w:w="124"/>
        <w:gridCol w:w="507"/>
        <w:gridCol w:w="1308"/>
        <w:gridCol w:w="1641"/>
        <w:gridCol w:w="1444"/>
      </w:tblGrid>
      <w:tr w:rsidR="009B168F" w:rsidRPr="001E55B1" w:rsidTr="009B168F">
        <w:trPr>
          <w:trHeight w:val="789"/>
        </w:trPr>
        <w:tc>
          <w:tcPr>
            <w:tcW w:w="607" w:type="dxa"/>
            <w:gridSpan w:val="2"/>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r w:rsidRPr="001E55B1">
              <w:rPr>
                <w:rFonts w:ascii="Times New Roman" w:hAnsi="Times New Roman" w:cs="Times New Roman"/>
              </w:rPr>
              <w:t>№</w:t>
            </w:r>
          </w:p>
        </w:tc>
        <w:tc>
          <w:tcPr>
            <w:tcW w:w="1958" w:type="dxa"/>
            <w:gridSpan w:val="7"/>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r w:rsidRPr="001E55B1">
              <w:rPr>
                <w:rFonts w:ascii="Times New Roman" w:hAnsi="Times New Roman" w:cs="Times New Roman"/>
              </w:rPr>
              <w:t>Товар</w:t>
            </w:r>
          </w:p>
        </w:tc>
        <w:tc>
          <w:tcPr>
            <w:tcW w:w="1133" w:type="dxa"/>
            <w:gridSpan w:val="5"/>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r w:rsidRPr="001E55B1">
              <w:rPr>
                <w:rFonts w:ascii="Times New Roman" w:hAnsi="Times New Roman" w:cs="Times New Roman"/>
              </w:rPr>
              <w:t>Кол-во</w:t>
            </w:r>
          </w:p>
        </w:tc>
        <w:tc>
          <w:tcPr>
            <w:tcW w:w="884" w:type="dxa"/>
            <w:gridSpan w:val="3"/>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r w:rsidRPr="001E55B1">
              <w:rPr>
                <w:rFonts w:ascii="Times New Roman" w:hAnsi="Times New Roman" w:cs="Times New Roman"/>
              </w:rPr>
              <w:t>Ед.</w:t>
            </w:r>
          </w:p>
        </w:tc>
        <w:tc>
          <w:tcPr>
            <w:tcW w:w="1939" w:type="dxa"/>
            <w:gridSpan w:val="3"/>
            <w:tcBorders>
              <w:bottom w:val="single" w:sz="4" w:space="0" w:color="auto"/>
            </w:tcBorders>
            <w:shd w:val="clear" w:color="auto" w:fill="auto"/>
            <w:noWrap/>
            <w:vAlign w:val="center"/>
            <w:hideMark/>
          </w:tcPr>
          <w:p w:rsidR="009B168F" w:rsidRPr="001E55B1" w:rsidRDefault="009B168F" w:rsidP="001E55B1">
            <w:pPr>
              <w:ind w:left="-122" w:right="-200" w:firstLine="122"/>
              <w:jc w:val="center"/>
              <w:rPr>
                <w:rFonts w:ascii="Times New Roman" w:hAnsi="Times New Roman" w:cs="Times New Roman"/>
              </w:rPr>
            </w:pPr>
            <w:r w:rsidRPr="001E55B1">
              <w:rPr>
                <w:rFonts w:ascii="Times New Roman" w:hAnsi="Times New Roman" w:cs="Times New Roman"/>
              </w:rPr>
              <w:t>Цена</w:t>
            </w:r>
            <w:r>
              <w:rPr>
                <w:rFonts w:ascii="Times New Roman" w:hAnsi="Times New Roman" w:cs="Times New Roman"/>
              </w:rPr>
              <w:t xml:space="preserve"> за ед.</w:t>
            </w:r>
            <w:r w:rsidRPr="001E55B1">
              <w:rPr>
                <w:rFonts w:ascii="Times New Roman" w:hAnsi="Times New Roman" w:cs="Times New Roman"/>
              </w:rPr>
              <w:t>,</w:t>
            </w:r>
          </w:p>
          <w:p w:rsidR="009B168F" w:rsidRPr="001E55B1" w:rsidRDefault="009B168F" w:rsidP="001E55B1">
            <w:pPr>
              <w:ind w:left="-122" w:right="-200" w:firstLine="122"/>
              <w:jc w:val="both"/>
              <w:rPr>
                <w:rFonts w:ascii="Times New Roman" w:hAnsi="Times New Roman" w:cs="Times New Roman"/>
              </w:rPr>
            </w:pPr>
            <w:r w:rsidRPr="001E55B1">
              <w:rPr>
                <w:rFonts w:ascii="Times New Roman" w:hAnsi="Times New Roman" w:cs="Times New Roman"/>
              </w:rPr>
              <w:t xml:space="preserve">руб.  с НДС </w:t>
            </w:r>
          </w:p>
        </w:tc>
        <w:tc>
          <w:tcPr>
            <w:tcW w:w="1612" w:type="dxa"/>
            <w:tcBorders>
              <w:bottom w:val="single" w:sz="4" w:space="0" w:color="auto"/>
            </w:tcBorders>
            <w:shd w:val="clear" w:color="auto" w:fill="auto"/>
            <w:noWrap/>
            <w:vAlign w:val="center"/>
            <w:hideMark/>
          </w:tcPr>
          <w:p w:rsidR="009B168F" w:rsidRPr="001E55B1" w:rsidRDefault="009B168F" w:rsidP="001E55B1">
            <w:pPr>
              <w:ind w:right="282"/>
              <w:jc w:val="center"/>
              <w:rPr>
                <w:rFonts w:ascii="Times New Roman" w:hAnsi="Times New Roman" w:cs="Times New Roman"/>
              </w:rPr>
            </w:pPr>
            <w:r w:rsidRPr="001E55B1">
              <w:rPr>
                <w:rFonts w:ascii="Times New Roman" w:hAnsi="Times New Roman" w:cs="Times New Roman"/>
              </w:rPr>
              <w:t xml:space="preserve">Сумма, </w:t>
            </w:r>
          </w:p>
          <w:p w:rsidR="009B168F" w:rsidRPr="001E55B1" w:rsidRDefault="009B168F" w:rsidP="001E55B1">
            <w:pPr>
              <w:ind w:right="423"/>
              <w:jc w:val="center"/>
              <w:rPr>
                <w:rFonts w:ascii="Times New Roman" w:hAnsi="Times New Roman" w:cs="Times New Roman"/>
              </w:rPr>
            </w:pPr>
            <w:r w:rsidRPr="001E55B1">
              <w:rPr>
                <w:rFonts w:ascii="Times New Roman" w:hAnsi="Times New Roman" w:cs="Times New Roman"/>
              </w:rPr>
              <w:t xml:space="preserve">руб. с </w:t>
            </w:r>
            <w:r>
              <w:rPr>
                <w:rFonts w:ascii="Times New Roman" w:hAnsi="Times New Roman" w:cs="Times New Roman"/>
              </w:rPr>
              <w:t>Н</w:t>
            </w:r>
            <w:r w:rsidRPr="001E55B1">
              <w:rPr>
                <w:rFonts w:ascii="Times New Roman" w:hAnsi="Times New Roman" w:cs="Times New Roman"/>
              </w:rPr>
              <w:t>ДС</w:t>
            </w:r>
          </w:p>
        </w:tc>
        <w:tc>
          <w:tcPr>
            <w:tcW w:w="1473" w:type="dxa"/>
            <w:tcBorders>
              <w:bottom w:val="single" w:sz="4" w:space="0" w:color="auto"/>
            </w:tcBorders>
          </w:tcPr>
          <w:p w:rsidR="009B168F" w:rsidRPr="001E55B1" w:rsidRDefault="009B168F" w:rsidP="009B168F">
            <w:pPr>
              <w:spacing w:before="120"/>
              <w:ind w:right="282"/>
              <w:jc w:val="center"/>
              <w:rPr>
                <w:rFonts w:ascii="Times New Roman" w:hAnsi="Times New Roman" w:cs="Times New Roman"/>
              </w:rPr>
            </w:pPr>
            <w:r>
              <w:rPr>
                <w:rFonts w:ascii="Times New Roman" w:hAnsi="Times New Roman" w:cs="Times New Roman"/>
              </w:rPr>
              <w:t>Качество ОТК/ВП</w:t>
            </w:r>
          </w:p>
        </w:tc>
      </w:tr>
      <w:tr w:rsidR="009B168F" w:rsidRPr="001E55B1" w:rsidTr="009B168F">
        <w:trPr>
          <w:trHeight w:val="400"/>
        </w:trPr>
        <w:tc>
          <w:tcPr>
            <w:tcW w:w="607" w:type="dxa"/>
            <w:gridSpan w:val="2"/>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r w:rsidRPr="001E55B1">
              <w:rPr>
                <w:rFonts w:ascii="Times New Roman" w:hAnsi="Times New Roman" w:cs="Times New Roman"/>
              </w:rPr>
              <w:t>1</w:t>
            </w:r>
          </w:p>
        </w:tc>
        <w:tc>
          <w:tcPr>
            <w:tcW w:w="1958" w:type="dxa"/>
            <w:gridSpan w:val="7"/>
            <w:tcBorders>
              <w:bottom w:val="single" w:sz="4" w:space="0" w:color="auto"/>
            </w:tcBorders>
            <w:shd w:val="clear" w:color="auto" w:fill="auto"/>
            <w:vAlign w:val="center"/>
            <w:hideMark/>
          </w:tcPr>
          <w:p w:rsidR="009B168F" w:rsidRPr="001E55B1" w:rsidRDefault="009B168F" w:rsidP="001E55B1">
            <w:pPr>
              <w:rPr>
                <w:rFonts w:ascii="Times New Roman" w:hAnsi="Times New Roman" w:cs="Times New Roman"/>
              </w:rPr>
            </w:pPr>
          </w:p>
        </w:tc>
        <w:tc>
          <w:tcPr>
            <w:tcW w:w="1133" w:type="dxa"/>
            <w:gridSpan w:val="5"/>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p>
        </w:tc>
        <w:tc>
          <w:tcPr>
            <w:tcW w:w="884" w:type="dxa"/>
            <w:gridSpan w:val="3"/>
            <w:tcBorders>
              <w:bottom w:val="single" w:sz="4" w:space="0" w:color="auto"/>
            </w:tcBorders>
            <w:shd w:val="clear" w:color="auto" w:fill="auto"/>
            <w:noWrap/>
            <w:vAlign w:val="center"/>
            <w:hideMark/>
          </w:tcPr>
          <w:p w:rsidR="009B168F" w:rsidRPr="001E55B1" w:rsidRDefault="009B168F" w:rsidP="001E55B1">
            <w:pPr>
              <w:jc w:val="center"/>
              <w:rPr>
                <w:rFonts w:ascii="Times New Roman" w:hAnsi="Times New Roman" w:cs="Times New Roman"/>
              </w:rPr>
            </w:pPr>
          </w:p>
        </w:tc>
        <w:tc>
          <w:tcPr>
            <w:tcW w:w="1939" w:type="dxa"/>
            <w:gridSpan w:val="3"/>
            <w:tcBorders>
              <w:bottom w:val="single" w:sz="4" w:space="0" w:color="auto"/>
            </w:tcBorders>
            <w:shd w:val="clear" w:color="auto" w:fill="auto"/>
            <w:noWrap/>
            <w:vAlign w:val="center"/>
            <w:hideMark/>
          </w:tcPr>
          <w:p w:rsidR="009B168F" w:rsidRPr="001E55B1" w:rsidRDefault="009B168F" w:rsidP="001E55B1">
            <w:pPr>
              <w:jc w:val="right"/>
              <w:rPr>
                <w:rFonts w:ascii="Times New Roman" w:hAnsi="Times New Roman" w:cs="Times New Roman"/>
              </w:rPr>
            </w:pPr>
          </w:p>
        </w:tc>
        <w:tc>
          <w:tcPr>
            <w:tcW w:w="1612" w:type="dxa"/>
            <w:tcBorders>
              <w:bottom w:val="single" w:sz="4" w:space="0" w:color="auto"/>
            </w:tcBorders>
            <w:shd w:val="clear" w:color="auto" w:fill="auto"/>
            <w:noWrap/>
            <w:vAlign w:val="center"/>
            <w:hideMark/>
          </w:tcPr>
          <w:p w:rsidR="009B168F" w:rsidRPr="001E55B1" w:rsidRDefault="009B168F" w:rsidP="001E55B1">
            <w:pPr>
              <w:jc w:val="right"/>
              <w:rPr>
                <w:rFonts w:ascii="Times New Roman" w:hAnsi="Times New Roman" w:cs="Times New Roman"/>
              </w:rPr>
            </w:pPr>
          </w:p>
        </w:tc>
        <w:tc>
          <w:tcPr>
            <w:tcW w:w="1473" w:type="dxa"/>
            <w:tcBorders>
              <w:bottom w:val="single" w:sz="4" w:space="0" w:color="auto"/>
            </w:tcBorders>
          </w:tcPr>
          <w:p w:rsidR="009B168F" w:rsidRPr="001E55B1" w:rsidRDefault="009B168F" w:rsidP="001E55B1">
            <w:pPr>
              <w:jc w:val="right"/>
              <w:rPr>
                <w:rFonts w:ascii="Times New Roman" w:hAnsi="Times New Roman" w:cs="Times New Roman"/>
              </w:rPr>
            </w:pPr>
          </w:p>
        </w:tc>
      </w:tr>
      <w:tr w:rsidR="009B168F" w:rsidRPr="001E55B1" w:rsidTr="009B168F">
        <w:trPr>
          <w:trHeight w:val="328"/>
        </w:trPr>
        <w:tc>
          <w:tcPr>
            <w:tcW w:w="302"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305"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300"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98"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gridSpan w:val="2"/>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363"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73"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gridSpan w:val="2"/>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649"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256" w:type="dxa"/>
            <w:gridSpan w:val="2"/>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507" w:type="dxa"/>
            <w:tcBorders>
              <w:top w:val="single" w:sz="4" w:space="0" w:color="auto"/>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sz w:val="16"/>
                <w:szCs w:val="16"/>
              </w:rPr>
            </w:pPr>
            <w:r w:rsidRPr="001E55B1">
              <w:rPr>
                <w:rFonts w:ascii="Times New Roman" w:hAnsi="Times New Roman" w:cs="Times New Roman"/>
                <w:sz w:val="16"/>
                <w:szCs w:val="16"/>
              </w:rPr>
              <w:t> </w:t>
            </w:r>
          </w:p>
        </w:tc>
        <w:tc>
          <w:tcPr>
            <w:tcW w:w="1308" w:type="dxa"/>
            <w:tcBorders>
              <w:top w:val="single" w:sz="4" w:space="0" w:color="auto"/>
              <w:left w:val="nil"/>
              <w:bottom w:val="nil"/>
              <w:right w:val="nil"/>
            </w:tcBorders>
            <w:shd w:val="clear" w:color="auto" w:fill="auto"/>
            <w:noWrap/>
            <w:vAlign w:val="center"/>
            <w:hideMark/>
          </w:tcPr>
          <w:p w:rsidR="009B168F" w:rsidRPr="001E55B1" w:rsidRDefault="009B168F" w:rsidP="001E55B1">
            <w:pPr>
              <w:ind w:left="-375" w:firstLine="375"/>
              <w:rPr>
                <w:rFonts w:ascii="Times New Roman" w:hAnsi="Times New Roman" w:cs="Times New Roman"/>
                <w:bCs/>
              </w:rPr>
            </w:pPr>
            <w:r w:rsidRPr="001E55B1">
              <w:rPr>
                <w:rFonts w:ascii="Times New Roman" w:hAnsi="Times New Roman" w:cs="Times New Roman"/>
                <w:bCs/>
              </w:rPr>
              <w:t>Итого:</w:t>
            </w:r>
          </w:p>
        </w:tc>
        <w:tc>
          <w:tcPr>
            <w:tcW w:w="1612" w:type="dxa"/>
            <w:tcBorders>
              <w:top w:val="single" w:sz="4" w:space="0" w:color="auto"/>
              <w:left w:val="nil"/>
              <w:bottom w:val="nil"/>
              <w:right w:val="nil"/>
            </w:tcBorders>
            <w:shd w:val="clear" w:color="auto" w:fill="auto"/>
            <w:noWrap/>
            <w:vAlign w:val="center"/>
            <w:hideMark/>
          </w:tcPr>
          <w:p w:rsidR="009B168F" w:rsidRPr="001E55B1" w:rsidRDefault="009B168F" w:rsidP="001E55B1">
            <w:pPr>
              <w:rPr>
                <w:rFonts w:ascii="Times New Roman" w:hAnsi="Times New Roman" w:cs="Times New Roman"/>
                <w:bCs/>
              </w:rPr>
            </w:pPr>
            <w:r w:rsidRPr="001E55B1">
              <w:rPr>
                <w:rFonts w:ascii="Times New Roman" w:hAnsi="Times New Roman" w:cs="Times New Roman"/>
                <w:bCs/>
              </w:rPr>
              <w:t>___________</w:t>
            </w:r>
          </w:p>
        </w:tc>
        <w:tc>
          <w:tcPr>
            <w:tcW w:w="1473" w:type="dxa"/>
            <w:tcBorders>
              <w:top w:val="single" w:sz="4" w:space="0" w:color="auto"/>
              <w:left w:val="nil"/>
              <w:bottom w:val="nil"/>
              <w:right w:val="nil"/>
            </w:tcBorders>
          </w:tcPr>
          <w:p w:rsidR="009B168F" w:rsidRPr="001E55B1" w:rsidRDefault="009B168F" w:rsidP="001E55B1">
            <w:pPr>
              <w:rPr>
                <w:rFonts w:ascii="Times New Roman" w:hAnsi="Times New Roman" w:cs="Times New Roman"/>
                <w:bCs/>
              </w:rPr>
            </w:pPr>
          </w:p>
        </w:tc>
      </w:tr>
      <w:tr w:rsidR="009B168F" w:rsidRPr="001E55B1" w:rsidTr="009B168F">
        <w:trPr>
          <w:trHeight w:val="236"/>
        </w:trPr>
        <w:tc>
          <w:tcPr>
            <w:tcW w:w="302" w:type="dxa"/>
            <w:tcBorders>
              <w:top w:val="nil"/>
              <w:left w:val="nil"/>
              <w:bottom w:val="nil"/>
              <w:right w:val="nil"/>
            </w:tcBorders>
            <w:shd w:val="clear" w:color="auto" w:fill="auto"/>
            <w:noWrap/>
            <w:vAlign w:val="bottom"/>
            <w:hideMark/>
          </w:tcPr>
          <w:p w:rsidR="009B168F" w:rsidRPr="001E55B1" w:rsidRDefault="009B168F" w:rsidP="001E55B1">
            <w:pPr>
              <w:jc w:val="right"/>
              <w:rPr>
                <w:rFonts w:ascii="Times New Roman" w:hAnsi="Times New Roman" w:cs="Times New Roman"/>
                <w:b/>
                <w:bCs/>
                <w:sz w:val="18"/>
                <w:szCs w:val="18"/>
              </w:rPr>
            </w:pPr>
          </w:p>
        </w:tc>
        <w:tc>
          <w:tcPr>
            <w:tcW w:w="305"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300"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363"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73"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649"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507"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1308" w:type="dxa"/>
            <w:tcBorders>
              <w:top w:val="nil"/>
              <w:left w:val="nil"/>
              <w:bottom w:val="nil"/>
              <w:right w:val="nil"/>
            </w:tcBorders>
            <w:shd w:val="clear" w:color="auto" w:fill="auto"/>
            <w:noWrap/>
            <w:vAlign w:val="bottom"/>
            <w:hideMark/>
          </w:tcPr>
          <w:p w:rsidR="009B168F" w:rsidRDefault="009B168F" w:rsidP="001E55B1">
            <w:pPr>
              <w:ind w:left="-375" w:right="-108" w:firstLine="375"/>
              <w:rPr>
                <w:rFonts w:ascii="Times New Roman" w:hAnsi="Times New Roman" w:cs="Times New Roman"/>
                <w:bCs/>
              </w:rPr>
            </w:pPr>
            <w:r w:rsidRPr="001E55B1">
              <w:rPr>
                <w:rFonts w:ascii="Times New Roman" w:hAnsi="Times New Roman" w:cs="Times New Roman"/>
                <w:bCs/>
              </w:rPr>
              <w:t xml:space="preserve">В т.ч. </w:t>
            </w:r>
          </w:p>
          <w:p w:rsidR="009B168F" w:rsidRPr="001E55B1" w:rsidRDefault="009B168F" w:rsidP="009B168F">
            <w:pPr>
              <w:ind w:left="-359" w:right="-108" w:firstLine="375"/>
              <w:rPr>
                <w:rFonts w:ascii="Times New Roman" w:hAnsi="Times New Roman" w:cs="Times New Roman"/>
                <w:bCs/>
              </w:rPr>
            </w:pPr>
            <w:r w:rsidRPr="001E55B1">
              <w:rPr>
                <w:rFonts w:ascii="Times New Roman" w:hAnsi="Times New Roman" w:cs="Times New Roman"/>
                <w:bCs/>
              </w:rPr>
              <w:t>НДС 20%:</w:t>
            </w:r>
            <w:r>
              <w:rPr>
                <w:rFonts w:ascii="Times New Roman" w:hAnsi="Times New Roman" w:cs="Times New Roman"/>
                <w:bCs/>
              </w:rPr>
              <w:t xml:space="preserve">   </w:t>
            </w:r>
          </w:p>
        </w:tc>
        <w:tc>
          <w:tcPr>
            <w:tcW w:w="1612" w:type="dxa"/>
            <w:tcBorders>
              <w:top w:val="nil"/>
              <w:left w:val="nil"/>
              <w:bottom w:val="nil"/>
              <w:right w:val="nil"/>
            </w:tcBorders>
            <w:shd w:val="clear" w:color="auto" w:fill="auto"/>
            <w:noWrap/>
            <w:vAlign w:val="center"/>
            <w:hideMark/>
          </w:tcPr>
          <w:p w:rsidR="009B168F" w:rsidRPr="001E55B1" w:rsidRDefault="009B168F" w:rsidP="001E55B1">
            <w:pPr>
              <w:ind w:left="-375" w:firstLine="375"/>
              <w:jc w:val="center"/>
              <w:rPr>
                <w:rFonts w:ascii="Times New Roman" w:hAnsi="Times New Roman" w:cs="Times New Roman"/>
                <w:bCs/>
              </w:rPr>
            </w:pPr>
            <w:r w:rsidRPr="001E55B1">
              <w:rPr>
                <w:rFonts w:ascii="Times New Roman" w:hAnsi="Times New Roman" w:cs="Times New Roman"/>
                <w:bCs/>
              </w:rPr>
              <w:t xml:space="preserve">           _______________</w:t>
            </w:r>
          </w:p>
        </w:tc>
        <w:tc>
          <w:tcPr>
            <w:tcW w:w="1473" w:type="dxa"/>
            <w:tcBorders>
              <w:top w:val="nil"/>
              <w:left w:val="nil"/>
              <w:bottom w:val="nil"/>
              <w:right w:val="nil"/>
            </w:tcBorders>
          </w:tcPr>
          <w:p w:rsidR="009B168F" w:rsidRPr="001E55B1" w:rsidRDefault="009B168F" w:rsidP="001E55B1">
            <w:pPr>
              <w:ind w:left="-375" w:firstLine="375"/>
              <w:jc w:val="center"/>
              <w:rPr>
                <w:rFonts w:ascii="Times New Roman" w:hAnsi="Times New Roman" w:cs="Times New Roman"/>
                <w:bCs/>
              </w:rPr>
            </w:pPr>
          </w:p>
        </w:tc>
      </w:tr>
      <w:tr w:rsidR="009B168F" w:rsidRPr="001E55B1" w:rsidTr="009B168F">
        <w:trPr>
          <w:trHeight w:val="236"/>
        </w:trPr>
        <w:tc>
          <w:tcPr>
            <w:tcW w:w="302" w:type="dxa"/>
            <w:tcBorders>
              <w:top w:val="nil"/>
              <w:left w:val="nil"/>
              <w:bottom w:val="nil"/>
              <w:right w:val="nil"/>
            </w:tcBorders>
            <w:shd w:val="clear" w:color="auto" w:fill="auto"/>
            <w:noWrap/>
            <w:vAlign w:val="bottom"/>
            <w:hideMark/>
          </w:tcPr>
          <w:p w:rsidR="009B168F" w:rsidRPr="001E55B1" w:rsidRDefault="009B168F" w:rsidP="001E55B1">
            <w:pPr>
              <w:jc w:val="right"/>
              <w:rPr>
                <w:rFonts w:ascii="Times New Roman" w:hAnsi="Times New Roman" w:cs="Times New Roman"/>
                <w:b/>
                <w:bCs/>
                <w:sz w:val="18"/>
                <w:szCs w:val="18"/>
              </w:rPr>
            </w:pPr>
          </w:p>
        </w:tc>
        <w:tc>
          <w:tcPr>
            <w:tcW w:w="305"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300"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9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363"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73"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649"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256" w:type="dxa"/>
            <w:gridSpan w:val="2"/>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507"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1308" w:type="dxa"/>
            <w:tcBorders>
              <w:top w:val="nil"/>
              <w:left w:val="nil"/>
              <w:bottom w:val="nil"/>
              <w:right w:val="nil"/>
            </w:tcBorders>
            <w:shd w:val="clear" w:color="auto" w:fill="auto"/>
            <w:noWrap/>
            <w:vAlign w:val="bottom"/>
            <w:hideMark/>
          </w:tcPr>
          <w:p w:rsidR="009B168F" w:rsidRPr="001E55B1" w:rsidRDefault="009B168F" w:rsidP="001E55B1">
            <w:pPr>
              <w:rPr>
                <w:rFonts w:ascii="Times New Roman" w:hAnsi="Times New Roman" w:cs="Times New Roman"/>
              </w:rPr>
            </w:pPr>
          </w:p>
        </w:tc>
        <w:tc>
          <w:tcPr>
            <w:tcW w:w="1612" w:type="dxa"/>
            <w:tcBorders>
              <w:top w:val="nil"/>
              <w:left w:val="nil"/>
              <w:bottom w:val="nil"/>
              <w:right w:val="nil"/>
            </w:tcBorders>
            <w:shd w:val="clear" w:color="auto" w:fill="auto"/>
            <w:noWrap/>
            <w:vAlign w:val="center"/>
            <w:hideMark/>
          </w:tcPr>
          <w:p w:rsidR="009B168F" w:rsidRPr="001E55B1" w:rsidRDefault="009B168F" w:rsidP="001E55B1">
            <w:pPr>
              <w:rPr>
                <w:rFonts w:ascii="Times New Roman" w:hAnsi="Times New Roman" w:cs="Times New Roman"/>
                <w:b/>
                <w:bCs/>
                <w:sz w:val="18"/>
                <w:szCs w:val="18"/>
              </w:rPr>
            </w:pPr>
          </w:p>
        </w:tc>
        <w:tc>
          <w:tcPr>
            <w:tcW w:w="1473" w:type="dxa"/>
            <w:tcBorders>
              <w:top w:val="nil"/>
              <w:left w:val="nil"/>
              <w:bottom w:val="nil"/>
              <w:right w:val="nil"/>
            </w:tcBorders>
          </w:tcPr>
          <w:p w:rsidR="009B168F" w:rsidRPr="001E55B1" w:rsidRDefault="009B168F" w:rsidP="001E55B1">
            <w:pPr>
              <w:rPr>
                <w:rFonts w:ascii="Times New Roman" w:hAnsi="Times New Roman" w:cs="Times New Roman"/>
                <w:b/>
                <w:bCs/>
                <w:sz w:val="18"/>
                <w:szCs w:val="18"/>
              </w:rPr>
            </w:pPr>
          </w:p>
        </w:tc>
      </w:tr>
    </w:tbl>
    <w:p w:rsidR="001E55B1" w:rsidRPr="001E55B1" w:rsidRDefault="001E55B1" w:rsidP="001E55B1">
      <w:pPr>
        <w:pStyle w:val="ab"/>
        <w:ind w:left="0"/>
        <w:rPr>
          <w:rFonts w:ascii="Times New Roman" w:hAnsi="Times New Roman" w:cs="Times New Roman"/>
          <w:bCs/>
        </w:rPr>
      </w:pPr>
    </w:p>
    <w:p w:rsidR="001E55B1" w:rsidRPr="001E55B1" w:rsidRDefault="001E55B1" w:rsidP="001E55B1">
      <w:pPr>
        <w:overflowPunct w:val="0"/>
        <w:adjustRightInd w:val="0"/>
        <w:ind w:firstLine="567"/>
        <w:jc w:val="both"/>
        <w:textAlignment w:val="baseline"/>
        <w:rPr>
          <w:rFonts w:ascii="Times New Roman" w:hAnsi="Times New Roman" w:cs="Times New Roman"/>
        </w:rPr>
      </w:pPr>
      <w:r w:rsidRPr="001E55B1">
        <w:rPr>
          <w:rFonts w:ascii="Times New Roman" w:hAnsi="Times New Roman" w:cs="Times New Roman"/>
          <w:bCs/>
        </w:rPr>
        <w:t xml:space="preserve">Всего ____(__________) наименование, на сумму: </w:t>
      </w:r>
      <w:r w:rsidRPr="001E55B1">
        <w:rPr>
          <w:rFonts w:ascii="Times New Roman" w:hAnsi="Times New Roman" w:cs="Times New Roman"/>
        </w:rPr>
        <w:t xml:space="preserve">___________ (_________________) рубля ___ копеек, в том числе НДС 20% - __________ (_________________) рубля ___ копейка. </w:t>
      </w:r>
    </w:p>
    <w:p w:rsidR="001E55B1" w:rsidRPr="001E55B1" w:rsidRDefault="001E55B1" w:rsidP="001E55B1">
      <w:pPr>
        <w:overflowPunct w:val="0"/>
        <w:adjustRightInd w:val="0"/>
        <w:ind w:firstLine="567"/>
        <w:jc w:val="both"/>
        <w:textAlignment w:val="baseline"/>
        <w:rPr>
          <w:rFonts w:ascii="Times New Roman" w:hAnsi="Times New Roman" w:cs="Times New Roman"/>
          <w:bCs/>
        </w:rPr>
      </w:pPr>
      <w:r w:rsidRPr="001E55B1">
        <w:rPr>
          <w:rFonts w:ascii="Times New Roman" w:hAnsi="Times New Roman" w:cs="Times New Roman"/>
          <w:bCs/>
        </w:rPr>
        <w:t xml:space="preserve">2. Условия оплаты: согласно разделу 2 Договора </w:t>
      </w:r>
      <w:r w:rsidR="004F00A4">
        <w:rPr>
          <w:rFonts w:ascii="Times New Roman" w:hAnsi="Times New Roman" w:cs="Times New Roman"/>
          <w:bCs/>
        </w:rPr>
        <w:t xml:space="preserve">поставки </w:t>
      </w:r>
      <w:r w:rsidRPr="001E55B1">
        <w:rPr>
          <w:rFonts w:ascii="Times New Roman" w:hAnsi="Times New Roman" w:cs="Times New Roman"/>
          <w:bCs/>
        </w:rPr>
        <w:t>№________ от _________</w:t>
      </w:r>
      <w:r w:rsidR="004F00A4">
        <w:rPr>
          <w:rFonts w:ascii="Times New Roman" w:hAnsi="Times New Roman" w:cs="Times New Roman"/>
          <w:bCs/>
        </w:rPr>
        <w:t xml:space="preserve"> </w:t>
      </w:r>
      <w:r w:rsidRPr="001E55B1">
        <w:rPr>
          <w:rFonts w:ascii="Times New Roman" w:hAnsi="Times New Roman" w:cs="Times New Roman"/>
          <w:bCs/>
        </w:rPr>
        <w:t>2020г.</w:t>
      </w:r>
    </w:p>
    <w:p w:rsidR="001E55B1" w:rsidRPr="001E55B1" w:rsidRDefault="001E55B1" w:rsidP="001E55B1">
      <w:pPr>
        <w:overflowPunct w:val="0"/>
        <w:adjustRightInd w:val="0"/>
        <w:ind w:firstLine="567"/>
        <w:jc w:val="both"/>
        <w:textAlignment w:val="baseline"/>
        <w:rPr>
          <w:rFonts w:ascii="Times New Roman" w:hAnsi="Times New Roman" w:cs="Times New Roman"/>
        </w:rPr>
      </w:pPr>
      <w:r w:rsidRPr="001E55B1">
        <w:rPr>
          <w:rFonts w:ascii="Times New Roman" w:hAnsi="Times New Roman" w:cs="Times New Roman"/>
          <w:bCs/>
        </w:rPr>
        <w:t xml:space="preserve">3. Срок поставки: в </w:t>
      </w:r>
      <w:r w:rsidRPr="001E55B1">
        <w:rPr>
          <w:rFonts w:ascii="Times New Roman" w:hAnsi="Times New Roman" w:cs="Times New Roman"/>
        </w:rPr>
        <w:t>течение ______ календарных дней после получения аванса.</w:t>
      </w:r>
    </w:p>
    <w:p w:rsidR="001E55B1" w:rsidRPr="001E55B1" w:rsidRDefault="001E55B1" w:rsidP="001E55B1">
      <w:pPr>
        <w:overflowPunct w:val="0"/>
        <w:adjustRightInd w:val="0"/>
        <w:ind w:firstLine="567"/>
        <w:jc w:val="both"/>
        <w:textAlignment w:val="baseline"/>
        <w:rPr>
          <w:rFonts w:ascii="Times New Roman" w:hAnsi="Times New Roman" w:cs="Times New Roman"/>
        </w:rPr>
      </w:pPr>
      <w:r w:rsidRPr="001E55B1">
        <w:rPr>
          <w:rFonts w:ascii="Times New Roman" w:hAnsi="Times New Roman" w:cs="Times New Roman"/>
          <w:bCs/>
        </w:rPr>
        <w:t xml:space="preserve">4. </w:t>
      </w:r>
      <w:r w:rsidRPr="001E55B1">
        <w:rPr>
          <w:rFonts w:ascii="Times New Roman" w:hAnsi="Times New Roman" w:cs="Times New Roman"/>
        </w:rPr>
        <w:t xml:space="preserve">Оборудование доставляется силами и средствами Поставщика (уполномоченной транспортной компанией Поставщика) по адресу – Московская обл. Люберецкий район, д. Токарёво, промбаза АО «МТУ Сатурн» и/или г. Москва, ул. Большая Черкизовская, д. 21, стр.1. </w:t>
      </w:r>
    </w:p>
    <w:p w:rsidR="001E55B1" w:rsidRPr="001E55B1" w:rsidRDefault="001E55B1" w:rsidP="001E55B1">
      <w:pPr>
        <w:overflowPunct w:val="0"/>
        <w:ind w:firstLine="567"/>
        <w:jc w:val="both"/>
        <w:textAlignment w:val="baseline"/>
        <w:rPr>
          <w:rFonts w:ascii="Times New Roman" w:hAnsi="Times New Roman" w:cs="Times New Roman"/>
          <w:bCs/>
        </w:rPr>
      </w:pPr>
      <w:r w:rsidRPr="001E55B1">
        <w:rPr>
          <w:rFonts w:ascii="Times New Roman" w:hAnsi="Times New Roman" w:cs="Times New Roman"/>
          <w:bCs/>
        </w:rPr>
        <w:t xml:space="preserve">5. Настоящая   Спецификация   является   неотъемлемой   частью Договора </w:t>
      </w:r>
      <w:r>
        <w:rPr>
          <w:rFonts w:ascii="Times New Roman" w:hAnsi="Times New Roman" w:cs="Times New Roman"/>
          <w:bCs/>
        </w:rPr>
        <w:t xml:space="preserve">поставки </w:t>
      </w:r>
      <w:r w:rsidRPr="001E55B1">
        <w:rPr>
          <w:rFonts w:ascii="Times New Roman" w:hAnsi="Times New Roman" w:cs="Times New Roman"/>
          <w:bCs/>
        </w:rPr>
        <w:t>№_____ от «____» ____________ 202</w:t>
      </w:r>
      <w:r w:rsidR="006063BB">
        <w:rPr>
          <w:rFonts w:ascii="Times New Roman" w:hAnsi="Times New Roman" w:cs="Times New Roman"/>
          <w:bCs/>
        </w:rPr>
        <w:t>1</w:t>
      </w:r>
      <w:bookmarkStart w:id="0" w:name="_GoBack"/>
      <w:bookmarkEnd w:id="0"/>
      <w:r w:rsidRPr="001E55B1">
        <w:rPr>
          <w:rFonts w:ascii="Times New Roman" w:hAnsi="Times New Roman" w:cs="Times New Roman"/>
          <w:bCs/>
        </w:rPr>
        <w:t xml:space="preserve"> г.</w:t>
      </w:r>
    </w:p>
    <w:p w:rsidR="001E55B1" w:rsidRPr="001E55B1" w:rsidRDefault="001E55B1" w:rsidP="001E55B1">
      <w:pPr>
        <w:pStyle w:val="ConsPlusNormal"/>
        <w:widowControl/>
        <w:tabs>
          <w:tab w:val="left" w:pos="851"/>
          <w:tab w:val="left" w:pos="1701"/>
        </w:tabs>
        <w:ind w:firstLine="567"/>
        <w:jc w:val="both"/>
        <w:rPr>
          <w:rFonts w:ascii="Times New Roman" w:hAnsi="Times New Roman" w:cs="Times New Roman"/>
          <w:sz w:val="24"/>
          <w:szCs w:val="24"/>
        </w:rPr>
      </w:pPr>
    </w:p>
    <w:p w:rsidR="001E55B1" w:rsidRPr="001E55B1" w:rsidRDefault="001E55B1" w:rsidP="001E55B1">
      <w:pPr>
        <w:pStyle w:val="ConsPlusNormal"/>
        <w:widowControl/>
        <w:ind w:firstLine="0"/>
        <w:jc w:val="center"/>
        <w:rPr>
          <w:rFonts w:ascii="Times New Roman" w:hAnsi="Times New Roman" w:cs="Times New Roman"/>
          <w:b/>
          <w:sz w:val="24"/>
          <w:szCs w:val="24"/>
        </w:rPr>
      </w:pPr>
      <w:r w:rsidRPr="001E55B1">
        <w:rPr>
          <w:rFonts w:ascii="Times New Roman" w:hAnsi="Times New Roman" w:cs="Times New Roman"/>
          <w:b/>
          <w:sz w:val="24"/>
          <w:szCs w:val="24"/>
        </w:rPr>
        <w:t>ПОДПИСИ СТОРОН:</w:t>
      </w:r>
    </w:p>
    <w:p w:rsidR="001E55B1" w:rsidRPr="001E55B1" w:rsidRDefault="001E55B1" w:rsidP="001E55B1">
      <w:pPr>
        <w:contextualSpacing/>
        <w:rPr>
          <w:rFonts w:ascii="Times New Roman" w:hAnsi="Times New Roman" w:cs="Times New Roman"/>
          <w:b/>
        </w:rPr>
      </w:pPr>
    </w:p>
    <w:tbl>
      <w:tblPr>
        <w:tblpPr w:leftFromText="180" w:rightFromText="180" w:vertAnchor="text" w:tblpX="108" w:tblpY="1"/>
        <w:tblOverlap w:val="never"/>
        <w:tblW w:w="9819" w:type="dxa"/>
        <w:tblLook w:val="01E0" w:firstRow="1" w:lastRow="1" w:firstColumn="1" w:lastColumn="1" w:noHBand="0" w:noVBand="0"/>
      </w:tblPr>
      <w:tblGrid>
        <w:gridCol w:w="4361"/>
        <w:gridCol w:w="284"/>
        <w:gridCol w:w="5174"/>
      </w:tblGrid>
      <w:tr w:rsidR="001E55B1" w:rsidRPr="001E55B1" w:rsidTr="001E55B1">
        <w:trPr>
          <w:trHeight w:val="287"/>
        </w:trPr>
        <w:tc>
          <w:tcPr>
            <w:tcW w:w="4361" w:type="dxa"/>
          </w:tcPr>
          <w:p w:rsidR="001E55B1" w:rsidRPr="001E55B1" w:rsidRDefault="001E55B1" w:rsidP="001E55B1">
            <w:pPr>
              <w:spacing w:line="0" w:lineRule="atLeast"/>
              <w:rPr>
                <w:rFonts w:ascii="Times New Roman" w:hAnsi="Times New Roman" w:cs="Times New Roman"/>
                <w:b/>
              </w:rPr>
            </w:pPr>
            <w:r w:rsidRPr="001E55B1">
              <w:rPr>
                <w:rFonts w:ascii="Times New Roman" w:hAnsi="Times New Roman" w:cs="Times New Roman"/>
                <w:b/>
                <w:bCs/>
              </w:rPr>
              <w:t>Поставщик:</w:t>
            </w:r>
          </w:p>
        </w:tc>
        <w:tc>
          <w:tcPr>
            <w:tcW w:w="284" w:type="dxa"/>
          </w:tcPr>
          <w:p w:rsidR="001E55B1" w:rsidRPr="001E55B1" w:rsidRDefault="001E55B1" w:rsidP="001E55B1">
            <w:pPr>
              <w:pStyle w:val="ConsPlusNonformat"/>
              <w:widowControl/>
              <w:ind w:left="-142"/>
              <w:rPr>
                <w:rFonts w:ascii="Times New Roman" w:hAnsi="Times New Roman" w:cs="Times New Roman"/>
                <w:sz w:val="24"/>
                <w:szCs w:val="24"/>
              </w:rPr>
            </w:pPr>
          </w:p>
        </w:tc>
        <w:tc>
          <w:tcPr>
            <w:tcW w:w="5174" w:type="dxa"/>
          </w:tcPr>
          <w:p w:rsidR="001E55B1" w:rsidRPr="001E55B1" w:rsidRDefault="001E55B1" w:rsidP="001E55B1">
            <w:pPr>
              <w:spacing w:line="0" w:lineRule="atLeast"/>
              <w:rPr>
                <w:rFonts w:ascii="Times New Roman" w:hAnsi="Times New Roman" w:cs="Times New Roman"/>
                <w:b/>
              </w:rPr>
            </w:pPr>
            <w:r w:rsidRPr="001E55B1">
              <w:rPr>
                <w:rFonts w:ascii="Times New Roman" w:hAnsi="Times New Roman" w:cs="Times New Roman"/>
                <w:b/>
                <w:bCs/>
              </w:rPr>
              <w:t>Покупатель:</w:t>
            </w:r>
          </w:p>
        </w:tc>
      </w:tr>
      <w:tr w:rsidR="001E55B1" w:rsidRPr="001E55B1" w:rsidTr="001E55B1">
        <w:trPr>
          <w:trHeight w:val="1380"/>
        </w:trPr>
        <w:tc>
          <w:tcPr>
            <w:tcW w:w="4361" w:type="dxa"/>
          </w:tcPr>
          <w:p w:rsidR="001E55B1" w:rsidRPr="001E55B1" w:rsidRDefault="001E55B1" w:rsidP="001E55B1">
            <w:pPr>
              <w:spacing w:line="0" w:lineRule="atLeast"/>
              <w:rPr>
                <w:rFonts w:ascii="Times New Roman" w:hAnsi="Times New Roman" w:cs="Times New Roman"/>
                <w:bCs/>
              </w:rPr>
            </w:pPr>
            <w:r w:rsidRPr="001E55B1">
              <w:rPr>
                <w:rFonts w:ascii="Times New Roman" w:hAnsi="Times New Roman" w:cs="Times New Roman"/>
                <w:bCs/>
              </w:rPr>
              <w:t>Генеральный директор</w:t>
            </w:r>
          </w:p>
          <w:p w:rsidR="001E55B1" w:rsidRPr="001E55B1" w:rsidRDefault="001E55B1" w:rsidP="001E55B1">
            <w:pPr>
              <w:spacing w:line="0" w:lineRule="atLeast"/>
              <w:rPr>
                <w:rFonts w:ascii="Times New Roman" w:hAnsi="Times New Roman" w:cs="Times New Roman"/>
                <w:bCs/>
              </w:rPr>
            </w:pPr>
            <w:r w:rsidRPr="001E55B1">
              <w:rPr>
                <w:rFonts w:ascii="Times New Roman" w:hAnsi="Times New Roman" w:cs="Times New Roman"/>
                <w:bCs/>
              </w:rPr>
              <w:t>______ «__________»</w:t>
            </w:r>
          </w:p>
          <w:p w:rsidR="001E55B1" w:rsidRPr="001E55B1" w:rsidRDefault="001E55B1" w:rsidP="001E55B1">
            <w:pPr>
              <w:pStyle w:val="ConsPlusNonformat"/>
              <w:widowControl/>
              <w:ind w:left="33"/>
              <w:rPr>
                <w:rFonts w:ascii="Times New Roman" w:hAnsi="Times New Roman" w:cs="Times New Roman"/>
                <w:sz w:val="24"/>
                <w:szCs w:val="24"/>
              </w:rPr>
            </w:pPr>
          </w:p>
          <w:p w:rsidR="001E55B1" w:rsidRPr="001E55B1" w:rsidRDefault="001E55B1" w:rsidP="001E55B1">
            <w:pPr>
              <w:pStyle w:val="ConsPlusNonformat"/>
              <w:widowControl/>
              <w:ind w:left="33"/>
              <w:rPr>
                <w:rFonts w:ascii="Times New Roman" w:hAnsi="Times New Roman" w:cs="Times New Roman"/>
                <w:sz w:val="24"/>
                <w:szCs w:val="24"/>
              </w:rPr>
            </w:pPr>
          </w:p>
          <w:p w:rsidR="001E55B1" w:rsidRPr="001E55B1" w:rsidRDefault="001E55B1" w:rsidP="001E55B1">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 xml:space="preserve">_____________ </w:t>
            </w:r>
            <w:r w:rsidRPr="001E55B1">
              <w:rPr>
                <w:rFonts w:ascii="Times New Roman" w:hAnsi="Times New Roman" w:cs="Times New Roman"/>
                <w:bCs/>
                <w:sz w:val="24"/>
                <w:szCs w:val="24"/>
              </w:rPr>
              <w:t>/____________/</w:t>
            </w:r>
          </w:p>
        </w:tc>
        <w:tc>
          <w:tcPr>
            <w:tcW w:w="284" w:type="dxa"/>
          </w:tcPr>
          <w:p w:rsidR="001E55B1" w:rsidRPr="001E55B1" w:rsidRDefault="001E55B1" w:rsidP="001E55B1">
            <w:pPr>
              <w:pStyle w:val="ConsPlusNonformat"/>
              <w:widowControl/>
              <w:ind w:left="-142"/>
              <w:rPr>
                <w:rFonts w:ascii="Times New Roman" w:hAnsi="Times New Roman" w:cs="Times New Roman"/>
                <w:sz w:val="24"/>
                <w:szCs w:val="24"/>
              </w:rPr>
            </w:pPr>
          </w:p>
        </w:tc>
        <w:tc>
          <w:tcPr>
            <w:tcW w:w="5174" w:type="dxa"/>
          </w:tcPr>
          <w:p w:rsidR="001E55B1" w:rsidRPr="001E55B1" w:rsidRDefault="001E55B1" w:rsidP="001E55B1">
            <w:pPr>
              <w:spacing w:line="0" w:lineRule="atLeast"/>
              <w:rPr>
                <w:rFonts w:ascii="Times New Roman" w:hAnsi="Times New Roman" w:cs="Times New Roman"/>
                <w:bCs/>
              </w:rPr>
            </w:pPr>
            <w:r w:rsidRPr="001E55B1">
              <w:rPr>
                <w:rFonts w:ascii="Times New Roman" w:hAnsi="Times New Roman" w:cs="Times New Roman"/>
                <w:bCs/>
              </w:rPr>
              <w:t>Генеральный директор</w:t>
            </w:r>
          </w:p>
          <w:p w:rsidR="001E55B1" w:rsidRPr="001E55B1" w:rsidRDefault="001E55B1" w:rsidP="001E55B1">
            <w:pPr>
              <w:spacing w:line="0" w:lineRule="atLeast"/>
              <w:rPr>
                <w:rFonts w:ascii="Times New Roman" w:hAnsi="Times New Roman" w:cs="Times New Roman"/>
                <w:bCs/>
              </w:rPr>
            </w:pPr>
            <w:r w:rsidRPr="001E55B1">
              <w:rPr>
                <w:rFonts w:ascii="Times New Roman" w:hAnsi="Times New Roman" w:cs="Times New Roman"/>
                <w:bCs/>
              </w:rPr>
              <w:t>АО «МТУ Сатурн»</w:t>
            </w:r>
          </w:p>
          <w:p w:rsidR="001E55B1" w:rsidRPr="001E55B1" w:rsidRDefault="001E55B1" w:rsidP="001E55B1">
            <w:pPr>
              <w:spacing w:line="0" w:lineRule="atLeast"/>
              <w:rPr>
                <w:rFonts w:ascii="Times New Roman" w:hAnsi="Times New Roman" w:cs="Times New Roman"/>
                <w:bCs/>
              </w:rPr>
            </w:pPr>
          </w:p>
          <w:p w:rsidR="001E55B1" w:rsidRPr="001E55B1" w:rsidRDefault="001E55B1" w:rsidP="001E55B1">
            <w:pPr>
              <w:spacing w:line="0" w:lineRule="atLeast"/>
              <w:rPr>
                <w:rFonts w:ascii="Times New Roman" w:hAnsi="Times New Roman" w:cs="Times New Roman"/>
                <w:bCs/>
              </w:rPr>
            </w:pPr>
          </w:p>
          <w:p w:rsidR="001E55B1" w:rsidRPr="001E55B1" w:rsidRDefault="001E55B1" w:rsidP="001E55B1">
            <w:pPr>
              <w:spacing w:line="0" w:lineRule="atLeast"/>
              <w:rPr>
                <w:rFonts w:ascii="Times New Roman" w:hAnsi="Times New Roman" w:cs="Times New Roman"/>
                <w:bCs/>
              </w:rPr>
            </w:pPr>
            <w:r w:rsidRPr="001E55B1">
              <w:rPr>
                <w:rFonts w:ascii="Times New Roman" w:hAnsi="Times New Roman" w:cs="Times New Roman"/>
                <w:bCs/>
              </w:rPr>
              <w:t>____________ /В.В. Лозинский/</w:t>
            </w:r>
          </w:p>
        </w:tc>
      </w:tr>
      <w:tr w:rsidR="001E55B1" w:rsidRPr="001E55B1" w:rsidTr="001E55B1">
        <w:trPr>
          <w:trHeight w:val="383"/>
        </w:trPr>
        <w:tc>
          <w:tcPr>
            <w:tcW w:w="4361" w:type="dxa"/>
          </w:tcPr>
          <w:p w:rsidR="001E55B1" w:rsidRPr="001E55B1" w:rsidRDefault="001E55B1" w:rsidP="006063BB">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«____» _____________ 202</w:t>
            </w:r>
            <w:r w:rsidR="006063BB">
              <w:rPr>
                <w:rFonts w:ascii="Times New Roman" w:hAnsi="Times New Roman" w:cs="Times New Roman"/>
                <w:sz w:val="24"/>
                <w:szCs w:val="24"/>
              </w:rPr>
              <w:t>1</w:t>
            </w:r>
            <w:r w:rsidRPr="001E55B1">
              <w:rPr>
                <w:rFonts w:ascii="Times New Roman" w:hAnsi="Times New Roman" w:cs="Times New Roman"/>
                <w:sz w:val="24"/>
                <w:szCs w:val="24"/>
              </w:rPr>
              <w:t xml:space="preserve"> г.</w:t>
            </w:r>
          </w:p>
        </w:tc>
        <w:tc>
          <w:tcPr>
            <w:tcW w:w="284" w:type="dxa"/>
          </w:tcPr>
          <w:p w:rsidR="001E55B1" w:rsidRPr="001E55B1" w:rsidRDefault="001E55B1" w:rsidP="001E55B1">
            <w:pPr>
              <w:pStyle w:val="ConsPlusNonformat"/>
              <w:widowControl/>
              <w:ind w:left="-142"/>
              <w:rPr>
                <w:rFonts w:ascii="Times New Roman" w:hAnsi="Times New Roman" w:cs="Times New Roman"/>
                <w:sz w:val="24"/>
                <w:szCs w:val="24"/>
              </w:rPr>
            </w:pPr>
          </w:p>
        </w:tc>
        <w:tc>
          <w:tcPr>
            <w:tcW w:w="5174" w:type="dxa"/>
          </w:tcPr>
          <w:p w:rsidR="001E55B1" w:rsidRPr="001E55B1" w:rsidRDefault="001E55B1" w:rsidP="006063BB">
            <w:pPr>
              <w:spacing w:line="0" w:lineRule="atLeast"/>
              <w:rPr>
                <w:rFonts w:ascii="Times New Roman" w:hAnsi="Times New Roman" w:cs="Times New Roman"/>
                <w:bCs/>
              </w:rPr>
            </w:pPr>
            <w:r w:rsidRPr="001E55B1">
              <w:rPr>
                <w:rFonts w:ascii="Times New Roman" w:hAnsi="Times New Roman" w:cs="Times New Roman"/>
                <w:bCs/>
              </w:rPr>
              <w:t>«____» _____________ 202</w:t>
            </w:r>
            <w:r w:rsidR="006063BB">
              <w:rPr>
                <w:rFonts w:ascii="Times New Roman" w:hAnsi="Times New Roman" w:cs="Times New Roman"/>
                <w:bCs/>
              </w:rPr>
              <w:t>1</w:t>
            </w:r>
            <w:r w:rsidRPr="001E55B1">
              <w:rPr>
                <w:rFonts w:ascii="Times New Roman" w:hAnsi="Times New Roman" w:cs="Times New Roman"/>
                <w:bCs/>
              </w:rPr>
              <w:t xml:space="preserve"> г.</w:t>
            </w:r>
          </w:p>
        </w:tc>
      </w:tr>
      <w:tr w:rsidR="001E55B1" w:rsidRPr="001E55B1" w:rsidTr="001E55B1">
        <w:trPr>
          <w:trHeight w:val="383"/>
        </w:trPr>
        <w:tc>
          <w:tcPr>
            <w:tcW w:w="4361" w:type="dxa"/>
          </w:tcPr>
          <w:p w:rsidR="001E55B1" w:rsidRPr="001E55B1" w:rsidRDefault="001E55B1" w:rsidP="001E55B1">
            <w:pPr>
              <w:pStyle w:val="ConsPlusNonformat"/>
              <w:widowControl/>
              <w:ind w:left="33"/>
              <w:rPr>
                <w:rFonts w:ascii="Times New Roman" w:hAnsi="Times New Roman" w:cs="Times New Roman"/>
                <w:sz w:val="24"/>
                <w:szCs w:val="24"/>
              </w:rPr>
            </w:pPr>
            <w:r w:rsidRPr="001E55B1">
              <w:rPr>
                <w:rFonts w:ascii="Times New Roman" w:hAnsi="Times New Roman" w:cs="Times New Roman"/>
                <w:sz w:val="24"/>
                <w:szCs w:val="24"/>
              </w:rPr>
              <w:t>М.П.</w:t>
            </w:r>
          </w:p>
        </w:tc>
        <w:tc>
          <w:tcPr>
            <w:tcW w:w="284" w:type="dxa"/>
          </w:tcPr>
          <w:p w:rsidR="001E55B1" w:rsidRPr="001E55B1" w:rsidRDefault="001E55B1" w:rsidP="001E55B1">
            <w:pPr>
              <w:pStyle w:val="ConsPlusNonformat"/>
              <w:widowControl/>
              <w:ind w:left="-142"/>
              <w:rPr>
                <w:rFonts w:ascii="Times New Roman" w:hAnsi="Times New Roman" w:cs="Times New Roman"/>
                <w:sz w:val="24"/>
                <w:szCs w:val="24"/>
              </w:rPr>
            </w:pPr>
          </w:p>
        </w:tc>
        <w:tc>
          <w:tcPr>
            <w:tcW w:w="5174" w:type="dxa"/>
          </w:tcPr>
          <w:p w:rsidR="001E55B1" w:rsidRPr="001E55B1" w:rsidRDefault="001E55B1" w:rsidP="001E55B1">
            <w:pPr>
              <w:pStyle w:val="ConsPlusNonformat"/>
              <w:widowControl/>
              <w:ind w:left="33"/>
              <w:rPr>
                <w:rFonts w:ascii="Times New Roman" w:hAnsi="Times New Roman" w:cs="Times New Roman"/>
                <w:bCs/>
                <w:sz w:val="24"/>
                <w:szCs w:val="24"/>
              </w:rPr>
            </w:pPr>
            <w:r w:rsidRPr="001E55B1">
              <w:rPr>
                <w:rFonts w:ascii="Times New Roman" w:hAnsi="Times New Roman" w:cs="Times New Roman"/>
                <w:sz w:val="24"/>
                <w:szCs w:val="24"/>
              </w:rPr>
              <w:t>М.П.</w:t>
            </w:r>
          </w:p>
        </w:tc>
      </w:tr>
    </w:tbl>
    <w:p w:rsidR="001E55B1" w:rsidRPr="001E55B1" w:rsidRDefault="001E55B1">
      <w:pPr>
        <w:rPr>
          <w:rFonts w:ascii="Times New Roman" w:hAnsi="Times New Roman" w:cs="Times New Roman"/>
        </w:rPr>
      </w:pPr>
    </w:p>
    <w:p w:rsidR="001E55B1" w:rsidRDefault="001E55B1">
      <w:pPr>
        <w:rPr>
          <w:rFonts w:ascii="Times New Roman" w:hAnsi="Times New Roman" w:cs="Times New Roman"/>
        </w:rPr>
      </w:pPr>
    </w:p>
    <w:p w:rsidR="001E55B1" w:rsidRDefault="001E55B1">
      <w:pPr>
        <w:rPr>
          <w:rFonts w:ascii="Times New Roman" w:hAnsi="Times New Roman" w:cs="Times New Roman"/>
        </w:rPr>
      </w:pPr>
    </w:p>
    <w:p w:rsidR="001E55B1" w:rsidRDefault="001E55B1">
      <w:pPr>
        <w:rPr>
          <w:rFonts w:ascii="Times New Roman" w:hAnsi="Times New Roman" w:cs="Times New Roman"/>
        </w:rPr>
      </w:pPr>
    </w:p>
    <w:p w:rsidR="001E55B1" w:rsidRDefault="001E55B1">
      <w:pPr>
        <w:rPr>
          <w:rFonts w:ascii="Times New Roman" w:hAnsi="Times New Roman" w:cs="Times New Roman"/>
        </w:rPr>
      </w:pPr>
    </w:p>
    <w:p w:rsidR="001E55B1" w:rsidRDefault="001E55B1">
      <w:pPr>
        <w:rPr>
          <w:rFonts w:ascii="Times New Roman" w:hAnsi="Times New Roman" w:cs="Times New Roman"/>
        </w:rPr>
      </w:pPr>
    </w:p>
    <w:p w:rsidR="001E55B1" w:rsidRDefault="001E55B1">
      <w:pPr>
        <w:rPr>
          <w:rFonts w:ascii="Times New Roman" w:hAnsi="Times New Roman" w:cs="Times New Roman"/>
        </w:rPr>
      </w:pPr>
    </w:p>
    <w:p w:rsidR="00AA435E" w:rsidRDefault="00AA435E">
      <w:pPr>
        <w:rPr>
          <w:rFonts w:ascii="Times New Roman" w:hAnsi="Times New Roman" w:cs="Times New Roman"/>
        </w:rPr>
      </w:pPr>
    </w:p>
    <w:p w:rsidR="00DA6F4F" w:rsidRDefault="00DA6F4F">
      <w:pPr>
        <w:rPr>
          <w:rFonts w:ascii="Times New Roman" w:hAnsi="Times New Roman" w:cs="Times New Roman"/>
        </w:rPr>
      </w:pPr>
    </w:p>
    <w:p w:rsidR="00DA6F4F" w:rsidRDefault="00DA6F4F">
      <w:pPr>
        <w:rPr>
          <w:rFonts w:ascii="Times New Roman" w:hAnsi="Times New Roman" w:cs="Times New Roman"/>
        </w:rPr>
      </w:pPr>
    </w:p>
    <w:p w:rsidR="00DA6F4F" w:rsidRDefault="00DA6F4F">
      <w:pPr>
        <w:rPr>
          <w:rFonts w:ascii="Times New Roman" w:hAnsi="Times New Roman" w:cs="Times New Roman"/>
        </w:rPr>
      </w:pPr>
    </w:p>
    <w:p w:rsidR="001E55B1" w:rsidRDefault="001E55B1" w:rsidP="001E55B1">
      <w:pPr>
        <w:pStyle w:val="ConsPlusNonformat"/>
        <w:rPr>
          <w:rFonts w:ascii="Times New Roman" w:hAnsi="Times New Roman" w:cs="Times New Roman"/>
          <w:b/>
          <w:sz w:val="28"/>
          <w:szCs w:val="28"/>
        </w:rPr>
      </w:pPr>
      <w:r w:rsidRPr="00C41B3F">
        <w:rPr>
          <w:rFonts w:ascii="Times New Roman" w:hAnsi="Times New Roman" w:cs="Times New Roman"/>
          <w:b/>
          <w:sz w:val="28"/>
          <w:szCs w:val="28"/>
        </w:rPr>
        <w:lastRenderedPageBreak/>
        <w:t>ФОРМА</w:t>
      </w:r>
    </w:p>
    <w:p w:rsidR="001E55B1" w:rsidRPr="00CD092A" w:rsidRDefault="001E55B1" w:rsidP="001E55B1">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Pr="00CD092A">
        <w:rPr>
          <w:rFonts w:ascii="Times New Roman" w:hAnsi="Times New Roman" w:cs="Times New Roman"/>
          <w:sz w:val="24"/>
          <w:szCs w:val="24"/>
        </w:rPr>
        <w:t>Приложение №</w:t>
      </w:r>
      <w:r>
        <w:rPr>
          <w:rFonts w:ascii="Times New Roman" w:hAnsi="Times New Roman" w:cs="Times New Roman"/>
          <w:sz w:val="24"/>
          <w:szCs w:val="24"/>
        </w:rPr>
        <w:t xml:space="preserve"> 2</w:t>
      </w:r>
      <w:r w:rsidRPr="00CD092A">
        <w:rPr>
          <w:rFonts w:ascii="Times New Roman" w:hAnsi="Times New Roman" w:cs="Times New Roman"/>
          <w:sz w:val="24"/>
          <w:szCs w:val="24"/>
        </w:rPr>
        <w:t xml:space="preserve"> </w:t>
      </w:r>
    </w:p>
    <w:p w:rsidR="001E55B1" w:rsidRPr="00CD092A" w:rsidRDefault="001E55B1" w:rsidP="001E55B1">
      <w:pPr>
        <w:pStyle w:val="ConsPlusNonformat"/>
        <w:ind w:firstLine="709"/>
        <w:jc w:val="right"/>
        <w:rPr>
          <w:rFonts w:ascii="Times New Roman" w:hAnsi="Times New Roman" w:cs="Times New Roman"/>
          <w:sz w:val="24"/>
          <w:szCs w:val="24"/>
        </w:rPr>
      </w:pPr>
      <w:r>
        <w:rPr>
          <w:rFonts w:ascii="Times New Roman" w:hAnsi="Times New Roman" w:cs="Times New Roman"/>
          <w:sz w:val="24"/>
          <w:szCs w:val="24"/>
        </w:rPr>
        <w:t xml:space="preserve">     к договору поставки №____ от «___»__________ 202</w:t>
      </w:r>
      <w:r w:rsidR="006063BB">
        <w:rPr>
          <w:rFonts w:ascii="Times New Roman" w:hAnsi="Times New Roman" w:cs="Times New Roman"/>
          <w:sz w:val="24"/>
          <w:szCs w:val="24"/>
        </w:rPr>
        <w:t>1</w:t>
      </w:r>
      <w:r>
        <w:rPr>
          <w:rFonts w:ascii="Times New Roman" w:hAnsi="Times New Roman" w:cs="Times New Roman"/>
          <w:sz w:val="24"/>
          <w:szCs w:val="24"/>
        </w:rPr>
        <w:t>г.</w:t>
      </w:r>
    </w:p>
    <w:p w:rsidR="00DA6F4F" w:rsidRDefault="001E55B1" w:rsidP="00DA6F4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C41B3F">
        <w:rPr>
          <w:rFonts w:ascii="Times New Roman" w:hAnsi="Times New Roman" w:cs="Times New Roman"/>
          <w:sz w:val="24"/>
          <w:szCs w:val="24"/>
        </w:rPr>
        <w:t>________________________________________</w:t>
      </w:r>
    </w:p>
    <w:p w:rsidR="001E55B1" w:rsidRPr="00C41B3F" w:rsidRDefault="001E55B1" w:rsidP="00DA6F4F">
      <w:pPr>
        <w:pStyle w:val="ConsPlusNonformat"/>
        <w:spacing w:before="260"/>
        <w:jc w:val="both"/>
        <w:rPr>
          <w:rFonts w:ascii="Times New Roman" w:hAnsi="Times New Roman" w:cs="Times New Roman"/>
          <w:sz w:val="24"/>
          <w:szCs w:val="24"/>
        </w:rPr>
      </w:pPr>
      <w:r>
        <w:rPr>
          <w:rFonts w:ascii="Times New Roman" w:hAnsi="Times New Roman" w:cs="Times New Roman"/>
          <w:b/>
          <w:sz w:val="28"/>
          <w:szCs w:val="28"/>
        </w:rPr>
        <w:t>На бланке</w:t>
      </w:r>
      <w:r w:rsidRPr="00C41B3F">
        <w:rPr>
          <w:rFonts w:ascii="Times New Roman" w:hAnsi="Times New Roman" w:cs="Times New Roman"/>
          <w:b/>
          <w:sz w:val="28"/>
          <w:szCs w:val="28"/>
        </w:rPr>
        <w:t xml:space="preserve">        </w:t>
      </w:r>
      <w:r>
        <w:t xml:space="preserve">                   </w:t>
      </w:r>
      <w:r w:rsidRPr="00C41B3F">
        <w:rPr>
          <w:rFonts w:ascii="Times New Roman" w:hAnsi="Times New Roman" w:cs="Times New Roman"/>
          <w:sz w:val="24"/>
          <w:szCs w:val="24"/>
        </w:rPr>
        <w:t>(</w:t>
      </w:r>
      <w:r>
        <w:rPr>
          <w:rFonts w:ascii="Times New Roman" w:hAnsi="Times New Roman" w:cs="Times New Roman"/>
          <w:sz w:val="24"/>
          <w:szCs w:val="24"/>
        </w:rPr>
        <w:t>должность/</w:t>
      </w:r>
      <w:r w:rsidRPr="00C41B3F">
        <w:rPr>
          <w:rFonts w:ascii="Times New Roman" w:hAnsi="Times New Roman" w:cs="Times New Roman"/>
          <w:sz w:val="24"/>
          <w:szCs w:val="24"/>
        </w:rPr>
        <w:t xml:space="preserve">Ф.И.О./наименование </w:t>
      </w:r>
      <w:r w:rsidRPr="00BA3C0E">
        <w:rPr>
          <w:rFonts w:ascii="Times New Roman" w:hAnsi="Times New Roman" w:cs="Times New Roman"/>
          <w:i/>
          <w:sz w:val="24"/>
          <w:szCs w:val="24"/>
        </w:rPr>
        <w:t>Покупателя</w:t>
      </w:r>
      <w:r w:rsidRPr="00C41B3F">
        <w:rPr>
          <w:rFonts w:ascii="Times New Roman" w:hAnsi="Times New Roman" w:cs="Times New Roman"/>
          <w:sz w:val="24"/>
          <w:szCs w:val="24"/>
        </w:rPr>
        <w:t>)</w:t>
      </w:r>
      <w:r>
        <w:t xml:space="preserve">                                </w:t>
      </w: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E55B1" w:rsidRPr="00C41B3F" w:rsidRDefault="001E55B1" w:rsidP="001E55B1">
      <w:pPr>
        <w:pStyle w:val="ConsPlusNonformat"/>
        <w:jc w:val="both"/>
        <w:rPr>
          <w:rFonts w:ascii="Times New Roman" w:hAnsi="Times New Roman" w:cs="Times New Roman"/>
          <w:sz w:val="24"/>
          <w:szCs w:val="24"/>
        </w:rPr>
      </w:pP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1B3F">
        <w:rPr>
          <w:rFonts w:ascii="Times New Roman" w:hAnsi="Times New Roman" w:cs="Times New Roman"/>
          <w:sz w:val="24"/>
          <w:szCs w:val="24"/>
        </w:rPr>
        <w:t>адрес: _________________________________</w:t>
      </w:r>
    </w:p>
    <w:p w:rsidR="001E55B1" w:rsidRPr="00C41B3F" w:rsidRDefault="001E55B1" w:rsidP="001E55B1">
      <w:pPr>
        <w:pStyle w:val="ConsPlusNonformat"/>
        <w:jc w:val="both"/>
        <w:rPr>
          <w:rFonts w:ascii="Times New Roman" w:hAnsi="Times New Roman" w:cs="Times New Roman"/>
          <w:sz w:val="24"/>
          <w:szCs w:val="24"/>
        </w:rPr>
      </w:pPr>
    </w:p>
    <w:p w:rsidR="001E55B1" w:rsidRPr="00C41B3F" w:rsidRDefault="001E55B1" w:rsidP="001E55B1">
      <w:pPr>
        <w:pStyle w:val="ConsPlusNonformat"/>
        <w:jc w:val="both"/>
        <w:rPr>
          <w:rFonts w:ascii="Times New Roman" w:hAnsi="Times New Roman" w:cs="Times New Roman"/>
          <w:sz w:val="24"/>
          <w:szCs w:val="24"/>
        </w:rPr>
      </w:pP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E55B1" w:rsidRPr="00C41B3F" w:rsidRDefault="001E55B1" w:rsidP="001E55B1">
      <w:pPr>
        <w:pStyle w:val="ConsPlusNonformat"/>
        <w:jc w:val="center"/>
        <w:rPr>
          <w:rFonts w:ascii="Times New Roman" w:hAnsi="Times New Roman" w:cs="Times New Roman"/>
          <w:sz w:val="24"/>
          <w:szCs w:val="24"/>
        </w:rPr>
      </w:pPr>
      <w:r w:rsidRPr="00C41B3F">
        <w:rPr>
          <w:rFonts w:ascii="Times New Roman" w:hAnsi="Times New Roman" w:cs="Times New Roman"/>
          <w:sz w:val="24"/>
          <w:szCs w:val="24"/>
        </w:rPr>
        <w:t>Уведомление</w:t>
      </w:r>
    </w:p>
    <w:p w:rsidR="001E55B1" w:rsidRPr="00C41B3F" w:rsidRDefault="001E55B1" w:rsidP="001E55B1">
      <w:pPr>
        <w:pStyle w:val="ConsPlusNonformat"/>
        <w:jc w:val="center"/>
        <w:rPr>
          <w:rFonts w:ascii="Times New Roman" w:hAnsi="Times New Roman" w:cs="Times New Roman"/>
          <w:sz w:val="24"/>
          <w:szCs w:val="24"/>
        </w:rPr>
      </w:pPr>
      <w:r w:rsidRPr="00C41B3F">
        <w:rPr>
          <w:rFonts w:ascii="Times New Roman" w:hAnsi="Times New Roman" w:cs="Times New Roman"/>
          <w:sz w:val="24"/>
          <w:szCs w:val="24"/>
        </w:rPr>
        <w:t>о готовности приступить к исполнению обязательств</w:t>
      </w:r>
      <w:r>
        <w:rPr>
          <w:rFonts w:ascii="Times New Roman" w:hAnsi="Times New Roman" w:cs="Times New Roman"/>
          <w:sz w:val="24"/>
          <w:szCs w:val="24"/>
        </w:rPr>
        <w:t xml:space="preserve"> по Договору</w:t>
      </w:r>
    </w:p>
    <w:p w:rsidR="001E55B1" w:rsidRDefault="001E55B1" w:rsidP="001E55B1">
      <w:pPr>
        <w:pStyle w:val="ConsPlusNonformat"/>
        <w:jc w:val="both"/>
        <w:rPr>
          <w:rFonts w:ascii="Times New Roman" w:hAnsi="Times New Roman" w:cs="Times New Roman"/>
          <w:sz w:val="24"/>
          <w:szCs w:val="24"/>
        </w:rPr>
      </w:pPr>
    </w:p>
    <w:p w:rsidR="001E55B1" w:rsidRPr="00C41B3F" w:rsidRDefault="001E55B1" w:rsidP="001E55B1">
      <w:pPr>
        <w:pStyle w:val="ConsPlusNonformat"/>
        <w:jc w:val="both"/>
        <w:rPr>
          <w:rFonts w:ascii="Times New Roman" w:hAnsi="Times New Roman" w:cs="Times New Roman"/>
          <w:i/>
        </w:rPr>
      </w:pPr>
      <w:r w:rsidRPr="00C41B3F">
        <w:rPr>
          <w:rFonts w:ascii="Times New Roman" w:hAnsi="Times New Roman" w:cs="Times New Roman"/>
          <w:sz w:val="24"/>
          <w:szCs w:val="24"/>
        </w:rPr>
        <w:t xml:space="preserve"> ___________________________________</w:t>
      </w:r>
      <w:r>
        <w:rPr>
          <w:rFonts w:ascii="Times New Roman" w:hAnsi="Times New Roman" w:cs="Times New Roman"/>
          <w:sz w:val="24"/>
          <w:szCs w:val="24"/>
        </w:rPr>
        <w:t>__________</w:t>
      </w:r>
      <w:r w:rsidRPr="00C41B3F">
        <w:rPr>
          <w:rFonts w:ascii="Times New Roman" w:hAnsi="Times New Roman" w:cs="Times New Roman"/>
          <w:sz w:val="24"/>
          <w:szCs w:val="24"/>
        </w:rPr>
        <w:t>, в соответствии с п. _____ Договора</w:t>
      </w:r>
      <w:r>
        <w:rPr>
          <w:rFonts w:ascii="Times New Roman" w:hAnsi="Times New Roman" w:cs="Times New Roman"/>
          <w:sz w:val="24"/>
          <w:szCs w:val="24"/>
        </w:rPr>
        <w:t xml:space="preserve"> </w:t>
      </w:r>
      <w:r w:rsidRPr="00C41B3F">
        <w:rPr>
          <w:rFonts w:ascii="Times New Roman" w:hAnsi="Times New Roman" w:cs="Times New Roman"/>
          <w:i/>
        </w:rPr>
        <w:t xml:space="preserve">(наименование/Ф.И.О. </w:t>
      </w:r>
      <w:r w:rsidR="00E21F96">
        <w:rPr>
          <w:rFonts w:ascii="Times New Roman" w:hAnsi="Times New Roman" w:cs="Times New Roman"/>
          <w:i/>
        </w:rPr>
        <w:t>поставщика</w:t>
      </w:r>
      <w:r w:rsidRPr="00C41B3F">
        <w:rPr>
          <w:rFonts w:ascii="Times New Roman" w:hAnsi="Times New Roman" w:cs="Times New Roman"/>
          <w:i/>
        </w:rPr>
        <w:t>)</w:t>
      </w:r>
    </w:p>
    <w:p w:rsidR="001E55B1" w:rsidRPr="00C41B3F" w:rsidRDefault="001E55B1" w:rsidP="001E55B1">
      <w:pPr>
        <w:pStyle w:val="ConsPlusNonformat"/>
        <w:jc w:val="both"/>
        <w:rPr>
          <w:rFonts w:ascii="Times New Roman" w:hAnsi="Times New Roman" w:cs="Times New Roman"/>
          <w:sz w:val="24"/>
          <w:szCs w:val="24"/>
        </w:rPr>
      </w:pPr>
      <w:r w:rsidRPr="00E21F96">
        <w:rPr>
          <w:rFonts w:ascii="Times New Roman" w:hAnsi="Times New Roman" w:cs="Times New Roman"/>
          <w:sz w:val="24"/>
          <w:szCs w:val="24"/>
        </w:rPr>
        <w:t xml:space="preserve">поставки </w:t>
      </w:r>
      <w:r w:rsidRPr="00C41B3F">
        <w:rPr>
          <w:rFonts w:ascii="Times New Roman" w:hAnsi="Times New Roman" w:cs="Times New Roman"/>
          <w:sz w:val="24"/>
          <w:szCs w:val="24"/>
        </w:rPr>
        <w:t xml:space="preserve"> от "___"________ ____ г. </w:t>
      </w:r>
      <w:r>
        <w:rPr>
          <w:rFonts w:ascii="Times New Roman" w:hAnsi="Times New Roman" w:cs="Times New Roman"/>
          <w:sz w:val="24"/>
          <w:szCs w:val="24"/>
        </w:rPr>
        <w:t>№</w:t>
      </w:r>
      <w:r w:rsidRPr="00C41B3F">
        <w:rPr>
          <w:rFonts w:ascii="Times New Roman" w:hAnsi="Times New Roman" w:cs="Times New Roman"/>
          <w:sz w:val="24"/>
          <w:szCs w:val="24"/>
        </w:rPr>
        <w:t xml:space="preserve"> _____</w:t>
      </w:r>
      <w:r>
        <w:rPr>
          <w:rFonts w:ascii="Times New Roman" w:hAnsi="Times New Roman" w:cs="Times New Roman"/>
          <w:sz w:val="24"/>
          <w:szCs w:val="24"/>
        </w:rPr>
        <w:t>(далее – Договор)</w:t>
      </w:r>
      <w:r w:rsidRPr="00C41B3F">
        <w:rPr>
          <w:rFonts w:ascii="Times New Roman" w:hAnsi="Times New Roman" w:cs="Times New Roman"/>
          <w:sz w:val="24"/>
          <w:szCs w:val="24"/>
        </w:rPr>
        <w:t xml:space="preserve"> уведомляет  о  готовности  </w:t>
      </w:r>
      <w:r>
        <w:rPr>
          <w:rFonts w:ascii="Times New Roman" w:hAnsi="Times New Roman" w:cs="Times New Roman"/>
          <w:sz w:val="24"/>
          <w:szCs w:val="24"/>
        </w:rPr>
        <w:t>приступить к исполнению обязательств по Договору.</w:t>
      </w:r>
    </w:p>
    <w:p w:rsidR="001E55B1" w:rsidRPr="00E923A9" w:rsidRDefault="001E55B1" w:rsidP="001E55B1">
      <w:pPr>
        <w:pStyle w:val="ConsPlusNonformat"/>
        <w:ind w:firstLine="708"/>
        <w:jc w:val="both"/>
        <w:rPr>
          <w:rFonts w:ascii="Times New Roman" w:hAnsi="Times New Roman" w:cs="Times New Roman"/>
          <w:sz w:val="24"/>
          <w:szCs w:val="24"/>
        </w:rPr>
      </w:pPr>
      <w:r>
        <w:rPr>
          <w:rFonts w:ascii="Times New Roman" w:hAnsi="Times New Roman" w:cs="Times New Roman"/>
          <w:i/>
          <w:sz w:val="24"/>
          <w:szCs w:val="24"/>
        </w:rPr>
        <w:t xml:space="preserve">Поставщик </w:t>
      </w:r>
      <w:r w:rsidRPr="00E923A9">
        <w:rPr>
          <w:rFonts w:ascii="Times New Roman" w:hAnsi="Times New Roman" w:cs="Times New Roman"/>
          <w:sz w:val="24"/>
          <w:szCs w:val="24"/>
        </w:rPr>
        <w:t xml:space="preserve">гарантирует </w:t>
      </w:r>
      <w:r w:rsidRPr="00690512">
        <w:rPr>
          <w:rFonts w:ascii="Times New Roman" w:hAnsi="Times New Roman" w:cs="Times New Roman"/>
          <w:i/>
          <w:sz w:val="24"/>
          <w:szCs w:val="24"/>
        </w:rPr>
        <w:t>Покупателю</w:t>
      </w:r>
      <w:r w:rsidRPr="00E923A9">
        <w:rPr>
          <w:rFonts w:ascii="Times New Roman" w:hAnsi="Times New Roman" w:cs="Times New Roman"/>
          <w:sz w:val="24"/>
          <w:szCs w:val="24"/>
        </w:rPr>
        <w:t xml:space="preserve">, что: </w:t>
      </w:r>
    </w:p>
    <w:p w:rsidR="001E55B1" w:rsidRPr="00E923A9" w:rsidRDefault="001E55B1" w:rsidP="001E55B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90512">
        <w:rPr>
          <w:rFonts w:ascii="Times New Roman" w:hAnsi="Times New Roman" w:cs="Times New Roman"/>
          <w:i/>
          <w:sz w:val="24"/>
          <w:szCs w:val="24"/>
        </w:rPr>
        <w:t>Поставщик</w:t>
      </w:r>
      <w:r>
        <w:rPr>
          <w:rFonts w:ascii="Times New Roman" w:hAnsi="Times New Roman" w:cs="Times New Roman"/>
          <w:sz w:val="24"/>
          <w:szCs w:val="24"/>
        </w:rPr>
        <w:t xml:space="preserve"> </w:t>
      </w:r>
      <w:r w:rsidRPr="00E923A9">
        <w:rPr>
          <w:rFonts w:ascii="Times New Roman" w:hAnsi="Times New Roman" w:cs="Times New Roman"/>
          <w:sz w:val="24"/>
          <w:szCs w:val="24"/>
        </w:rPr>
        <w:t>является надлежащим образом учреждённым и зарегистрированным юридическим лицом;</w:t>
      </w:r>
    </w:p>
    <w:p w:rsidR="001E55B1" w:rsidRPr="00690512" w:rsidRDefault="001E55B1" w:rsidP="001E55B1">
      <w:pPr>
        <w:pStyle w:val="ConsPlusNonformat"/>
        <w:ind w:firstLine="709"/>
        <w:jc w:val="both"/>
        <w:rPr>
          <w:rFonts w:ascii="Times New Roman" w:hAnsi="Times New Roman" w:cs="Times New Roman"/>
          <w:sz w:val="24"/>
          <w:szCs w:val="24"/>
        </w:rPr>
      </w:pPr>
      <w:r w:rsidRPr="00690512">
        <w:rPr>
          <w:rFonts w:ascii="Times New Roman" w:hAnsi="Times New Roman" w:cs="Times New Roman"/>
          <w:sz w:val="24"/>
          <w:szCs w:val="24"/>
        </w:rPr>
        <w:t xml:space="preserve"> - исполнительный орган </w:t>
      </w:r>
      <w:r w:rsidRPr="00690512">
        <w:rPr>
          <w:rFonts w:ascii="Times New Roman" w:hAnsi="Times New Roman" w:cs="Times New Roman"/>
          <w:i/>
          <w:sz w:val="24"/>
          <w:szCs w:val="24"/>
        </w:rPr>
        <w:t>Поставщика</w:t>
      </w:r>
      <w:r w:rsidRPr="00690512">
        <w:rPr>
          <w:rFonts w:ascii="Times New Roman" w:hAnsi="Times New Roman" w:cs="Times New Roman"/>
          <w:sz w:val="24"/>
          <w:szCs w:val="24"/>
        </w:rPr>
        <w:t xml:space="preserve"> находится и осуществляет функции управления по месту нахождения (регистрации) юридического лица;</w:t>
      </w:r>
    </w:p>
    <w:p w:rsidR="001E55B1" w:rsidRPr="00E923A9" w:rsidRDefault="001E55B1" w:rsidP="001E55B1">
      <w:pPr>
        <w:pStyle w:val="ConsPlusNonformat"/>
        <w:ind w:firstLine="709"/>
        <w:jc w:val="both"/>
        <w:rPr>
          <w:rFonts w:ascii="Times New Roman" w:hAnsi="Times New Roman" w:cs="Times New Roman"/>
          <w:sz w:val="24"/>
          <w:szCs w:val="24"/>
        </w:rPr>
      </w:pPr>
      <w:r w:rsidRPr="00E923A9">
        <w:rPr>
          <w:rFonts w:ascii="Times New Roman" w:hAnsi="Times New Roman" w:cs="Times New Roman"/>
          <w:sz w:val="24"/>
          <w:szCs w:val="24"/>
        </w:rPr>
        <w:t xml:space="preserve">- </w:t>
      </w:r>
      <w:r w:rsidRPr="00690512">
        <w:rPr>
          <w:rFonts w:ascii="Times New Roman" w:hAnsi="Times New Roman" w:cs="Times New Roman"/>
          <w:i/>
          <w:sz w:val="24"/>
          <w:szCs w:val="24"/>
        </w:rPr>
        <w:t xml:space="preserve">Поставщик </w:t>
      </w:r>
      <w:r w:rsidRPr="00E923A9">
        <w:rPr>
          <w:rFonts w:ascii="Times New Roman" w:hAnsi="Times New Roman" w:cs="Times New Roman"/>
          <w:sz w:val="24"/>
          <w:szCs w:val="24"/>
        </w:rPr>
        <w:t>вправе заключать и исполнять Договор;</w:t>
      </w:r>
    </w:p>
    <w:p w:rsidR="001E55B1" w:rsidRPr="00E923A9" w:rsidRDefault="001E55B1" w:rsidP="001E55B1">
      <w:pPr>
        <w:pStyle w:val="ConsPlusNonformat"/>
        <w:ind w:firstLine="709"/>
        <w:jc w:val="both"/>
        <w:rPr>
          <w:rFonts w:ascii="Times New Roman" w:hAnsi="Times New Roman" w:cs="Times New Roman"/>
          <w:sz w:val="24"/>
          <w:szCs w:val="24"/>
        </w:rPr>
      </w:pPr>
      <w:r w:rsidRPr="00E923A9">
        <w:rPr>
          <w:rFonts w:ascii="Times New Roman" w:hAnsi="Times New Roman" w:cs="Times New Roman"/>
          <w:sz w:val="24"/>
          <w:szCs w:val="24"/>
        </w:rPr>
        <w:t>-</w:t>
      </w:r>
      <w:r w:rsidRPr="00690512">
        <w:rPr>
          <w:rFonts w:ascii="Times New Roman" w:hAnsi="Times New Roman" w:cs="Times New Roman"/>
          <w:i/>
          <w:sz w:val="24"/>
          <w:szCs w:val="24"/>
        </w:rPr>
        <w:t xml:space="preserve"> </w:t>
      </w:r>
      <w:r>
        <w:rPr>
          <w:rFonts w:ascii="Times New Roman" w:hAnsi="Times New Roman" w:cs="Times New Roman"/>
          <w:sz w:val="24"/>
          <w:szCs w:val="24"/>
        </w:rPr>
        <w:t>з</w:t>
      </w:r>
      <w:r w:rsidRPr="00E923A9">
        <w:rPr>
          <w:rFonts w:ascii="Times New Roman" w:hAnsi="Times New Roman" w:cs="Times New Roman"/>
          <w:sz w:val="24"/>
          <w:szCs w:val="24"/>
        </w:rPr>
        <w:t xml:space="preserve">аключение и исполнение </w:t>
      </w:r>
      <w:r w:rsidRPr="00690512">
        <w:rPr>
          <w:rFonts w:ascii="Times New Roman" w:hAnsi="Times New Roman" w:cs="Times New Roman"/>
          <w:i/>
          <w:sz w:val="24"/>
          <w:szCs w:val="24"/>
        </w:rPr>
        <w:t>Поставщиком</w:t>
      </w:r>
      <w:r w:rsidRPr="00E923A9">
        <w:rPr>
          <w:rFonts w:ascii="Times New Roman" w:hAnsi="Times New Roman" w:cs="Times New Roman"/>
          <w:sz w:val="24"/>
          <w:szCs w:val="24"/>
        </w:rPr>
        <w:t xml:space="preserve"> Договора не противоречит прямо или косвенно никаким законам, постановлениям, указам, прочим нормативным актам, актам органов государственной власти и/или местного самоуправления, локальным актам </w:t>
      </w:r>
      <w:r w:rsidRPr="00BA3C0E">
        <w:rPr>
          <w:rFonts w:ascii="Times New Roman" w:hAnsi="Times New Roman" w:cs="Times New Roman"/>
          <w:i/>
          <w:sz w:val="24"/>
          <w:szCs w:val="24"/>
        </w:rPr>
        <w:t>Поставщика</w:t>
      </w:r>
      <w:r w:rsidRPr="00E923A9">
        <w:rPr>
          <w:rFonts w:ascii="Times New Roman" w:hAnsi="Times New Roman" w:cs="Times New Roman"/>
          <w:sz w:val="24"/>
          <w:szCs w:val="24"/>
        </w:rPr>
        <w:t>, судебным решениям;</w:t>
      </w:r>
    </w:p>
    <w:p w:rsidR="001E55B1" w:rsidRPr="00E923A9" w:rsidRDefault="001E55B1" w:rsidP="001E55B1">
      <w:pPr>
        <w:pStyle w:val="ConsPlusNonformat"/>
        <w:ind w:firstLine="709"/>
        <w:jc w:val="both"/>
        <w:rPr>
          <w:rFonts w:ascii="Times New Roman" w:hAnsi="Times New Roman" w:cs="Times New Roman"/>
          <w:sz w:val="24"/>
          <w:szCs w:val="24"/>
        </w:rPr>
      </w:pPr>
      <w:r w:rsidRPr="00E923A9">
        <w:rPr>
          <w:rFonts w:ascii="Times New Roman" w:hAnsi="Times New Roman" w:cs="Times New Roman"/>
          <w:sz w:val="24"/>
          <w:szCs w:val="24"/>
        </w:rPr>
        <w:t xml:space="preserve">- </w:t>
      </w:r>
      <w:r w:rsidRPr="00690512">
        <w:rPr>
          <w:rFonts w:ascii="Times New Roman" w:hAnsi="Times New Roman" w:cs="Times New Roman"/>
          <w:i/>
          <w:sz w:val="24"/>
          <w:szCs w:val="24"/>
        </w:rPr>
        <w:t>Поставщиком</w:t>
      </w:r>
      <w:r w:rsidRPr="00E923A9">
        <w:rPr>
          <w:rFonts w:ascii="Times New Roman" w:hAnsi="Times New Roman" w:cs="Times New Roman"/>
          <w:sz w:val="24"/>
          <w:szCs w:val="24"/>
        </w:rPr>
        <w:t xml:space="preserve"> получены все любые разрешения, одобрения и согласования, необходимые </w:t>
      </w:r>
      <w:r>
        <w:rPr>
          <w:rFonts w:ascii="Times New Roman" w:hAnsi="Times New Roman" w:cs="Times New Roman"/>
          <w:sz w:val="24"/>
          <w:szCs w:val="24"/>
        </w:rPr>
        <w:t>ему</w:t>
      </w:r>
      <w:r w:rsidRPr="00E923A9">
        <w:rPr>
          <w:rFonts w:ascii="Times New Roman" w:hAnsi="Times New Roman" w:cs="Times New Roman"/>
          <w:sz w:val="24"/>
          <w:szCs w:val="24"/>
        </w:rPr>
        <w:t xml:space="preserve"> для заключения и исполнения Договора (в том числе, в соответствии с действующим законодательством Российской Федерации или учредительными документами </w:t>
      </w:r>
      <w:r w:rsidRPr="00690512">
        <w:rPr>
          <w:rFonts w:ascii="Times New Roman" w:hAnsi="Times New Roman" w:cs="Times New Roman"/>
          <w:i/>
          <w:sz w:val="24"/>
          <w:szCs w:val="24"/>
        </w:rPr>
        <w:t>Поставщика</w:t>
      </w:r>
      <w:r w:rsidRPr="00E923A9">
        <w:rPr>
          <w:rFonts w:ascii="Times New Roman" w:hAnsi="Times New Roman" w:cs="Times New Roman"/>
          <w:sz w:val="24"/>
          <w:szCs w:val="24"/>
        </w:rPr>
        <w:t>, включая одобрение сделки с заинтересованностью, одобрение крупной сделки).</w:t>
      </w:r>
    </w:p>
    <w:p w:rsidR="001E55B1" w:rsidRDefault="001E55B1" w:rsidP="001E55B1">
      <w:pPr>
        <w:pStyle w:val="ConsPlusNonformat"/>
        <w:ind w:firstLine="708"/>
        <w:jc w:val="both"/>
        <w:rPr>
          <w:rFonts w:ascii="Times New Roman" w:hAnsi="Times New Roman" w:cs="Times New Roman"/>
          <w:sz w:val="24"/>
          <w:szCs w:val="24"/>
        </w:rPr>
      </w:pPr>
      <w:r w:rsidRPr="00690512">
        <w:rPr>
          <w:rFonts w:ascii="Times New Roman" w:hAnsi="Times New Roman" w:cs="Times New Roman"/>
          <w:i/>
          <w:sz w:val="24"/>
          <w:szCs w:val="24"/>
        </w:rPr>
        <w:t xml:space="preserve">Поставщик </w:t>
      </w:r>
      <w:r>
        <w:rPr>
          <w:rFonts w:ascii="Times New Roman" w:hAnsi="Times New Roman" w:cs="Times New Roman"/>
          <w:sz w:val="24"/>
          <w:szCs w:val="24"/>
        </w:rPr>
        <w:t xml:space="preserve">уведомлен, что </w:t>
      </w:r>
      <w:r w:rsidRPr="00E923A9">
        <w:rPr>
          <w:rFonts w:ascii="Times New Roman" w:hAnsi="Times New Roman" w:cs="Times New Roman"/>
          <w:sz w:val="24"/>
          <w:szCs w:val="24"/>
        </w:rPr>
        <w:t xml:space="preserve">вышеизложенные заверения об обстоятельствах имеют существенное значение для </w:t>
      </w:r>
      <w:r w:rsidRPr="00690512">
        <w:rPr>
          <w:rFonts w:ascii="Times New Roman" w:hAnsi="Times New Roman" w:cs="Times New Roman"/>
          <w:i/>
          <w:sz w:val="24"/>
          <w:szCs w:val="24"/>
        </w:rPr>
        <w:t>Покупателя</w:t>
      </w:r>
      <w:r w:rsidRPr="00E923A9">
        <w:rPr>
          <w:rFonts w:ascii="Times New Roman" w:hAnsi="Times New Roman" w:cs="Times New Roman"/>
          <w:sz w:val="24"/>
          <w:szCs w:val="24"/>
        </w:rPr>
        <w:t xml:space="preserve">, и </w:t>
      </w:r>
      <w:r w:rsidRPr="00690512">
        <w:rPr>
          <w:rFonts w:ascii="Times New Roman" w:hAnsi="Times New Roman" w:cs="Times New Roman"/>
          <w:i/>
          <w:sz w:val="24"/>
          <w:szCs w:val="24"/>
        </w:rPr>
        <w:t>Покупатель</w:t>
      </w:r>
      <w:r w:rsidRPr="00E923A9">
        <w:rPr>
          <w:rFonts w:ascii="Times New Roman" w:hAnsi="Times New Roman" w:cs="Times New Roman"/>
          <w:sz w:val="24"/>
          <w:szCs w:val="24"/>
        </w:rPr>
        <w:t xml:space="preserve"> при исполнении </w:t>
      </w:r>
      <w:r>
        <w:rPr>
          <w:rFonts w:ascii="Times New Roman" w:hAnsi="Times New Roman" w:cs="Times New Roman"/>
          <w:sz w:val="24"/>
          <w:szCs w:val="24"/>
        </w:rPr>
        <w:t>Д</w:t>
      </w:r>
      <w:r w:rsidRPr="00E923A9">
        <w:rPr>
          <w:rFonts w:ascii="Times New Roman" w:hAnsi="Times New Roman" w:cs="Times New Roman"/>
          <w:sz w:val="24"/>
          <w:szCs w:val="24"/>
        </w:rPr>
        <w:t>оговора будет полагаться на данные заверения об обстоятельствах.</w:t>
      </w:r>
    </w:p>
    <w:p w:rsidR="001E55B1" w:rsidRPr="00C41B3F" w:rsidRDefault="001E55B1" w:rsidP="001E55B1">
      <w:pPr>
        <w:pStyle w:val="ConsPlusNonformat"/>
        <w:ind w:firstLine="708"/>
        <w:jc w:val="both"/>
        <w:rPr>
          <w:rFonts w:ascii="Times New Roman" w:hAnsi="Times New Roman" w:cs="Times New Roman"/>
          <w:sz w:val="24"/>
          <w:szCs w:val="24"/>
        </w:rPr>
      </w:pPr>
      <w:r w:rsidRPr="00690512">
        <w:rPr>
          <w:rFonts w:ascii="Times New Roman" w:hAnsi="Times New Roman" w:cs="Times New Roman"/>
          <w:sz w:val="24"/>
          <w:szCs w:val="24"/>
        </w:rPr>
        <w:t>При недостоверности данны</w:t>
      </w:r>
      <w:r>
        <w:rPr>
          <w:rFonts w:ascii="Times New Roman" w:hAnsi="Times New Roman" w:cs="Times New Roman"/>
          <w:sz w:val="24"/>
          <w:szCs w:val="24"/>
        </w:rPr>
        <w:t>х заверений об обстоятельствах</w:t>
      </w:r>
      <w:r w:rsidRPr="00690512">
        <w:rPr>
          <w:rFonts w:ascii="Times New Roman" w:hAnsi="Times New Roman" w:cs="Times New Roman"/>
          <w:sz w:val="24"/>
          <w:szCs w:val="24"/>
        </w:rPr>
        <w:t xml:space="preserve"> </w:t>
      </w:r>
      <w:r w:rsidRPr="00690512">
        <w:rPr>
          <w:rFonts w:ascii="Times New Roman" w:hAnsi="Times New Roman" w:cs="Times New Roman"/>
          <w:i/>
          <w:sz w:val="24"/>
          <w:szCs w:val="24"/>
        </w:rPr>
        <w:t>Поставщик</w:t>
      </w:r>
      <w:r w:rsidRPr="00690512">
        <w:rPr>
          <w:rFonts w:ascii="Times New Roman" w:hAnsi="Times New Roman" w:cs="Times New Roman"/>
          <w:sz w:val="24"/>
          <w:szCs w:val="24"/>
        </w:rPr>
        <w:t xml:space="preserve"> на основании письменного требования </w:t>
      </w:r>
      <w:r w:rsidRPr="00690512">
        <w:rPr>
          <w:rFonts w:ascii="Times New Roman" w:hAnsi="Times New Roman" w:cs="Times New Roman"/>
          <w:i/>
          <w:sz w:val="24"/>
          <w:szCs w:val="24"/>
        </w:rPr>
        <w:t>Покупателя</w:t>
      </w:r>
      <w:r w:rsidRPr="00690512">
        <w:rPr>
          <w:rFonts w:ascii="Times New Roman" w:hAnsi="Times New Roman" w:cs="Times New Roman"/>
          <w:sz w:val="24"/>
          <w:szCs w:val="24"/>
        </w:rPr>
        <w:t xml:space="preserve"> в полном объеме возместит </w:t>
      </w:r>
      <w:r w:rsidRPr="00690512">
        <w:rPr>
          <w:rFonts w:ascii="Times New Roman" w:hAnsi="Times New Roman" w:cs="Times New Roman"/>
          <w:i/>
          <w:sz w:val="24"/>
          <w:szCs w:val="24"/>
        </w:rPr>
        <w:t xml:space="preserve">Покупателю </w:t>
      </w:r>
      <w:r>
        <w:rPr>
          <w:rFonts w:ascii="Times New Roman" w:hAnsi="Times New Roman" w:cs="Times New Roman"/>
          <w:sz w:val="24"/>
          <w:szCs w:val="24"/>
        </w:rPr>
        <w:t xml:space="preserve">убытки, </w:t>
      </w:r>
      <w:r w:rsidRPr="00690512">
        <w:rPr>
          <w:rFonts w:ascii="Times New Roman" w:hAnsi="Times New Roman" w:cs="Times New Roman"/>
          <w:sz w:val="24"/>
          <w:szCs w:val="24"/>
        </w:rPr>
        <w:t>причиненные недостоверностью таких заверений</w:t>
      </w:r>
      <w:r>
        <w:rPr>
          <w:rFonts w:ascii="Times New Roman" w:hAnsi="Times New Roman" w:cs="Times New Roman"/>
          <w:sz w:val="24"/>
          <w:szCs w:val="24"/>
        </w:rPr>
        <w:t xml:space="preserve"> и оплатит</w:t>
      </w:r>
      <w:r w:rsidRPr="00690512">
        <w:rPr>
          <w:rFonts w:ascii="Times New Roman" w:hAnsi="Times New Roman" w:cs="Times New Roman"/>
          <w:sz w:val="24"/>
          <w:szCs w:val="24"/>
        </w:rPr>
        <w:t xml:space="preserve"> предусмотренную </w:t>
      </w:r>
      <w:r>
        <w:rPr>
          <w:rFonts w:ascii="Times New Roman" w:hAnsi="Times New Roman" w:cs="Times New Roman"/>
          <w:sz w:val="24"/>
          <w:szCs w:val="24"/>
        </w:rPr>
        <w:t>Д</w:t>
      </w:r>
      <w:r w:rsidRPr="00690512">
        <w:rPr>
          <w:rFonts w:ascii="Times New Roman" w:hAnsi="Times New Roman" w:cs="Times New Roman"/>
          <w:sz w:val="24"/>
          <w:szCs w:val="24"/>
        </w:rPr>
        <w:t>оговором неустойку.</w:t>
      </w:r>
    </w:p>
    <w:p w:rsidR="001E55B1" w:rsidRDefault="001E55B1" w:rsidP="001E55B1">
      <w:pPr>
        <w:pStyle w:val="ConsPlusNonformat"/>
        <w:ind w:firstLine="708"/>
        <w:jc w:val="both"/>
        <w:rPr>
          <w:rFonts w:ascii="Times New Roman" w:hAnsi="Times New Roman" w:cs="Times New Roman"/>
          <w:sz w:val="24"/>
          <w:szCs w:val="24"/>
        </w:rPr>
      </w:pPr>
      <w:r w:rsidRPr="00BA3C0E">
        <w:rPr>
          <w:rFonts w:ascii="Times New Roman" w:hAnsi="Times New Roman" w:cs="Times New Roman"/>
          <w:i/>
          <w:sz w:val="24"/>
          <w:szCs w:val="24"/>
        </w:rPr>
        <w:t xml:space="preserve">   Покупатель</w:t>
      </w:r>
      <w:r w:rsidRPr="00690512">
        <w:rPr>
          <w:rFonts w:ascii="Times New Roman" w:hAnsi="Times New Roman" w:cs="Times New Roman"/>
          <w:sz w:val="24"/>
          <w:szCs w:val="24"/>
        </w:rPr>
        <w:t>, полагавш</w:t>
      </w:r>
      <w:r>
        <w:rPr>
          <w:rFonts w:ascii="Times New Roman" w:hAnsi="Times New Roman" w:cs="Times New Roman"/>
          <w:sz w:val="24"/>
          <w:szCs w:val="24"/>
        </w:rPr>
        <w:t>ий</w:t>
      </w:r>
      <w:r w:rsidRPr="00690512">
        <w:rPr>
          <w:rFonts w:ascii="Times New Roman" w:hAnsi="Times New Roman" w:cs="Times New Roman"/>
          <w:sz w:val="24"/>
          <w:szCs w:val="24"/>
        </w:rPr>
        <w:t xml:space="preserve">ся на недостоверные заверения </w:t>
      </w:r>
      <w:r w:rsidRPr="00BA3C0E">
        <w:rPr>
          <w:rFonts w:ascii="Times New Roman" w:hAnsi="Times New Roman" w:cs="Times New Roman"/>
          <w:i/>
          <w:sz w:val="24"/>
          <w:szCs w:val="24"/>
        </w:rPr>
        <w:t>Поставщика</w:t>
      </w:r>
      <w:r w:rsidRPr="00690512">
        <w:rPr>
          <w:rFonts w:ascii="Times New Roman" w:hAnsi="Times New Roman" w:cs="Times New Roman"/>
          <w:sz w:val="24"/>
          <w:szCs w:val="24"/>
        </w:rPr>
        <w:t>, имеющие для не</w:t>
      </w:r>
      <w:r>
        <w:rPr>
          <w:rFonts w:ascii="Times New Roman" w:hAnsi="Times New Roman" w:cs="Times New Roman"/>
          <w:sz w:val="24"/>
          <w:szCs w:val="24"/>
        </w:rPr>
        <w:t>го</w:t>
      </w:r>
      <w:r w:rsidRPr="00690512">
        <w:rPr>
          <w:rFonts w:ascii="Times New Roman" w:hAnsi="Times New Roman" w:cs="Times New Roman"/>
          <w:sz w:val="24"/>
          <w:szCs w:val="24"/>
        </w:rPr>
        <w:t xml:space="preserve"> существенное значение, наряду с требованием о возмещении убытков </w:t>
      </w:r>
      <w:r>
        <w:rPr>
          <w:rFonts w:ascii="Times New Roman" w:hAnsi="Times New Roman" w:cs="Times New Roman"/>
          <w:sz w:val="24"/>
          <w:szCs w:val="24"/>
        </w:rPr>
        <w:t>и</w:t>
      </w:r>
      <w:r w:rsidRPr="00690512">
        <w:rPr>
          <w:rFonts w:ascii="Times New Roman" w:hAnsi="Times New Roman" w:cs="Times New Roman"/>
          <w:sz w:val="24"/>
          <w:szCs w:val="24"/>
        </w:rPr>
        <w:t xml:space="preserve"> взыскании неустойки вправе отказаться от </w:t>
      </w:r>
      <w:r>
        <w:rPr>
          <w:rFonts w:ascii="Times New Roman" w:hAnsi="Times New Roman" w:cs="Times New Roman"/>
          <w:sz w:val="24"/>
          <w:szCs w:val="24"/>
        </w:rPr>
        <w:t>Договора.</w:t>
      </w:r>
    </w:p>
    <w:p w:rsidR="001E55B1" w:rsidRDefault="001E55B1" w:rsidP="001E55B1">
      <w:pPr>
        <w:pStyle w:val="ConsPlusNonformat"/>
        <w:jc w:val="both"/>
        <w:rPr>
          <w:rFonts w:ascii="Times New Roman" w:hAnsi="Times New Roman" w:cs="Times New Roman"/>
          <w:sz w:val="24"/>
          <w:szCs w:val="24"/>
        </w:rPr>
      </w:pPr>
    </w:p>
    <w:p w:rsidR="001E55B1" w:rsidRPr="00C41B3F" w:rsidRDefault="001E55B1" w:rsidP="001E55B1">
      <w:pPr>
        <w:pStyle w:val="ConsPlusNonformat"/>
        <w:jc w:val="both"/>
        <w:rPr>
          <w:rFonts w:ascii="Times New Roman" w:hAnsi="Times New Roman" w:cs="Times New Roman"/>
          <w:sz w:val="24"/>
          <w:szCs w:val="24"/>
        </w:rPr>
      </w:pPr>
      <w:r w:rsidRPr="00C41B3F">
        <w:rPr>
          <w:rFonts w:ascii="Times New Roman" w:hAnsi="Times New Roman" w:cs="Times New Roman"/>
          <w:sz w:val="24"/>
          <w:szCs w:val="24"/>
        </w:rPr>
        <w:t xml:space="preserve"> "___"__________ ____ г.</w:t>
      </w:r>
      <w:r>
        <w:rPr>
          <w:rFonts w:ascii="Times New Roman" w:hAnsi="Times New Roman" w:cs="Times New Roman"/>
          <w:sz w:val="24"/>
          <w:szCs w:val="24"/>
        </w:rPr>
        <w:t xml:space="preserve"> </w:t>
      </w: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1B3F">
        <w:rPr>
          <w:rFonts w:ascii="Times New Roman" w:hAnsi="Times New Roman" w:cs="Times New Roman"/>
          <w:sz w:val="24"/>
          <w:szCs w:val="24"/>
        </w:rPr>
        <w:t>______________________/____________________/</w:t>
      </w:r>
    </w:p>
    <w:p w:rsidR="001E55B1" w:rsidRPr="00C41B3F" w:rsidRDefault="001E55B1" w:rsidP="001E55B1">
      <w:pPr>
        <w:pStyle w:val="ConsPlusNonformat"/>
        <w:jc w:val="both"/>
        <w:rPr>
          <w:rFonts w:ascii="Times New Roman" w:hAnsi="Times New Roman" w:cs="Times New Roman"/>
          <w:sz w:val="24"/>
          <w:szCs w:val="24"/>
        </w:rPr>
      </w:pPr>
      <w:r w:rsidRPr="00C41B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1B3F">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C41B3F">
        <w:rPr>
          <w:rFonts w:ascii="Times New Roman" w:hAnsi="Times New Roman" w:cs="Times New Roman"/>
          <w:sz w:val="24"/>
          <w:szCs w:val="24"/>
        </w:rPr>
        <w:t>(Ф.И.О.)</w:t>
      </w:r>
    </w:p>
    <w:p w:rsidR="001E55B1" w:rsidRDefault="001E55B1" w:rsidP="001E55B1">
      <w:pPr>
        <w:spacing w:before="120"/>
        <w:jc w:val="both"/>
        <w:rPr>
          <w:b/>
          <w:bCs/>
        </w:rPr>
      </w:pPr>
      <w:r>
        <w:rPr>
          <w:b/>
          <w:bCs/>
        </w:rPr>
        <w:t>ФОРМА согласована:</w:t>
      </w:r>
    </w:p>
    <w:p w:rsidR="001E55B1" w:rsidRDefault="001E55B1" w:rsidP="001E55B1">
      <w:pPr>
        <w:spacing w:before="120"/>
        <w:jc w:val="both"/>
        <w:rPr>
          <w:b/>
          <w:bCs/>
        </w:rPr>
      </w:pPr>
    </w:p>
    <w:tbl>
      <w:tblPr>
        <w:tblpPr w:leftFromText="180" w:rightFromText="180" w:vertAnchor="text" w:horzAnchor="margin" w:tblpY="448"/>
        <w:tblW w:w="0" w:type="auto"/>
        <w:tblLook w:val="04A0" w:firstRow="1" w:lastRow="0" w:firstColumn="1" w:lastColumn="0" w:noHBand="0" w:noVBand="1"/>
      </w:tblPr>
      <w:tblGrid>
        <w:gridCol w:w="4582"/>
        <w:gridCol w:w="5024"/>
      </w:tblGrid>
      <w:tr w:rsidR="001E55B1" w:rsidTr="00AA435E">
        <w:trPr>
          <w:trHeight w:val="1420"/>
        </w:trPr>
        <w:tc>
          <w:tcPr>
            <w:tcW w:w="4582" w:type="dxa"/>
          </w:tcPr>
          <w:p w:rsidR="001E55B1" w:rsidRDefault="001E55B1" w:rsidP="001E55B1">
            <w:pPr>
              <w:ind w:hanging="76"/>
              <w:jc w:val="both"/>
              <w:rPr>
                <w:rFonts w:eastAsia="Calibri"/>
                <w:lang w:eastAsia="en-US"/>
              </w:rPr>
            </w:pPr>
          </w:p>
          <w:p w:rsidR="001E55B1" w:rsidRDefault="001E55B1" w:rsidP="001E55B1">
            <w:pPr>
              <w:ind w:hanging="76"/>
              <w:jc w:val="both"/>
              <w:rPr>
                <w:rFonts w:eastAsia="Calibri"/>
                <w:lang w:eastAsia="en-US"/>
              </w:rPr>
            </w:pPr>
          </w:p>
          <w:p w:rsidR="001E55B1" w:rsidRDefault="001E55B1" w:rsidP="001E55B1">
            <w:pPr>
              <w:ind w:hanging="76"/>
              <w:jc w:val="both"/>
              <w:rPr>
                <w:rFonts w:eastAsia="Calibri"/>
                <w:lang w:eastAsia="en-US"/>
              </w:rPr>
            </w:pPr>
          </w:p>
          <w:p w:rsidR="001E55B1" w:rsidRDefault="001E55B1" w:rsidP="001E55B1">
            <w:pPr>
              <w:ind w:hanging="76"/>
              <w:jc w:val="both"/>
              <w:rPr>
                <w:rFonts w:eastAsia="Calibri"/>
                <w:lang w:eastAsia="en-US"/>
              </w:rPr>
            </w:pPr>
            <w:r>
              <w:rPr>
                <w:rFonts w:eastAsia="Calibri"/>
                <w:lang w:eastAsia="en-US"/>
              </w:rPr>
              <w:t>______________ _____________</w:t>
            </w:r>
          </w:p>
          <w:p w:rsidR="001E55B1" w:rsidRDefault="001E55B1" w:rsidP="001E55B1">
            <w:pPr>
              <w:ind w:hanging="76"/>
              <w:jc w:val="both"/>
              <w:rPr>
                <w:rFonts w:eastAsia="Calibri"/>
                <w:lang w:eastAsia="en-US"/>
              </w:rPr>
            </w:pPr>
            <w:r>
              <w:rPr>
                <w:rFonts w:eastAsia="Calibri"/>
                <w:lang w:eastAsia="en-US"/>
              </w:rPr>
              <w:t>м.п.</w:t>
            </w:r>
          </w:p>
        </w:tc>
        <w:tc>
          <w:tcPr>
            <w:tcW w:w="5024" w:type="dxa"/>
          </w:tcPr>
          <w:p w:rsidR="001E55B1" w:rsidRDefault="00AA435E" w:rsidP="001E55B1">
            <w:pPr>
              <w:ind w:left="-108"/>
              <w:rPr>
                <w:rFonts w:eastAsia="Calibri"/>
                <w:lang w:eastAsia="en-US"/>
              </w:rPr>
            </w:pPr>
            <w:r>
              <w:rPr>
                <w:rFonts w:eastAsia="Calibri"/>
                <w:lang w:eastAsia="en-US"/>
              </w:rPr>
              <w:t xml:space="preserve"> АО «МТУ Сатурн»</w:t>
            </w:r>
          </w:p>
          <w:p w:rsidR="00AA435E" w:rsidRDefault="00AA435E" w:rsidP="001E55B1">
            <w:pPr>
              <w:ind w:left="-108"/>
              <w:rPr>
                <w:rFonts w:eastAsia="Calibri"/>
                <w:lang w:eastAsia="en-US"/>
              </w:rPr>
            </w:pPr>
            <w:r>
              <w:rPr>
                <w:rFonts w:eastAsia="Calibri"/>
                <w:lang w:eastAsia="en-US"/>
              </w:rPr>
              <w:t xml:space="preserve"> Генеральный директор</w:t>
            </w:r>
          </w:p>
          <w:p w:rsidR="00AA435E" w:rsidRDefault="00AA435E" w:rsidP="001E55B1">
            <w:pPr>
              <w:ind w:left="-108"/>
              <w:rPr>
                <w:rFonts w:eastAsia="Calibri"/>
                <w:lang w:eastAsia="en-US"/>
              </w:rPr>
            </w:pPr>
          </w:p>
          <w:p w:rsidR="001E55B1" w:rsidRDefault="00AA435E" w:rsidP="00AA435E">
            <w:pPr>
              <w:ind w:left="-108"/>
              <w:rPr>
                <w:bCs/>
                <w:lang w:eastAsia="en-US"/>
              </w:rPr>
            </w:pPr>
            <w:r>
              <w:rPr>
                <w:rFonts w:eastAsia="Calibri"/>
                <w:lang w:eastAsia="en-US"/>
              </w:rPr>
              <w:t xml:space="preserve">________________ В.В. Лозинский </w:t>
            </w:r>
          </w:p>
          <w:p w:rsidR="001E55B1" w:rsidRDefault="001E55B1" w:rsidP="001E55B1">
            <w:pPr>
              <w:ind w:hanging="76"/>
              <w:jc w:val="both"/>
              <w:rPr>
                <w:rFonts w:eastAsia="Calibri"/>
                <w:lang w:eastAsia="en-US"/>
              </w:rPr>
            </w:pPr>
            <w:r>
              <w:rPr>
                <w:rFonts w:eastAsia="Calibri"/>
                <w:lang w:eastAsia="en-US"/>
              </w:rPr>
              <w:t>м.п.</w:t>
            </w:r>
          </w:p>
        </w:tc>
      </w:tr>
    </w:tbl>
    <w:p w:rsidR="001E55B1" w:rsidRDefault="00E21F96" w:rsidP="001E55B1">
      <w:pPr>
        <w:tabs>
          <w:tab w:val="left" w:pos="284"/>
          <w:tab w:val="center" w:pos="5032"/>
          <w:tab w:val="left" w:pos="5245"/>
          <w:tab w:val="left" w:pos="5387"/>
        </w:tabs>
        <w:jc w:val="both"/>
        <w:rPr>
          <w:rFonts w:eastAsia="Calibri"/>
          <w:b/>
          <w:lang w:eastAsia="en-US"/>
        </w:rPr>
      </w:pPr>
      <w:r>
        <w:rPr>
          <w:rFonts w:eastAsia="Calibri"/>
          <w:b/>
          <w:lang w:eastAsia="en-US"/>
        </w:rPr>
        <w:t xml:space="preserve">Поставщик: </w:t>
      </w:r>
      <w:r>
        <w:rPr>
          <w:rFonts w:eastAsia="Calibri"/>
          <w:b/>
          <w:lang w:eastAsia="en-US"/>
        </w:rPr>
        <w:tab/>
        <w:t xml:space="preserve">     </w:t>
      </w:r>
      <w:r w:rsidR="001E55B1">
        <w:rPr>
          <w:rFonts w:eastAsia="Calibri"/>
          <w:b/>
          <w:lang w:eastAsia="en-US"/>
        </w:rPr>
        <w:t>Покупатель:</w:t>
      </w:r>
    </w:p>
    <w:p w:rsidR="00AA435E" w:rsidRDefault="00AA435E" w:rsidP="001E55B1">
      <w:pPr>
        <w:spacing w:line="276" w:lineRule="auto"/>
        <w:contextualSpacing/>
        <w:jc w:val="right"/>
        <w:rPr>
          <w:rFonts w:ascii="Times New Roman" w:hAnsi="Times New Roman" w:cs="Times New Roman"/>
          <w:sz w:val="22"/>
          <w:szCs w:val="28"/>
        </w:rPr>
      </w:pPr>
    </w:p>
    <w:sectPr w:rsidR="00AA435E" w:rsidSect="005578F7">
      <w:footerReference w:type="default" r:id="rId9"/>
      <w:pgSz w:w="11906" w:h="16838"/>
      <w:pgMar w:top="425" w:right="707" w:bottom="709" w:left="1701" w:header="709" w:footer="13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1E9F" w:rsidRDefault="008F1E9F" w:rsidP="00684625">
      <w:r>
        <w:separator/>
      </w:r>
    </w:p>
  </w:endnote>
  <w:endnote w:type="continuationSeparator" w:id="0">
    <w:p w:rsidR="008F1E9F" w:rsidRDefault="008F1E9F" w:rsidP="00684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539954"/>
      <w:docPartObj>
        <w:docPartGallery w:val="Page Numbers (Bottom of Page)"/>
        <w:docPartUnique/>
      </w:docPartObj>
    </w:sdtPr>
    <w:sdtEndPr/>
    <w:sdtContent>
      <w:p w:rsidR="00D97CE1" w:rsidRDefault="006063BB">
        <w:pPr>
          <w:pStyle w:val="a9"/>
          <w:jc w:val="center"/>
        </w:pPr>
        <w:r>
          <w:fldChar w:fldCharType="begin"/>
        </w:r>
        <w:r>
          <w:instrText xml:space="preserve"> PAGE   \* MERGEFORMAT </w:instrText>
        </w:r>
        <w:r>
          <w:fldChar w:fldCharType="separate"/>
        </w:r>
        <w:r>
          <w:rPr>
            <w:noProof/>
          </w:rPr>
          <w:t>12</w:t>
        </w:r>
        <w:r>
          <w:rPr>
            <w:noProof/>
          </w:rPr>
          <w:fldChar w:fldCharType="end"/>
        </w:r>
      </w:p>
    </w:sdtContent>
  </w:sdt>
  <w:p w:rsidR="00D97CE1" w:rsidRDefault="00D97CE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1E9F" w:rsidRDefault="008F1E9F" w:rsidP="00684625">
      <w:r>
        <w:separator/>
      </w:r>
    </w:p>
  </w:footnote>
  <w:footnote w:type="continuationSeparator" w:id="0">
    <w:p w:rsidR="008F1E9F" w:rsidRDefault="008F1E9F" w:rsidP="006846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ED20A9BC"/>
    <w:lvl w:ilvl="0">
      <w:start w:val="1"/>
      <w:numFmt w:val="decimal"/>
      <w:lvlText w:val="%1."/>
      <w:lvlJc w:val="left"/>
      <w:rPr>
        <w:rFonts w:ascii="Times New Roman" w:hAnsi="Times New Roman" w:cs="Times New Roman"/>
        <w:b/>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5"/>
    <w:multiLevelType w:val="multilevel"/>
    <w:tmpl w:val="7D583462"/>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3"/>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3">
    <w:nsid w:val="00000017"/>
    <w:multiLevelType w:val="multilevel"/>
    <w:tmpl w:val="1D8604F8"/>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nsid w:val="0000001B"/>
    <w:multiLevelType w:val="multilevel"/>
    <w:tmpl w:val="0E180A70"/>
    <w:lvl w:ilvl="0">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nsid w:val="0000001F"/>
    <w:multiLevelType w:val="multilevel"/>
    <w:tmpl w:val="626430A0"/>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nsid w:val="00000021"/>
    <w:multiLevelType w:val="multilevel"/>
    <w:tmpl w:val="3A44AEC4"/>
    <w:lvl w:ilvl="0">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nsid w:val="00000023"/>
    <w:multiLevelType w:val="multilevel"/>
    <w:tmpl w:val="1640DE6E"/>
    <w:lvl w:ilvl="0">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6.2.%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8">
    <w:nsid w:val="00000025"/>
    <w:multiLevelType w:val="multilevel"/>
    <w:tmpl w:val="CE3C79A6"/>
    <w:lvl w:ilvl="0">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7.%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9">
    <w:nsid w:val="00000029"/>
    <w:multiLevelType w:val="multilevel"/>
    <w:tmpl w:val="ECBA29BA"/>
    <w:lvl w:ilvl="0">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0">
    <w:nsid w:val="0000002B"/>
    <w:multiLevelType w:val="multilevel"/>
    <w:tmpl w:val="352AFF38"/>
    <w:lvl w:ilvl="0">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9.%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1">
    <w:nsid w:val="0000002D"/>
    <w:multiLevelType w:val="multilevel"/>
    <w:tmpl w:val="A182837A"/>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nsid w:val="0000002F"/>
    <w:multiLevelType w:val="multilevel"/>
    <w:tmpl w:val="FB9048D0"/>
    <w:lvl w:ilvl="0">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3">
    <w:nsid w:val="0C1B0A9A"/>
    <w:multiLevelType w:val="multilevel"/>
    <w:tmpl w:val="0F0A64F0"/>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i w:val="0"/>
        <w:iCs/>
        <w:color w:val="auto"/>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14">
    <w:nsid w:val="0CB82905"/>
    <w:multiLevelType w:val="multilevel"/>
    <w:tmpl w:val="C0A6437C"/>
    <w:lvl w:ilvl="0">
      <w:start w:val="1"/>
      <w:numFmt w:val="decimal"/>
      <w:lvlText w:val="%1."/>
      <w:lvlJc w:val="left"/>
      <w:pPr>
        <w:ind w:left="360" w:hanging="360"/>
      </w:pPr>
      <w:rPr>
        <w:rFonts w:hint="default"/>
        <w:color w:val="auto"/>
      </w:rPr>
    </w:lvl>
    <w:lvl w:ilvl="1">
      <w:start w:val="3"/>
      <w:numFmt w:val="decimal"/>
      <w:lvlText w:val="%1.%2."/>
      <w:lvlJc w:val="left"/>
      <w:pPr>
        <w:ind w:left="920" w:hanging="360"/>
      </w:pPr>
      <w:rPr>
        <w:rFonts w:hint="default"/>
        <w:color w:val="auto"/>
      </w:rPr>
    </w:lvl>
    <w:lvl w:ilvl="2">
      <w:start w:val="1"/>
      <w:numFmt w:val="decimal"/>
      <w:lvlText w:val="%1.%2.%3."/>
      <w:lvlJc w:val="left"/>
      <w:pPr>
        <w:ind w:left="1840" w:hanging="720"/>
      </w:pPr>
      <w:rPr>
        <w:rFonts w:hint="default"/>
        <w:color w:val="auto"/>
      </w:rPr>
    </w:lvl>
    <w:lvl w:ilvl="3">
      <w:start w:val="1"/>
      <w:numFmt w:val="decimal"/>
      <w:lvlText w:val="%1.%2.%3.%4."/>
      <w:lvlJc w:val="left"/>
      <w:pPr>
        <w:ind w:left="2400" w:hanging="720"/>
      </w:pPr>
      <w:rPr>
        <w:rFonts w:hint="default"/>
        <w:color w:val="auto"/>
      </w:rPr>
    </w:lvl>
    <w:lvl w:ilvl="4">
      <w:start w:val="1"/>
      <w:numFmt w:val="decimal"/>
      <w:lvlText w:val="%1.%2.%3.%4.%5."/>
      <w:lvlJc w:val="left"/>
      <w:pPr>
        <w:ind w:left="3320" w:hanging="1080"/>
      </w:pPr>
      <w:rPr>
        <w:rFonts w:hint="default"/>
        <w:color w:val="auto"/>
      </w:rPr>
    </w:lvl>
    <w:lvl w:ilvl="5">
      <w:start w:val="1"/>
      <w:numFmt w:val="decimal"/>
      <w:lvlText w:val="%1.%2.%3.%4.%5.%6."/>
      <w:lvlJc w:val="left"/>
      <w:pPr>
        <w:ind w:left="3880" w:hanging="1080"/>
      </w:pPr>
      <w:rPr>
        <w:rFonts w:hint="default"/>
        <w:color w:val="auto"/>
      </w:rPr>
    </w:lvl>
    <w:lvl w:ilvl="6">
      <w:start w:val="1"/>
      <w:numFmt w:val="decimal"/>
      <w:lvlText w:val="%1.%2.%3.%4.%5.%6.%7."/>
      <w:lvlJc w:val="left"/>
      <w:pPr>
        <w:ind w:left="4800" w:hanging="1440"/>
      </w:pPr>
      <w:rPr>
        <w:rFonts w:hint="default"/>
        <w:color w:val="auto"/>
      </w:rPr>
    </w:lvl>
    <w:lvl w:ilvl="7">
      <w:start w:val="1"/>
      <w:numFmt w:val="decimal"/>
      <w:lvlText w:val="%1.%2.%3.%4.%5.%6.%7.%8."/>
      <w:lvlJc w:val="left"/>
      <w:pPr>
        <w:ind w:left="5360" w:hanging="1440"/>
      </w:pPr>
      <w:rPr>
        <w:rFonts w:hint="default"/>
        <w:color w:val="auto"/>
      </w:rPr>
    </w:lvl>
    <w:lvl w:ilvl="8">
      <w:start w:val="1"/>
      <w:numFmt w:val="decimal"/>
      <w:lvlText w:val="%1.%2.%3.%4.%5.%6.%7.%8.%9."/>
      <w:lvlJc w:val="left"/>
      <w:pPr>
        <w:ind w:left="6280" w:hanging="1800"/>
      </w:pPr>
      <w:rPr>
        <w:rFonts w:hint="default"/>
        <w:color w:val="auto"/>
      </w:rPr>
    </w:lvl>
  </w:abstractNum>
  <w:abstractNum w:abstractNumId="15">
    <w:nsid w:val="17D16972"/>
    <w:multiLevelType w:val="multilevel"/>
    <w:tmpl w:val="0F546800"/>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1B682CFB"/>
    <w:multiLevelType w:val="multilevel"/>
    <w:tmpl w:val="9B5231DA"/>
    <w:lvl w:ilvl="0">
      <w:start w:val="1"/>
      <w:numFmt w:val="decimal"/>
      <w:lvlText w:val="%1."/>
      <w:lvlJc w:val="left"/>
      <w:pPr>
        <w:ind w:left="360" w:hanging="360"/>
      </w:pPr>
      <w:rPr>
        <w:rFonts w:hint="default"/>
      </w:rPr>
    </w:lvl>
    <w:lvl w:ilvl="1">
      <w:start w:val="4"/>
      <w:numFmt w:val="decimal"/>
      <w:lvlText w:val="%1.%2."/>
      <w:lvlJc w:val="left"/>
      <w:pPr>
        <w:ind w:left="920" w:hanging="36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6280" w:hanging="1800"/>
      </w:pPr>
      <w:rPr>
        <w:rFonts w:hint="default"/>
      </w:rPr>
    </w:lvl>
  </w:abstractNum>
  <w:abstractNum w:abstractNumId="17">
    <w:nsid w:val="2FBB5FAC"/>
    <w:multiLevelType w:val="multilevel"/>
    <w:tmpl w:val="34D2D7FE"/>
    <w:lvl w:ilvl="0">
      <w:start w:val="5"/>
      <w:numFmt w:val="decimal"/>
      <w:lvlText w:val="%1."/>
      <w:lvlJc w:val="left"/>
      <w:pPr>
        <w:ind w:left="540" w:hanging="540"/>
      </w:pPr>
      <w:rPr>
        <w:rFonts w:hint="default"/>
        <w:color w:val="000000"/>
      </w:rPr>
    </w:lvl>
    <w:lvl w:ilvl="1">
      <w:start w:val="1"/>
      <w:numFmt w:val="decimal"/>
      <w:lvlText w:val="%1.%2."/>
      <w:lvlJc w:val="left"/>
      <w:pPr>
        <w:ind w:left="820" w:hanging="540"/>
      </w:pPr>
      <w:rPr>
        <w:rFonts w:hint="default"/>
        <w:color w:val="000000"/>
      </w:rPr>
    </w:lvl>
    <w:lvl w:ilvl="2">
      <w:start w:val="1"/>
      <w:numFmt w:val="decimal"/>
      <w:lvlText w:val="%1.%2.%3."/>
      <w:lvlJc w:val="left"/>
      <w:pPr>
        <w:ind w:left="1430" w:hanging="720"/>
      </w:pPr>
      <w:rPr>
        <w:rFonts w:hint="default"/>
        <w:color w:val="000000"/>
      </w:rPr>
    </w:lvl>
    <w:lvl w:ilvl="3">
      <w:start w:val="1"/>
      <w:numFmt w:val="decimal"/>
      <w:lvlText w:val="%1.%2.%3.%4."/>
      <w:lvlJc w:val="left"/>
      <w:pPr>
        <w:ind w:left="1560" w:hanging="720"/>
      </w:pPr>
      <w:rPr>
        <w:rFonts w:hint="default"/>
        <w:color w:val="000000"/>
      </w:rPr>
    </w:lvl>
    <w:lvl w:ilvl="4">
      <w:start w:val="1"/>
      <w:numFmt w:val="decimal"/>
      <w:lvlText w:val="%1.%2.%3.%4.%5."/>
      <w:lvlJc w:val="left"/>
      <w:pPr>
        <w:ind w:left="2200" w:hanging="1080"/>
      </w:pPr>
      <w:rPr>
        <w:rFonts w:hint="default"/>
        <w:color w:val="000000"/>
      </w:rPr>
    </w:lvl>
    <w:lvl w:ilvl="5">
      <w:start w:val="1"/>
      <w:numFmt w:val="decimal"/>
      <w:lvlText w:val="%1.%2.%3.%4.%5.%6."/>
      <w:lvlJc w:val="left"/>
      <w:pPr>
        <w:ind w:left="2480" w:hanging="1080"/>
      </w:pPr>
      <w:rPr>
        <w:rFonts w:hint="default"/>
        <w:color w:val="000000"/>
      </w:rPr>
    </w:lvl>
    <w:lvl w:ilvl="6">
      <w:start w:val="1"/>
      <w:numFmt w:val="decimal"/>
      <w:lvlText w:val="%1.%2.%3.%4.%5.%6.%7."/>
      <w:lvlJc w:val="left"/>
      <w:pPr>
        <w:ind w:left="3120" w:hanging="1440"/>
      </w:pPr>
      <w:rPr>
        <w:rFonts w:hint="default"/>
        <w:color w:val="000000"/>
      </w:rPr>
    </w:lvl>
    <w:lvl w:ilvl="7">
      <w:start w:val="1"/>
      <w:numFmt w:val="decimal"/>
      <w:lvlText w:val="%1.%2.%3.%4.%5.%6.%7.%8."/>
      <w:lvlJc w:val="left"/>
      <w:pPr>
        <w:ind w:left="3400" w:hanging="1440"/>
      </w:pPr>
      <w:rPr>
        <w:rFonts w:hint="default"/>
        <w:color w:val="000000"/>
      </w:rPr>
    </w:lvl>
    <w:lvl w:ilvl="8">
      <w:start w:val="1"/>
      <w:numFmt w:val="decimal"/>
      <w:lvlText w:val="%1.%2.%3.%4.%5.%6.%7.%8.%9."/>
      <w:lvlJc w:val="left"/>
      <w:pPr>
        <w:ind w:left="4040" w:hanging="1800"/>
      </w:pPr>
      <w:rPr>
        <w:rFonts w:hint="default"/>
        <w:color w:val="000000"/>
      </w:rPr>
    </w:lvl>
  </w:abstractNum>
  <w:abstractNum w:abstractNumId="18">
    <w:nsid w:val="3A7B35A9"/>
    <w:multiLevelType w:val="multilevel"/>
    <w:tmpl w:val="B6045E7A"/>
    <w:lvl w:ilvl="0">
      <w:start w:val="11"/>
      <w:numFmt w:val="decimal"/>
      <w:lvlText w:val="%1."/>
      <w:lvlJc w:val="left"/>
      <w:pPr>
        <w:ind w:left="525" w:hanging="525"/>
      </w:pPr>
      <w:rPr>
        <w:rFonts w:hint="default"/>
        <w:color w:val="000000"/>
      </w:rPr>
    </w:lvl>
    <w:lvl w:ilvl="1">
      <w:start w:val="3"/>
      <w:numFmt w:val="decimal"/>
      <w:lvlText w:val="%1.%2."/>
      <w:lvlJc w:val="left"/>
      <w:pPr>
        <w:ind w:left="1460" w:hanging="720"/>
      </w:pPr>
      <w:rPr>
        <w:rFonts w:hint="default"/>
        <w:color w:val="000000"/>
      </w:rPr>
    </w:lvl>
    <w:lvl w:ilvl="2">
      <w:start w:val="1"/>
      <w:numFmt w:val="decimal"/>
      <w:lvlText w:val="%1.%2.%3."/>
      <w:lvlJc w:val="left"/>
      <w:pPr>
        <w:ind w:left="2200" w:hanging="720"/>
      </w:pPr>
      <w:rPr>
        <w:rFonts w:hint="default"/>
        <w:color w:val="000000"/>
      </w:rPr>
    </w:lvl>
    <w:lvl w:ilvl="3">
      <w:start w:val="1"/>
      <w:numFmt w:val="decimal"/>
      <w:lvlText w:val="%1.%2.%3.%4."/>
      <w:lvlJc w:val="left"/>
      <w:pPr>
        <w:ind w:left="3300" w:hanging="1080"/>
      </w:pPr>
      <w:rPr>
        <w:rFonts w:hint="default"/>
        <w:color w:val="000000"/>
      </w:rPr>
    </w:lvl>
    <w:lvl w:ilvl="4">
      <w:start w:val="1"/>
      <w:numFmt w:val="decimal"/>
      <w:lvlText w:val="%1.%2.%3.%4.%5."/>
      <w:lvlJc w:val="left"/>
      <w:pPr>
        <w:ind w:left="4040" w:hanging="1080"/>
      </w:pPr>
      <w:rPr>
        <w:rFonts w:hint="default"/>
        <w:color w:val="000000"/>
      </w:rPr>
    </w:lvl>
    <w:lvl w:ilvl="5">
      <w:start w:val="1"/>
      <w:numFmt w:val="decimal"/>
      <w:lvlText w:val="%1.%2.%3.%4.%5.%6."/>
      <w:lvlJc w:val="left"/>
      <w:pPr>
        <w:ind w:left="5140" w:hanging="1440"/>
      </w:pPr>
      <w:rPr>
        <w:rFonts w:hint="default"/>
        <w:color w:val="000000"/>
      </w:rPr>
    </w:lvl>
    <w:lvl w:ilvl="6">
      <w:start w:val="1"/>
      <w:numFmt w:val="decimal"/>
      <w:lvlText w:val="%1.%2.%3.%4.%5.%6.%7."/>
      <w:lvlJc w:val="left"/>
      <w:pPr>
        <w:ind w:left="5880" w:hanging="1440"/>
      </w:pPr>
      <w:rPr>
        <w:rFonts w:hint="default"/>
        <w:color w:val="000000"/>
      </w:rPr>
    </w:lvl>
    <w:lvl w:ilvl="7">
      <w:start w:val="1"/>
      <w:numFmt w:val="decimal"/>
      <w:lvlText w:val="%1.%2.%3.%4.%5.%6.%7.%8."/>
      <w:lvlJc w:val="left"/>
      <w:pPr>
        <w:ind w:left="6980" w:hanging="1800"/>
      </w:pPr>
      <w:rPr>
        <w:rFonts w:hint="default"/>
        <w:color w:val="000000"/>
      </w:rPr>
    </w:lvl>
    <w:lvl w:ilvl="8">
      <w:start w:val="1"/>
      <w:numFmt w:val="decimal"/>
      <w:lvlText w:val="%1.%2.%3.%4.%5.%6.%7.%8.%9."/>
      <w:lvlJc w:val="left"/>
      <w:pPr>
        <w:ind w:left="7720" w:hanging="1800"/>
      </w:pPr>
      <w:rPr>
        <w:rFonts w:hint="default"/>
        <w:color w:val="000000"/>
      </w:rPr>
    </w:lvl>
  </w:abstractNum>
  <w:abstractNum w:abstractNumId="19">
    <w:nsid w:val="3E9929D1"/>
    <w:multiLevelType w:val="multilevel"/>
    <w:tmpl w:val="2FF29FB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3FC5FDB"/>
    <w:multiLevelType w:val="multilevel"/>
    <w:tmpl w:val="44BEA724"/>
    <w:lvl w:ilvl="0">
      <w:start w:val="4"/>
      <w:numFmt w:val="decimal"/>
      <w:lvlText w:val="%1."/>
      <w:lvlJc w:val="left"/>
      <w:pPr>
        <w:ind w:left="360" w:hanging="360"/>
      </w:pPr>
      <w:rPr>
        <w:rFonts w:hint="default"/>
        <w:color w:val="000000"/>
      </w:rPr>
    </w:lvl>
    <w:lvl w:ilvl="1">
      <w:start w:val="1"/>
      <w:numFmt w:val="decimal"/>
      <w:lvlText w:val="%1.%2."/>
      <w:lvlJc w:val="left"/>
      <w:pPr>
        <w:ind w:left="885" w:hanging="360"/>
      </w:pPr>
      <w:rPr>
        <w:rFonts w:hint="default"/>
        <w:color w:val="000000"/>
      </w:rPr>
    </w:lvl>
    <w:lvl w:ilvl="2">
      <w:start w:val="1"/>
      <w:numFmt w:val="decimal"/>
      <w:lvlText w:val="%1.%2.%3."/>
      <w:lvlJc w:val="left"/>
      <w:pPr>
        <w:ind w:left="1770" w:hanging="720"/>
      </w:pPr>
      <w:rPr>
        <w:rFonts w:hint="default"/>
        <w:color w:val="000000"/>
      </w:rPr>
    </w:lvl>
    <w:lvl w:ilvl="3">
      <w:start w:val="1"/>
      <w:numFmt w:val="decimal"/>
      <w:lvlText w:val="%1.%2.%3.%4."/>
      <w:lvlJc w:val="left"/>
      <w:pPr>
        <w:ind w:left="2295" w:hanging="720"/>
      </w:pPr>
      <w:rPr>
        <w:rFonts w:hint="default"/>
        <w:color w:val="000000"/>
      </w:rPr>
    </w:lvl>
    <w:lvl w:ilvl="4">
      <w:start w:val="1"/>
      <w:numFmt w:val="decimal"/>
      <w:lvlText w:val="%1.%2.%3.%4.%5."/>
      <w:lvlJc w:val="left"/>
      <w:pPr>
        <w:ind w:left="3180" w:hanging="1080"/>
      </w:pPr>
      <w:rPr>
        <w:rFonts w:hint="default"/>
        <w:color w:val="000000"/>
      </w:rPr>
    </w:lvl>
    <w:lvl w:ilvl="5">
      <w:start w:val="1"/>
      <w:numFmt w:val="decimal"/>
      <w:lvlText w:val="%1.%2.%3.%4.%5.%6."/>
      <w:lvlJc w:val="left"/>
      <w:pPr>
        <w:ind w:left="3705" w:hanging="1080"/>
      </w:pPr>
      <w:rPr>
        <w:rFonts w:hint="default"/>
        <w:color w:val="000000"/>
      </w:rPr>
    </w:lvl>
    <w:lvl w:ilvl="6">
      <w:start w:val="1"/>
      <w:numFmt w:val="decimal"/>
      <w:lvlText w:val="%1.%2.%3.%4.%5.%6.%7."/>
      <w:lvlJc w:val="left"/>
      <w:pPr>
        <w:ind w:left="4590" w:hanging="1440"/>
      </w:pPr>
      <w:rPr>
        <w:rFonts w:hint="default"/>
        <w:color w:val="000000"/>
      </w:rPr>
    </w:lvl>
    <w:lvl w:ilvl="7">
      <w:start w:val="1"/>
      <w:numFmt w:val="decimal"/>
      <w:lvlText w:val="%1.%2.%3.%4.%5.%6.%7.%8."/>
      <w:lvlJc w:val="left"/>
      <w:pPr>
        <w:ind w:left="5115" w:hanging="1440"/>
      </w:pPr>
      <w:rPr>
        <w:rFonts w:hint="default"/>
        <w:color w:val="000000"/>
      </w:rPr>
    </w:lvl>
    <w:lvl w:ilvl="8">
      <w:start w:val="1"/>
      <w:numFmt w:val="decimal"/>
      <w:lvlText w:val="%1.%2.%3.%4.%5.%6.%7.%8.%9."/>
      <w:lvlJc w:val="left"/>
      <w:pPr>
        <w:ind w:left="6000" w:hanging="1800"/>
      </w:pPr>
      <w:rPr>
        <w:rFonts w:hint="default"/>
        <w:color w:val="000000"/>
      </w:rPr>
    </w:lvl>
  </w:abstractNum>
  <w:abstractNum w:abstractNumId="21">
    <w:nsid w:val="4BF8226D"/>
    <w:multiLevelType w:val="multilevel"/>
    <w:tmpl w:val="1032BFB8"/>
    <w:lvl w:ilvl="0">
      <w:start w:val="4"/>
      <w:numFmt w:val="decimal"/>
      <w:lvlText w:val="%1."/>
      <w:lvlJc w:val="left"/>
      <w:pPr>
        <w:ind w:left="540" w:hanging="540"/>
      </w:pPr>
      <w:rPr>
        <w:rFonts w:hint="default"/>
      </w:rPr>
    </w:lvl>
    <w:lvl w:ilvl="1">
      <w:start w:val="1"/>
      <w:numFmt w:val="decimal"/>
      <w:lvlText w:val="%1.%2."/>
      <w:lvlJc w:val="left"/>
      <w:pPr>
        <w:ind w:left="1960" w:hanging="540"/>
      </w:pPr>
      <w:rPr>
        <w:rFonts w:hint="default"/>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4980" w:hanging="72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180" w:hanging="1080"/>
      </w:pPr>
      <w:rPr>
        <w:rFonts w:hint="default"/>
      </w:rPr>
    </w:lvl>
    <w:lvl w:ilvl="6">
      <w:start w:val="1"/>
      <w:numFmt w:val="decimal"/>
      <w:lvlText w:val="%1.%2.%3.%4.%5.%6.%7."/>
      <w:lvlJc w:val="left"/>
      <w:pPr>
        <w:ind w:left="9960" w:hanging="1440"/>
      </w:pPr>
      <w:rPr>
        <w:rFonts w:hint="default"/>
      </w:rPr>
    </w:lvl>
    <w:lvl w:ilvl="7">
      <w:start w:val="1"/>
      <w:numFmt w:val="decimal"/>
      <w:lvlText w:val="%1.%2.%3.%4.%5.%6.%7.%8."/>
      <w:lvlJc w:val="left"/>
      <w:pPr>
        <w:ind w:left="11380" w:hanging="1440"/>
      </w:pPr>
      <w:rPr>
        <w:rFonts w:hint="default"/>
      </w:rPr>
    </w:lvl>
    <w:lvl w:ilvl="8">
      <w:start w:val="1"/>
      <w:numFmt w:val="decimal"/>
      <w:lvlText w:val="%1.%2.%3.%4.%5.%6.%7.%8.%9."/>
      <w:lvlJc w:val="left"/>
      <w:pPr>
        <w:ind w:left="13160" w:hanging="1800"/>
      </w:pPr>
      <w:rPr>
        <w:rFonts w:hint="default"/>
      </w:rPr>
    </w:lvl>
  </w:abstractNum>
  <w:abstractNum w:abstractNumId="22">
    <w:nsid w:val="50842197"/>
    <w:multiLevelType w:val="multilevel"/>
    <w:tmpl w:val="CA9EB082"/>
    <w:lvl w:ilvl="0">
      <w:start w:val="1"/>
      <w:numFmt w:val="decimal"/>
      <w:lvlText w:val="%1."/>
      <w:lvlJc w:val="left"/>
      <w:pPr>
        <w:ind w:left="652" w:hanging="652"/>
      </w:pPr>
      <w:rPr>
        <w:rFonts w:hint="default"/>
      </w:rPr>
    </w:lvl>
    <w:lvl w:ilvl="1">
      <w:start w:val="1"/>
      <w:numFmt w:val="decimal"/>
      <w:lvlText w:val="%1.%2."/>
      <w:lvlJc w:val="left"/>
      <w:pPr>
        <w:ind w:left="1571" w:hanging="720"/>
      </w:pPr>
      <w:rPr>
        <w:rFonts w:hint="default"/>
      </w:rPr>
    </w:lvl>
    <w:lvl w:ilvl="2">
      <w:start w:val="4"/>
      <w:numFmt w:val="decimal"/>
      <w:lvlText w:val="%1.%2.%3."/>
      <w:lvlJc w:val="left"/>
      <w:pPr>
        <w:ind w:left="3560" w:hanging="720"/>
      </w:pPr>
      <w:rPr>
        <w:rFonts w:hint="default"/>
      </w:rPr>
    </w:lvl>
    <w:lvl w:ilvl="3">
      <w:start w:val="1"/>
      <w:numFmt w:val="decimal"/>
      <w:lvlText w:val="%1.%2.%3.%4."/>
      <w:lvlJc w:val="left"/>
      <w:pPr>
        <w:ind w:left="5340" w:hanging="108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540" w:hanging="1440"/>
      </w:pPr>
      <w:rPr>
        <w:rFonts w:hint="default"/>
      </w:rPr>
    </w:lvl>
    <w:lvl w:ilvl="6">
      <w:start w:val="1"/>
      <w:numFmt w:val="decimal"/>
      <w:lvlText w:val="%1.%2.%3.%4.%5.%6.%7."/>
      <w:lvlJc w:val="left"/>
      <w:pPr>
        <w:ind w:left="10320" w:hanging="1800"/>
      </w:pPr>
      <w:rPr>
        <w:rFonts w:hint="default"/>
      </w:rPr>
    </w:lvl>
    <w:lvl w:ilvl="7">
      <w:start w:val="1"/>
      <w:numFmt w:val="decimal"/>
      <w:lvlText w:val="%1.%2.%3.%4.%5.%6.%7.%8."/>
      <w:lvlJc w:val="left"/>
      <w:pPr>
        <w:ind w:left="11740" w:hanging="1800"/>
      </w:pPr>
      <w:rPr>
        <w:rFonts w:hint="default"/>
      </w:rPr>
    </w:lvl>
    <w:lvl w:ilvl="8">
      <w:start w:val="1"/>
      <w:numFmt w:val="decimal"/>
      <w:lvlText w:val="%1.%2.%3.%4.%5.%6.%7.%8.%9."/>
      <w:lvlJc w:val="left"/>
      <w:pPr>
        <w:ind w:left="13520" w:hanging="2160"/>
      </w:pPr>
      <w:rPr>
        <w:rFonts w:hint="default"/>
      </w:rPr>
    </w:lvl>
  </w:abstractNum>
  <w:abstractNum w:abstractNumId="23">
    <w:nsid w:val="5EE71971"/>
    <w:multiLevelType w:val="multilevel"/>
    <w:tmpl w:val="9970F490"/>
    <w:lvl w:ilvl="0">
      <w:start w:val="12"/>
      <w:numFmt w:val="decimal"/>
      <w:lvlText w:val="%1."/>
      <w:lvlJc w:val="left"/>
      <w:pPr>
        <w:ind w:left="480" w:hanging="480"/>
      </w:pPr>
      <w:rPr>
        <w:rFonts w:hint="default"/>
      </w:rPr>
    </w:lvl>
    <w:lvl w:ilvl="1">
      <w:start w:val="1"/>
      <w:numFmt w:val="decimal"/>
      <w:lvlText w:val="%1.%2."/>
      <w:lvlJc w:val="left"/>
      <w:pPr>
        <w:ind w:left="1220" w:hanging="48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24">
    <w:nsid w:val="6B766520"/>
    <w:multiLevelType w:val="multilevel"/>
    <w:tmpl w:val="EEE44800"/>
    <w:lvl w:ilvl="0">
      <w:start w:val="2"/>
      <w:numFmt w:val="decimal"/>
      <w:lvlText w:val="%1."/>
      <w:lvlJc w:val="left"/>
      <w:pPr>
        <w:ind w:left="540" w:hanging="540"/>
      </w:pPr>
      <w:rPr>
        <w:rFonts w:hint="default"/>
        <w:color w:val="000000"/>
      </w:rPr>
    </w:lvl>
    <w:lvl w:ilvl="1">
      <w:start w:val="3"/>
      <w:numFmt w:val="decimal"/>
      <w:lvlText w:val="%1.%2."/>
      <w:lvlJc w:val="left"/>
      <w:pPr>
        <w:ind w:left="1250" w:hanging="540"/>
      </w:pPr>
      <w:rPr>
        <w:rFonts w:hint="default"/>
        <w:color w:val="000000"/>
      </w:rPr>
    </w:lvl>
    <w:lvl w:ilvl="2">
      <w:start w:val="1"/>
      <w:numFmt w:val="decimal"/>
      <w:lvlText w:val="%1.%2.%3."/>
      <w:lvlJc w:val="left"/>
      <w:pPr>
        <w:ind w:left="1713" w:hanging="720"/>
      </w:pPr>
      <w:rPr>
        <w:rFonts w:hint="default"/>
        <w:strike w:val="0"/>
        <w:color w:val="000000"/>
        <w:sz w:val="24"/>
        <w:szCs w:val="24"/>
      </w:rPr>
    </w:lvl>
    <w:lvl w:ilvl="3">
      <w:start w:val="1"/>
      <w:numFmt w:val="decimal"/>
      <w:lvlText w:val="%1.%2.%3.%4."/>
      <w:lvlJc w:val="left"/>
      <w:pPr>
        <w:ind w:left="2109" w:hanging="720"/>
      </w:pPr>
      <w:rPr>
        <w:rFonts w:hint="default"/>
        <w:color w:val="000000"/>
      </w:rPr>
    </w:lvl>
    <w:lvl w:ilvl="4">
      <w:start w:val="1"/>
      <w:numFmt w:val="decimal"/>
      <w:lvlText w:val="%1.%2.%3.%4.%5."/>
      <w:lvlJc w:val="left"/>
      <w:pPr>
        <w:ind w:left="2932" w:hanging="1080"/>
      </w:pPr>
      <w:rPr>
        <w:rFonts w:hint="default"/>
        <w:color w:val="000000"/>
      </w:rPr>
    </w:lvl>
    <w:lvl w:ilvl="5">
      <w:start w:val="1"/>
      <w:numFmt w:val="decimal"/>
      <w:lvlText w:val="%1.%2.%3.%4.%5.%6."/>
      <w:lvlJc w:val="left"/>
      <w:pPr>
        <w:ind w:left="3395" w:hanging="1080"/>
      </w:pPr>
      <w:rPr>
        <w:rFonts w:hint="default"/>
        <w:color w:val="000000"/>
      </w:rPr>
    </w:lvl>
    <w:lvl w:ilvl="6">
      <w:start w:val="1"/>
      <w:numFmt w:val="decimal"/>
      <w:lvlText w:val="%1.%2.%3.%4.%5.%6.%7."/>
      <w:lvlJc w:val="left"/>
      <w:pPr>
        <w:ind w:left="4218" w:hanging="1440"/>
      </w:pPr>
      <w:rPr>
        <w:rFonts w:hint="default"/>
        <w:color w:val="000000"/>
      </w:rPr>
    </w:lvl>
    <w:lvl w:ilvl="7">
      <w:start w:val="1"/>
      <w:numFmt w:val="decimal"/>
      <w:lvlText w:val="%1.%2.%3.%4.%5.%6.%7.%8."/>
      <w:lvlJc w:val="left"/>
      <w:pPr>
        <w:ind w:left="4681" w:hanging="1440"/>
      </w:pPr>
      <w:rPr>
        <w:rFonts w:hint="default"/>
        <w:color w:val="000000"/>
      </w:rPr>
    </w:lvl>
    <w:lvl w:ilvl="8">
      <w:start w:val="1"/>
      <w:numFmt w:val="decimal"/>
      <w:lvlText w:val="%1.%2.%3.%4.%5.%6.%7.%8.%9."/>
      <w:lvlJc w:val="left"/>
      <w:pPr>
        <w:ind w:left="5504" w:hanging="1800"/>
      </w:pPr>
      <w:rPr>
        <w:rFonts w:hint="default"/>
        <w:color w:val="00000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8"/>
  </w:num>
  <w:num w:numId="15">
    <w:abstractNumId w:val="20"/>
  </w:num>
  <w:num w:numId="16">
    <w:abstractNumId w:val="24"/>
  </w:num>
  <w:num w:numId="17">
    <w:abstractNumId w:val="19"/>
  </w:num>
  <w:num w:numId="18">
    <w:abstractNumId w:val="13"/>
  </w:num>
  <w:num w:numId="19">
    <w:abstractNumId w:val="23"/>
  </w:num>
  <w:num w:numId="20">
    <w:abstractNumId w:val="15"/>
  </w:num>
  <w:num w:numId="21">
    <w:abstractNumId w:val="17"/>
  </w:num>
  <w:num w:numId="22">
    <w:abstractNumId w:val="16"/>
  </w:num>
  <w:num w:numId="23">
    <w:abstractNumId w:val="22"/>
  </w:num>
  <w:num w:numId="24">
    <w:abstractNumId w:val="14"/>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A4340"/>
    <w:rsid w:val="0000701E"/>
    <w:rsid w:val="000357FD"/>
    <w:rsid w:val="000B4E27"/>
    <w:rsid w:val="00167A8B"/>
    <w:rsid w:val="001A4340"/>
    <w:rsid w:val="001E55B1"/>
    <w:rsid w:val="001E71CB"/>
    <w:rsid w:val="002006CA"/>
    <w:rsid w:val="00203D83"/>
    <w:rsid w:val="0028016C"/>
    <w:rsid w:val="00297D9E"/>
    <w:rsid w:val="002B0ACC"/>
    <w:rsid w:val="00356421"/>
    <w:rsid w:val="003B1566"/>
    <w:rsid w:val="003C70A8"/>
    <w:rsid w:val="003F71B1"/>
    <w:rsid w:val="00402B0C"/>
    <w:rsid w:val="00433F45"/>
    <w:rsid w:val="004F00A4"/>
    <w:rsid w:val="004F604D"/>
    <w:rsid w:val="00507344"/>
    <w:rsid w:val="00551652"/>
    <w:rsid w:val="005578F7"/>
    <w:rsid w:val="00596ADD"/>
    <w:rsid w:val="005A77E5"/>
    <w:rsid w:val="005E5E48"/>
    <w:rsid w:val="006063BB"/>
    <w:rsid w:val="00631A52"/>
    <w:rsid w:val="006718CC"/>
    <w:rsid w:val="00684625"/>
    <w:rsid w:val="006C7525"/>
    <w:rsid w:val="006E5B50"/>
    <w:rsid w:val="007B1E9B"/>
    <w:rsid w:val="00835ED1"/>
    <w:rsid w:val="00844A2C"/>
    <w:rsid w:val="008F1E9F"/>
    <w:rsid w:val="0091087F"/>
    <w:rsid w:val="009443C0"/>
    <w:rsid w:val="00952728"/>
    <w:rsid w:val="0097118F"/>
    <w:rsid w:val="00983DEA"/>
    <w:rsid w:val="00987668"/>
    <w:rsid w:val="009B168F"/>
    <w:rsid w:val="00A10ED5"/>
    <w:rsid w:val="00A2449B"/>
    <w:rsid w:val="00A259C8"/>
    <w:rsid w:val="00A35B1D"/>
    <w:rsid w:val="00A756BF"/>
    <w:rsid w:val="00AA237D"/>
    <w:rsid w:val="00AA435E"/>
    <w:rsid w:val="00AB4569"/>
    <w:rsid w:val="00AC0D18"/>
    <w:rsid w:val="00AE180B"/>
    <w:rsid w:val="00B21B92"/>
    <w:rsid w:val="00B56BF4"/>
    <w:rsid w:val="00B72B55"/>
    <w:rsid w:val="00BD661E"/>
    <w:rsid w:val="00BF7C4F"/>
    <w:rsid w:val="00C37730"/>
    <w:rsid w:val="00CB236E"/>
    <w:rsid w:val="00CB42E7"/>
    <w:rsid w:val="00CE3B4D"/>
    <w:rsid w:val="00D73E58"/>
    <w:rsid w:val="00D74A18"/>
    <w:rsid w:val="00D97CE1"/>
    <w:rsid w:val="00DA6F4F"/>
    <w:rsid w:val="00DB7B65"/>
    <w:rsid w:val="00DC6305"/>
    <w:rsid w:val="00DC74F8"/>
    <w:rsid w:val="00DE5FA6"/>
    <w:rsid w:val="00E02B39"/>
    <w:rsid w:val="00E13E69"/>
    <w:rsid w:val="00E21F96"/>
    <w:rsid w:val="00E2268E"/>
    <w:rsid w:val="00E2379B"/>
    <w:rsid w:val="00E369A1"/>
    <w:rsid w:val="00E91490"/>
    <w:rsid w:val="00EA450C"/>
    <w:rsid w:val="00EF1B5E"/>
    <w:rsid w:val="00F01986"/>
    <w:rsid w:val="00FA7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340"/>
    <w:pPr>
      <w:widowControl w:val="0"/>
      <w:spacing w:after="0" w:line="240" w:lineRule="auto"/>
    </w:pPr>
    <w:rPr>
      <w:rFonts w:ascii="Courier New" w:eastAsia="Times New Roman"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1A4340"/>
    <w:rPr>
      <w:rFonts w:ascii="Times New Roman" w:hAnsi="Times New Roman" w:cs="Times New Roman"/>
      <w:b/>
      <w:bCs/>
      <w:sz w:val="27"/>
      <w:szCs w:val="27"/>
      <w:shd w:val="clear" w:color="auto" w:fill="FFFFFF"/>
    </w:rPr>
  </w:style>
  <w:style w:type="character" w:customStyle="1" w:styleId="1">
    <w:name w:val="Основной текст Знак1"/>
    <w:basedOn w:val="a0"/>
    <w:link w:val="a3"/>
    <w:uiPriority w:val="99"/>
    <w:locked/>
    <w:rsid w:val="001A4340"/>
    <w:rPr>
      <w:rFonts w:ascii="Times New Roman" w:hAnsi="Times New Roman" w:cs="Times New Roman"/>
      <w:sz w:val="26"/>
      <w:szCs w:val="26"/>
      <w:shd w:val="clear" w:color="auto" w:fill="FFFFFF"/>
    </w:rPr>
  </w:style>
  <w:style w:type="paragraph" w:styleId="a3">
    <w:name w:val="Body Text"/>
    <w:basedOn w:val="a"/>
    <w:link w:val="1"/>
    <w:uiPriority w:val="99"/>
    <w:rsid w:val="001A4340"/>
    <w:pPr>
      <w:shd w:val="clear" w:color="auto" w:fill="FFFFFF"/>
      <w:spacing w:before="360" w:after="360" w:line="240" w:lineRule="atLeast"/>
      <w:jc w:val="both"/>
    </w:pPr>
    <w:rPr>
      <w:rFonts w:ascii="Times New Roman" w:eastAsiaTheme="minorHAnsi" w:hAnsi="Times New Roman" w:cs="Times New Roman"/>
      <w:color w:val="auto"/>
      <w:sz w:val="26"/>
      <w:szCs w:val="26"/>
      <w:lang w:eastAsia="en-US"/>
    </w:rPr>
  </w:style>
  <w:style w:type="character" w:customStyle="1" w:styleId="a4">
    <w:name w:val="Основной текст Знак"/>
    <w:basedOn w:val="a0"/>
    <w:uiPriority w:val="99"/>
    <w:semiHidden/>
    <w:rsid w:val="001A4340"/>
    <w:rPr>
      <w:rFonts w:ascii="Courier New" w:eastAsia="Times New Roman" w:hAnsi="Courier New" w:cs="Courier New"/>
      <w:color w:val="000000"/>
      <w:sz w:val="24"/>
      <w:szCs w:val="24"/>
      <w:lang w:eastAsia="ru-RU"/>
    </w:rPr>
  </w:style>
  <w:style w:type="paragraph" w:customStyle="1" w:styleId="20">
    <w:name w:val="Основной текст (2)"/>
    <w:basedOn w:val="a"/>
    <w:link w:val="2"/>
    <w:uiPriority w:val="99"/>
    <w:rsid w:val="001A4340"/>
    <w:pPr>
      <w:shd w:val="clear" w:color="auto" w:fill="FFFFFF"/>
      <w:spacing w:after="360" w:line="240" w:lineRule="atLeast"/>
    </w:pPr>
    <w:rPr>
      <w:rFonts w:ascii="Times New Roman" w:eastAsiaTheme="minorHAnsi" w:hAnsi="Times New Roman" w:cs="Times New Roman"/>
      <w:b/>
      <w:bCs/>
      <w:color w:val="auto"/>
      <w:sz w:val="27"/>
      <w:szCs w:val="27"/>
      <w:lang w:eastAsia="en-US"/>
    </w:rPr>
  </w:style>
  <w:style w:type="table" w:styleId="a5">
    <w:name w:val="Table Grid"/>
    <w:basedOn w:val="a1"/>
    <w:uiPriority w:val="39"/>
    <w:rsid w:val="001A4340"/>
    <w:pPr>
      <w:spacing w:after="0" w:line="240" w:lineRule="auto"/>
    </w:pPr>
    <w:rPr>
      <w:rFonts w:ascii="Courier New" w:eastAsia="Times New Roman"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1A4340"/>
    <w:pPr>
      <w:widowControl w:val="0"/>
      <w:spacing w:after="0" w:line="240" w:lineRule="auto"/>
    </w:pPr>
    <w:rPr>
      <w:rFonts w:ascii="Courier New" w:eastAsia="Courier New" w:hAnsi="Courier New" w:cs="Courier New"/>
      <w:color w:val="000000"/>
      <w:sz w:val="24"/>
      <w:szCs w:val="24"/>
      <w:lang w:eastAsia="ru-RU"/>
    </w:rPr>
  </w:style>
  <w:style w:type="paragraph" w:styleId="a7">
    <w:name w:val="header"/>
    <w:basedOn w:val="a"/>
    <w:link w:val="a8"/>
    <w:uiPriority w:val="99"/>
    <w:semiHidden/>
    <w:unhideWhenUsed/>
    <w:rsid w:val="00684625"/>
    <w:pPr>
      <w:tabs>
        <w:tab w:val="center" w:pos="4677"/>
        <w:tab w:val="right" w:pos="9355"/>
      </w:tabs>
    </w:pPr>
  </w:style>
  <w:style w:type="character" w:customStyle="1" w:styleId="a8">
    <w:name w:val="Верхний колонтитул Знак"/>
    <w:basedOn w:val="a0"/>
    <w:link w:val="a7"/>
    <w:uiPriority w:val="99"/>
    <w:semiHidden/>
    <w:rsid w:val="00684625"/>
    <w:rPr>
      <w:rFonts w:ascii="Courier New" w:eastAsia="Times New Roman" w:hAnsi="Courier New" w:cs="Courier New"/>
      <w:color w:val="000000"/>
      <w:sz w:val="24"/>
      <w:szCs w:val="24"/>
      <w:lang w:eastAsia="ru-RU"/>
    </w:rPr>
  </w:style>
  <w:style w:type="paragraph" w:styleId="a9">
    <w:name w:val="footer"/>
    <w:basedOn w:val="a"/>
    <w:link w:val="aa"/>
    <w:uiPriority w:val="99"/>
    <w:unhideWhenUsed/>
    <w:rsid w:val="00684625"/>
    <w:pPr>
      <w:tabs>
        <w:tab w:val="center" w:pos="4677"/>
        <w:tab w:val="right" w:pos="9355"/>
      </w:tabs>
    </w:pPr>
  </w:style>
  <w:style w:type="character" w:customStyle="1" w:styleId="aa">
    <w:name w:val="Нижний колонтитул Знак"/>
    <w:basedOn w:val="a0"/>
    <w:link w:val="a9"/>
    <w:uiPriority w:val="99"/>
    <w:rsid w:val="00684625"/>
    <w:rPr>
      <w:rFonts w:ascii="Courier New" w:eastAsia="Times New Roman" w:hAnsi="Courier New" w:cs="Courier New"/>
      <w:color w:val="000000"/>
      <w:sz w:val="24"/>
      <w:szCs w:val="24"/>
      <w:lang w:eastAsia="ru-RU"/>
    </w:rPr>
  </w:style>
  <w:style w:type="paragraph" w:styleId="ab">
    <w:name w:val="List Paragraph"/>
    <w:aliases w:val="Ненумерованный список"/>
    <w:basedOn w:val="a"/>
    <w:uiPriority w:val="34"/>
    <w:qFormat/>
    <w:rsid w:val="00E13E69"/>
    <w:pPr>
      <w:ind w:left="720"/>
      <w:contextualSpacing/>
    </w:pPr>
  </w:style>
  <w:style w:type="paragraph" w:customStyle="1" w:styleId="ConsPlusNormal">
    <w:name w:val="ConsPlusNormal"/>
    <w:uiPriority w:val="99"/>
    <w:rsid w:val="001E55B1"/>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ConsPlusNonformat">
    <w:name w:val="ConsPlusNonformat"/>
    <w:rsid w:val="001E55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c">
    <w:name w:val="annotation reference"/>
    <w:basedOn w:val="a0"/>
    <w:uiPriority w:val="99"/>
    <w:semiHidden/>
    <w:unhideWhenUsed/>
    <w:rsid w:val="00D74A18"/>
    <w:rPr>
      <w:sz w:val="16"/>
      <w:szCs w:val="16"/>
    </w:rPr>
  </w:style>
  <w:style w:type="paragraph" w:styleId="ad">
    <w:name w:val="annotation text"/>
    <w:basedOn w:val="a"/>
    <w:link w:val="ae"/>
    <w:uiPriority w:val="99"/>
    <w:semiHidden/>
    <w:unhideWhenUsed/>
    <w:rsid w:val="00D74A18"/>
    <w:rPr>
      <w:sz w:val="20"/>
      <w:szCs w:val="20"/>
    </w:rPr>
  </w:style>
  <w:style w:type="character" w:customStyle="1" w:styleId="ae">
    <w:name w:val="Текст примечания Знак"/>
    <w:basedOn w:val="a0"/>
    <w:link w:val="ad"/>
    <w:uiPriority w:val="99"/>
    <w:semiHidden/>
    <w:rsid w:val="00D74A18"/>
    <w:rPr>
      <w:rFonts w:ascii="Courier New" w:eastAsia="Times New Roman" w:hAnsi="Courier New" w:cs="Courier New"/>
      <w:color w:val="000000"/>
      <w:sz w:val="20"/>
      <w:szCs w:val="20"/>
      <w:lang w:eastAsia="ru-RU"/>
    </w:rPr>
  </w:style>
  <w:style w:type="paragraph" w:styleId="af">
    <w:name w:val="annotation subject"/>
    <w:basedOn w:val="ad"/>
    <w:next w:val="ad"/>
    <w:link w:val="af0"/>
    <w:uiPriority w:val="99"/>
    <w:semiHidden/>
    <w:unhideWhenUsed/>
    <w:rsid w:val="00D74A18"/>
    <w:rPr>
      <w:b/>
      <w:bCs/>
    </w:rPr>
  </w:style>
  <w:style w:type="character" w:customStyle="1" w:styleId="af0">
    <w:name w:val="Тема примечания Знак"/>
    <w:basedOn w:val="ae"/>
    <w:link w:val="af"/>
    <w:uiPriority w:val="99"/>
    <w:semiHidden/>
    <w:rsid w:val="00D74A18"/>
    <w:rPr>
      <w:rFonts w:ascii="Courier New" w:eastAsia="Times New Roman" w:hAnsi="Courier New" w:cs="Courier New"/>
      <w:b/>
      <w:bCs/>
      <w:color w:val="000000"/>
      <w:sz w:val="20"/>
      <w:szCs w:val="20"/>
      <w:lang w:eastAsia="ru-RU"/>
    </w:rPr>
  </w:style>
  <w:style w:type="paragraph" w:styleId="af1">
    <w:name w:val="Balloon Text"/>
    <w:basedOn w:val="a"/>
    <w:link w:val="af2"/>
    <w:uiPriority w:val="99"/>
    <w:semiHidden/>
    <w:unhideWhenUsed/>
    <w:rsid w:val="00D74A18"/>
    <w:rPr>
      <w:rFonts w:ascii="Tahoma" w:hAnsi="Tahoma" w:cs="Tahoma"/>
      <w:sz w:val="16"/>
      <w:szCs w:val="16"/>
    </w:rPr>
  </w:style>
  <w:style w:type="character" w:customStyle="1" w:styleId="af2">
    <w:name w:val="Текст выноски Знак"/>
    <w:basedOn w:val="a0"/>
    <w:link w:val="af1"/>
    <w:uiPriority w:val="99"/>
    <w:semiHidden/>
    <w:rsid w:val="00D74A18"/>
    <w:rPr>
      <w:rFonts w:ascii="Tahoma" w:eastAsia="Times New Roman" w:hAnsi="Tahoma" w:cs="Tahoma"/>
      <w:color w:val="000000"/>
      <w:sz w:val="16"/>
      <w:szCs w:val="16"/>
      <w:lang w:eastAsia="ru-RU"/>
    </w:rPr>
  </w:style>
  <w:style w:type="character" w:customStyle="1" w:styleId="af3">
    <w:name w:val="Основной текст_"/>
    <w:basedOn w:val="a0"/>
    <w:link w:val="4"/>
    <w:rsid w:val="00297D9E"/>
    <w:rPr>
      <w:rFonts w:ascii="Times New Roman" w:hAnsi="Times New Roman"/>
      <w:sz w:val="25"/>
      <w:szCs w:val="25"/>
      <w:shd w:val="clear" w:color="auto" w:fill="FFFFFF"/>
    </w:rPr>
  </w:style>
  <w:style w:type="paragraph" w:customStyle="1" w:styleId="4">
    <w:name w:val="Основной текст4"/>
    <w:basedOn w:val="a"/>
    <w:link w:val="af3"/>
    <w:rsid w:val="00297D9E"/>
    <w:pPr>
      <w:shd w:val="clear" w:color="auto" w:fill="FFFFFF"/>
      <w:spacing w:before="240" w:after="240" w:line="302" w:lineRule="exact"/>
      <w:ind w:hanging="560"/>
      <w:jc w:val="both"/>
    </w:pPr>
    <w:rPr>
      <w:rFonts w:ascii="Times New Roman" w:eastAsiaTheme="minorHAnsi" w:hAnsi="Times New Roman" w:cstheme="minorBidi"/>
      <w:color w:val="auto"/>
      <w:sz w:val="25"/>
      <w:szCs w:val="25"/>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5C5186-C3B5-4B37-A484-17930DA12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5258</Words>
  <Characters>29976</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35164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vorobyeva</dc:creator>
  <cp:lastModifiedBy>Анна Зеленова</cp:lastModifiedBy>
  <cp:revision>11</cp:revision>
  <dcterms:created xsi:type="dcterms:W3CDTF">2020-08-28T08:34:00Z</dcterms:created>
  <dcterms:modified xsi:type="dcterms:W3CDTF">2021-02-17T07:15:00Z</dcterms:modified>
</cp:coreProperties>
</file>