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A260A3" w:rsidRPr="00A260A3">
        <w:rPr>
          <w:b/>
        </w:rPr>
        <w:t>01</w:t>
      </w:r>
      <w:r w:rsidR="00940A56" w:rsidRPr="00D4498D">
        <w:rPr>
          <w:b/>
        </w:rPr>
        <w:t>»</w:t>
      </w:r>
      <w:r w:rsidR="0022695C" w:rsidRPr="00D4498D">
        <w:rPr>
          <w:b/>
        </w:rPr>
        <w:t xml:space="preserve"> </w:t>
      </w:r>
      <w:r w:rsidR="00A260A3">
        <w:rPr>
          <w:b/>
        </w:rPr>
        <w:t>марта</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0E40DA">
        <w:rPr>
          <w:b/>
        </w:rPr>
        <w:t>1</w:t>
      </w:r>
      <w:r w:rsidR="00267CD1">
        <w:rPr>
          <w:b/>
        </w:rPr>
        <w:t>8</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267CD1">
        <w:rPr>
          <w:b/>
          <w:bCs/>
        </w:rPr>
        <w:t>т</w:t>
      </w:r>
      <w:r w:rsidR="00267CD1" w:rsidRPr="00267CD1">
        <w:rPr>
          <w:b/>
          <w:bCs/>
        </w:rPr>
        <w:t>елекоммуникационны</w:t>
      </w:r>
      <w:r w:rsidR="00267CD1">
        <w:rPr>
          <w:b/>
          <w:bCs/>
        </w:rPr>
        <w:t>х</w:t>
      </w:r>
      <w:r w:rsidR="00267CD1" w:rsidRPr="00267CD1">
        <w:rPr>
          <w:b/>
          <w:bCs/>
        </w:rPr>
        <w:t xml:space="preserve"> шкаф</w:t>
      </w:r>
      <w:r w:rsidR="00267CD1">
        <w:rPr>
          <w:b/>
          <w:bCs/>
        </w:rPr>
        <w:t xml:space="preserve">ов </w:t>
      </w:r>
      <w:r w:rsidR="00267CD1" w:rsidRPr="00267CD1">
        <w:rPr>
          <w:b/>
          <w:bCs/>
        </w:rPr>
        <w:t>производителя ZPAS</w:t>
      </w:r>
      <w:r w:rsidR="00267CD1">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E353A2" w:rsidRPr="00CB23DB" w:rsidRDefault="00E353A2" w:rsidP="00E353A2">
      <w:pPr>
        <w:tabs>
          <w:tab w:val="num" w:pos="0"/>
        </w:tabs>
        <w:spacing w:line="240" w:lineRule="auto"/>
      </w:pPr>
      <w:r w:rsidRPr="00CB23DB">
        <w:t>Контактное лицо – Колесникова Анжела Александровна</w:t>
      </w:r>
    </w:p>
    <w:p w:rsidR="00E353A2" w:rsidRPr="006D7EBC" w:rsidRDefault="00E353A2" w:rsidP="00E353A2">
      <w:pPr>
        <w:tabs>
          <w:tab w:val="num" w:pos="0"/>
        </w:tabs>
        <w:spacing w:line="240" w:lineRule="auto"/>
        <w:rPr>
          <w:lang w:val="en-US"/>
        </w:rPr>
      </w:pPr>
      <w:r w:rsidRPr="00CB23DB">
        <w:rPr>
          <w:lang w:val="en-US"/>
        </w:rPr>
        <w:t>e</w:t>
      </w:r>
      <w:r w:rsidRPr="006D7EBC">
        <w:rPr>
          <w:lang w:val="en-US"/>
        </w:rPr>
        <w:t>-</w:t>
      </w:r>
      <w:r w:rsidRPr="00CB23DB">
        <w:rPr>
          <w:lang w:val="en-US"/>
        </w:rPr>
        <w:t>mail</w:t>
      </w:r>
      <w:r w:rsidRPr="006D7EBC">
        <w:rPr>
          <w:lang w:val="en-US"/>
        </w:rPr>
        <w:t xml:space="preserve">: </w:t>
      </w:r>
      <w:r w:rsidRPr="00CB23DB">
        <w:rPr>
          <w:lang w:val="en-US"/>
        </w:rPr>
        <w:t>akolesnikova</w:t>
      </w:r>
      <w:r w:rsidRPr="006D7EBC">
        <w:rPr>
          <w:lang w:val="en-US"/>
        </w:rPr>
        <w:t>@</w:t>
      </w:r>
      <w:r w:rsidRPr="00CB23DB">
        <w:rPr>
          <w:lang w:val="en-US"/>
        </w:rPr>
        <w:t>mtu</w:t>
      </w:r>
      <w:r w:rsidRPr="006D7EBC">
        <w:rPr>
          <w:lang w:val="en-US"/>
        </w:rPr>
        <w:t>-</w:t>
      </w:r>
      <w:r w:rsidRPr="00CB23DB">
        <w:rPr>
          <w:lang w:val="en-US"/>
        </w:rPr>
        <w:t>saturn</w:t>
      </w:r>
      <w:r w:rsidRPr="006D7EBC">
        <w:rPr>
          <w:lang w:val="en-US"/>
        </w:rPr>
        <w:t>.</w:t>
      </w:r>
      <w:r w:rsidRPr="00CB23DB">
        <w:rPr>
          <w:lang w:val="en-US"/>
        </w:rPr>
        <w:t>ru</w:t>
      </w:r>
    </w:p>
    <w:p w:rsidR="00E353A2" w:rsidRPr="00183409" w:rsidRDefault="00E353A2" w:rsidP="00E353A2">
      <w:pPr>
        <w:tabs>
          <w:tab w:val="num" w:pos="0"/>
        </w:tabs>
        <w:spacing w:line="240" w:lineRule="auto"/>
      </w:pPr>
      <w:r w:rsidRPr="00CB23DB">
        <w:t>тел. 8 (499) 16</w:t>
      </w:r>
      <w:r>
        <w:t>1</w:t>
      </w:r>
      <w:r w:rsidRPr="00CB23DB">
        <w:t>-8</w:t>
      </w:r>
      <w:r w:rsidRPr="00183409">
        <w:t>2</w:t>
      </w:r>
      <w:r w:rsidRPr="00CB23DB">
        <w:t>-</w:t>
      </w:r>
      <w:r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073E37" w:rsidRDefault="00267CD1" w:rsidP="0034305F">
      <w:pPr>
        <w:spacing w:line="240" w:lineRule="auto"/>
        <w:ind w:firstLine="0"/>
        <w:contextualSpacing/>
        <w:rPr>
          <w:bCs/>
        </w:rPr>
      </w:pPr>
      <w:bookmarkStart w:id="1" w:name="_Toc209261654"/>
      <w:r>
        <w:rPr>
          <w:b/>
          <w:bCs/>
        </w:rPr>
        <w:t>Т</w:t>
      </w:r>
      <w:r w:rsidRPr="00267CD1">
        <w:rPr>
          <w:b/>
          <w:bCs/>
        </w:rPr>
        <w:t>елекоммуникационны</w:t>
      </w:r>
      <w:r>
        <w:rPr>
          <w:b/>
          <w:bCs/>
        </w:rPr>
        <w:t>е</w:t>
      </w:r>
      <w:r w:rsidRPr="00267CD1">
        <w:rPr>
          <w:b/>
          <w:bCs/>
        </w:rPr>
        <w:t xml:space="preserve"> шкаф</w:t>
      </w:r>
      <w:r>
        <w:rPr>
          <w:b/>
          <w:bCs/>
        </w:rPr>
        <w:t>ы</w:t>
      </w:r>
      <w:r w:rsidR="00E353A2">
        <w:rPr>
          <w:bCs/>
        </w:rPr>
        <w:t>:</w:t>
      </w:r>
    </w:p>
    <w:tbl>
      <w:tblPr>
        <w:tblW w:w="10353" w:type="dxa"/>
        <w:tblLayout w:type="fixed"/>
        <w:tblCellMar>
          <w:left w:w="0" w:type="dxa"/>
          <w:right w:w="0" w:type="dxa"/>
        </w:tblCellMar>
        <w:tblLook w:val="04A0" w:firstRow="1" w:lastRow="0" w:firstColumn="1" w:lastColumn="0" w:noHBand="0" w:noVBand="1"/>
      </w:tblPr>
      <w:tblGrid>
        <w:gridCol w:w="431"/>
        <w:gridCol w:w="4961"/>
        <w:gridCol w:w="2551"/>
        <w:gridCol w:w="851"/>
        <w:gridCol w:w="850"/>
        <w:gridCol w:w="709"/>
      </w:tblGrid>
      <w:tr w:rsidR="00267CD1" w:rsidRPr="00267CD1" w:rsidTr="00267CD1">
        <w:trPr>
          <w:trHeight w:val="114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b/>
                <w:bCs/>
                <w:sz w:val="22"/>
                <w:szCs w:val="22"/>
              </w:rPr>
            </w:pPr>
            <w:r w:rsidRPr="00267CD1">
              <w:rPr>
                <w:b/>
                <w:bCs/>
                <w:sz w:val="22"/>
                <w:szCs w:val="22"/>
              </w:rPr>
              <w:t>№ п.п</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b/>
                <w:bCs/>
                <w:sz w:val="22"/>
                <w:szCs w:val="22"/>
              </w:rPr>
            </w:pPr>
            <w:r w:rsidRPr="00267CD1">
              <w:rPr>
                <w:b/>
                <w:bCs/>
                <w:sz w:val="22"/>
                <w:szCs w:val="22"/>
              </w:rPr>
              <w:t>Наименование и техническая характеристика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b/>
                <w:bCs/>
                <w:sz w:val="22"/>
                <w:szCs w:val="22"/>
              </w:rPr>
            </w:pPr>
            <w:r w:rsidRPr="00267CD1">
              <w:rPr>
                <w:b/>
                <w:bCs/>
                <w:sz w:val="22"/>
                <w:szCs w:val="22"/>
              </w:rPr>
              <w:t xml:space="preserve">Тип, марка, обозначение </w:t>
            </w:r>
            <w:r w:rsidRPr="00267CD1">
              <w:rPr>
                <w:b/>
                <w:bCs/>
                <w:sz w:val="22"/>
                <w:szCs w:val="22"/>
              </w:rPr>
              <w:br/>
              <w:t>документа, опросного листа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b/>
                <w:bCs/>
                <w:sz w:val="22"/>
                <w:szCs w:val="22"/>
              </w:rPr>
            </w:pPr>
            <w:r w:rsidRPr="00267CD1">
              <w:rPr>
                <w:b/>
                <w:bCs/>
                <w:sz w:val="22"/>
                <w:szCs w:val="22"/>
              </w:rPr>
              <w:t>Завод-изготовитель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b/>
                <w:bCs/>
                <w:sz w:val="22"/>
                <w:szCs w:val="22"/>
              </w:rPr>
            </w:pPr>
            <w:r w:rsidRPr="00267CD1">
              <w:rPr>
                <w:b/>
                <w:bCs/>
                <w:sz w:val="22"/>
                <w:szCs w:val="22"/>
              </w:rPr>
              <w:t>Ед</w:t>
            </w:r>
            <w:r w:rsidRPr="00267CD1">
              <w:rPr>
                <w:b/>
                <w:bCs/>
                <w:sz w:val="22"/>
                <w:szCs w:val="22"/>
              </w:rPr>
              <w:t>.</w:t>
            </w:r>
            <w:r w:rsidRPr="00267CD1">
              <w:rPr>
                <w:b/>
                <w:bCs/>
                <w:sz w:val="22"/>
                <w:szCs w:val="22"/>
              </w:rPr>
              <w:t>изм</w:t>
            </w:r>
            <w:r w:rsidRPr="00267CD1">
              <w:rPr>
                <w:b/>
                <w:bCs/>
                <w:sz w:val="22"/>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b/>
                <w:bCs/>
                <w:sz w:val="22"/>
                <w:szCs w:val="22"/>
              </w:rPr>
            </w:pPr>
            <w:r w:rsidRPr="00267CD1">
              <w:rPr>
                <w:b/>
                <w:bCs/>
                <w:sz w:val="22"/>
                <w:szCs w:val="22"/>
              </w:rPr>
              <w:t>Кол-во</w:t>
            </w:r>
          </w:p>
        </w:tc>
      </w:tr>
      <w:tr w:rsidR="00267CD1" w:rsidRPr="00267CD1" w:rsidTr="00267CD1">
        <w:trPr>
          <w:trHeight w:val="3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1</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 xml:space="preserve">3. Полка </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WZ-SB00-49-03-011</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1</w:t>
            </w:r>
          </w:p>
        </w:tc>
      </w:tr>
      <w:tr w:rsidR="00267CD1" w:rsidRPr="00267CD1" w:rsidTr="00267CD1">
        <w:trPr>
          <w:trHeight w:val="3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2</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Шкаф напольный телекоммуникационный 19" 600/600/42U Передняя и задняя двери с перфорацией, боковые стенки стальные</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ZPAZ ECO-LINE, 42 U</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1</w:t>
            </w:r>
          </w:p>
        </w:tc>
      </w:tr>
      <w:tr w:rsidR="00267CD1" w:rsidRPr="00267CD1" w:rsidTr="00267CD1">
        <w:trPr>
          <w:trHeight w:val="6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3</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Полка в 19" телекоммуникационный шкаф 600/600/42U</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WZ-5714-53-00-011</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4</w:t>
            </w:r>
          </w:p>
        </w:tc>
      </w:tr>
      <w:tr w:rsidR="00267CD1" w:rsidRPr="00267CD1" w:rsidTr="00267CD1">
        <w:trPr>
          <w:trHeight w:val="6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4</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Напольный шкаф телекоммуникационный 19" 600/600/42U Передняя и задняя двери с перфорацией, боковые стенки стальные</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lang w:val="en-US"/>
              </w:rPr>
            </w:pPr>
            <w:r w:rsidRPr="00267CD1">
              <w:rPr>
                <w:sz w:val="22"/>
                <w:szCs w:val="22"/>
                <w:lang w:val="en-US"/>
              </w:rPr>
              <w:t xml:space="preserve">ECO-LINE, 42 U 600x600 </w:t>
            </w:r>
            <w:r w:rsidRPr="00267CD1">
              <w:rPr>
                <w:sz w:val="22"/>
                <w:szCs w:val="22"/>
              </w:rPr>
              <w:t>мм</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1</w:t>
            </w:r>
          </w:p>
        </w:tc>
      </w:tr>
      <w:tr w:rsidR="00267CD1" w:rsidRPr="00267CD1" w:rsidTr="00267CD1">
        <w:trPr>
          <w:trHeight w:val="3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5</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 xml:space="preserve">3. Полка </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WZ-SB00-49-03-011</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1</w:t>
            </w:r>
          </w:p>
        </w:tc>
      </w:tr>
      <w:tr w:rsidR="00267CD1" w:rsidRPr="00267CD1" w:rsidTr="00267CD1">
        <w:trPr>
          <w:trHeight w:val="6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6</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Напольный шкаф телекоммуникационный 19" 800/800/42U со стальными дверями с перфорацией типа В, с трехточечным замком, с поворотной ручкой</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rPr>
                <w:rFonts w:ascii="Calibri" w:hAnsi="Calibri"/>
                <w:sz w:val="22"/>
                <w:szCs w:val="22"/>
                <w:lang w:val="en-US"/>
              </w:rPr>
            </w:pPr>
            <w:r w:rsidRPr="00267CD1">
              <w:rPr>
                <w:rFonts w:ascii="Calibri" w:hAnsi="Calibri"/>
                <w:sz w:val="22"/>
                <w:szCs w:val="22"/>
                <w:lang w:val="en-US"/>
              </w:rPr>
              <w:t xml:space="preserve">ZPAZ OTS1 42U, 800x800 </w:t>
            </w:r>
            <w:r w:rsidRPr="00267CD1">
              <w:rPr>
                <w:rFonts w:ascii="Calibri" w:hAnsi="Calibri"/>
                <w:sz w:val="22"/>
                <w:szCs w:val="22"/>
              </w:rPr>
              <w:t>мм</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1</w:t>
            </w:r>
          </w:p>
        </w:tc>
      </w:tr>
      <w:tr w:rsidR="00267CD1" w:rsidRPr="00267CD1" w:rsidTr="00267CD1">
        <w:trPr>
          <w:trHeight w:val="1176"/>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7</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Нап</w:t>
            </w:r>
            <w:r w:rsidRPr="00267CD1">
              <w:rPr>
                <w:sz w:val="22"/>
                <w:szCs w:val="22"/>
              </w:rPr>
              <w:t>льный шкаф телекоммуникационный 19" 600/600/42U со стальными дверями с перфорацией типа В, с трехточечным замком, с поворотной ручкой</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CD1" w:rsidRPr="00267CD1" w:rsidRDefault="00267CD1" w:rsidP="00267CD1">
            <w:pPr>
              <w:ind w:firstLine="0"/>
              <w:rPr>
                <w:rFonts w:ascii="Calibri" w:hAnsi="Calibri"/>
                <w:sz w:val="22"/>
                <w:szCs w:val="22"/>
                <w:lang w:val="en-US"/>
              </w:rPr>
            </w:pPr>
            <w:r w:rsidRPr="00267CD1">
              <w:rPr>
                <w:rFonts w:ascii="Calibri" w:hAnsi="Calibri"/>
                <w:sz w:val="22"/>
                <w:szCs w:val="22"/>
                <w:lang w:val="en-US"/>
              </w:rPr>
              <w:t xml:space="preserve">ZPAZ OTS1 42U, 600x600 </w:t>
            </w:r>
            <w:r w:rsidRPr="00267CD1">
              <w:rPr>
                <w:rFonts w:ascii="Calibri" w:hAnsi="Calibri"/>
                <w:sz w:val="22"/>
                <w:szCs w:val="22"/>
              </w:rPr>
              <w:t>мм</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1</w:t>
            </w:r>
          </w:p>
        </w:tc>
      </w:tr>
      <w:tr w:rsidR="00267CD1" w:rsidRPr="00267CD1" w:rsidTr="00267CD1">
        <w:trPr>
          <w:trHeight w:val="12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8</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 xml:space="preserve">Шкаф напольный 19”, 42U, 1963x800x1200 мм (ВхШхГ), передняя дверь: металлическая, перфорированная (просвет 80%), одностворчатая с замком с ручкой, задняя дверь: металлическая, перфорированная (просвет 80%), двустворчатая с замком с ручкой, левая боковая панель: металлическая, сплошная с одноточечными замками, правая боковая панель: металлическая, сплошная с одноточечными замками, монтажные профили: две пары 19-дюймовых профилей PREMIUM, цвет черный (RAL 9005), </w:t>
            </w:r>
            <w:r w:rsidRPr="00267CD1">
              <w:rPr>
                <w:sz w:val="22"/>
                <w:szCs w:val="22"/>
              </w:rPr>
              <w:lastRenderedPageBreak/>
              <w:t>(разобранный). В комплект входят регули</w:t>
            </w:r>
            <w:r w:rsidRPr="00267CD1">
              <w:rPr>
                <w:sz w:val="22"/>
                <w:szCs w:val="22"/>
              </w:rPr>
              <w:t>руемые ножки, а также шина зазе</w:t>
            </w:r>
            <w:r w:rsidRPr="00267CD1">
              <w:rPr>
                <w:sz w:val="22"/>
                <w:szCs w:val="22"/>
              </w:rPr>
              <w:t>ления и кабели заземления дверей и панелей</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lastRenderedPageBreak/>
              <w:t>WZ-IT-428012-45AA-4-161-FP</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компл.</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5</w:t>
            </w:r>
          </w:p>
        </w:tc>
      </w:tr>
      <w:tr w:rsidR="00267CD1" w:rsidRPr="00267CD1" w:rsidTr="00267CD1">
        <w:trPr>
          <w:trHeight w:val="9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lastRenderedPageBreak/>
              <w:t>9</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pPr>
              <w:rPr>
                <w:sz w:val="22"/>
                <w:szCs w:val="22"/>
              </w:rPr>
            </w:pPr>
            <w:r w:rsidRPr="00267CD1">
              <w:rPr>
                <w:sz w:val="22"/>
                <w:szCs w:val="22"/>
              </w:rPr>
              <w:t>Модуль вентиляторный потолочный, со встроенным термостатом, 380x380 мм, 4 вентилятора, уровень шума около 45 дБ, номинальная мощность 88Вт (тип панели PWD-4W), с кабелем питания длиной Зм, цвет серый (RAL 7035)</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WN-0200-06-04-011</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8</w:t>
            </w:r>
          </w:p>
        </w:tc>
      </w:tr>
      <w:tr w:rsidR="00267CD1" w:rsidRPr="00267CD1" w:rsidTr="00267CD1">
        <w:trPr>
          <w:trHeight w:val="300"/>
        </w:trPr>
        <w:tc>
          <w:tcPr>
            <w:tcW w:w="431" w:type="dxa"/>
            <w:tcBorders>
              <w:top w:val="nil"/>
              <w:left w:val="single" w:sz="4" w:space="0" w:color="auto"/>
              <w:bottom w:val="single" w:sz="4" w:space="0" w:color="auto"/>
              <w:right w:val="single" w:sz="4" w:space="0" w:color="auto"/>
            </w:tcBorders>
            <w:shd w:val="clear" w:color="auto" w:fill="auto"/>
            <w:vAlign w:val="center"/>
          </w:tcPr>
          <w:p w:rsidR="00267CD1" w:rsidRPr="00267CD1" w:rsidRDefault="00267CD1" w:rsidP="00267CD1">
            <w:pPr>
              <w:ind w:firstLine="0"/>
              <w:jc w:val="center"/>
              <w:rPr>
                <w:sz w:val="22"/>
                <w:szCs w:val="22"/>
              </w:rPr>
            </w:pPr>
            <w:r w:rsidRPr="00267CD1">
              <w:rPr>
                <w:sz w:val="22"/>
                <w:szCs w:val="22"/>
              </w:rPr>
              <w:t>10</w:t>
            </w:r>
          </w:p>
        </w:tc>
        <w:tc>
          <w:tcPr>
            <w:tcW w:w="496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rPr>
                <w:sz w:val="22"/>
                <w:szCs w:val="22"/>
              </w:rPr>
            </w:pPr>
            <w:r w:rsidRPr="00267CD1">
              <w:rPr>
                <w:sz w:val="22"/>
                <w:szCs w:val="22"/>
              </w:rPr>
              <w:t>Полка 4-точечной фиксации с универсальным креплением 19-дюймовым креплением, высотой 1U, с изменяемой глубиной 500-900 мм, шириной 440 мм (нагрузка до 150 кг), цвет черный (RAL 9005)</w:t>
            </w:r>
          </w:p>
        </w:tc>
        <w:tc>
          <w:tcPr>
            <w:tcW w:w="2551" w:type="dxa"/>
            <w:tcBorders>
              <w:top w:val="nil"/>
              <w:left w:val="nil"/>
              <w:bottom w:val="single" w:sz="4" w:space="0" w:color="auto"/>
              <w:right w:val="single" w:sz="4" w:space="0" w:color="auto"/>
            </w:tcBorders>
            <w:shd w:val="clear" w:color="auto" w:fill="auto"/>
            <w:vAlign w:val="center"/>
            <w:hideMark/>
          </w:tcPr>
          <w:p w:rsidR="00267CD1" w:rsidRPr="00267CD1" w:rsidRDefault="00267CD1">
            <w:pPr>
              <w:jc w:val="center"/>
              <w:rPr>
                <w:sz w:val="22"/>
                <w:szCs w:val="22"/>
              </w:rPr>
            </w:pPr>
            <w:r w:rsidRPr="00267CD1">
              <w:rPr>
                <w:sz w:val="22"/>
                <w:szCs w:val="22"/>
              </w:rPr>
              <w:t>WZ-3074-83-00-161</w:t>
            </w:r>
          </w:p>
        </w:tc>
        <w:tc>
          <w:tcPr>
            <w:tcW w:w="851"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ZPAS</w:t>
            </w:r>
          </w:p>
        </w:tc>
        <w:tc>
          <w:tcPr>
            <w:tcW w:w="850"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шт.</w:t>
            </w:r>
          </w:p>
        </w:tc>
        <w:tc>
          <w:tcPr>
            <w:tcW w:w="709" w:type="dxa"/>
            <w:tcBorders>
              <w:top w:val="nil"/>
              <w:left w:val="nil"/>
              <w:bottom w:val="single" w:sz="4" w:space="0" w:color="auto"/>
              <w:right w:val="single" w:sz="4" w:space="0" w:color="auto"/>
            </w:tcBorders>
            <w:shd w:val="clear" w:color="auto" w:fill="auto"/>
            <w:vAlign w:val="center"/>
            <w:hideMark/>
          </w:tcPr>
          <w:p w:rsidR="00267CD1" w:rsidRPr="00267CD1" w:rsidRDefault="00267CD1" w:rsidP="00267CD1">
            <w:pPr>
              <w:ind w:firstLine="0"/>
              <w:jc w:val="center"/>
              <w:rPr>
                <w:sz w:val="22"/>
                <w:szCs w:val="22"/>
              </w:rPr>
            </w:pPr>
            <w:r w:rsidRPr="00267CD1">
              <w:rPr>
                <w:sz w:val="22"/>
                <w:szCs w:val="22"/>
              </w:rPr>
              <w:t>6</w:t>
            </w:r>
          </w:p>
        </w:tc>
      </w:tr>
    </w:tbl>
    <w:p w:rsidR="002E0F49" w:rsidRDefault="00267CD1" w:rsidP="0034305F">
      <w:pPr>
        <w:spacing w:line="240" w:lineRule="auto"/>
        <w:ind w:firstLine="0"/>
        <w:contextualSpacing/>
        <w:rPr>
          <w:rFonts w:asciiTheme="minorHAnsi" w:eastAsiaTheme="minorHAnsi" w:hAnsiTheme="minorHAnsi" w:cstheme="minorBidi"/>
          <w:sz w:val="22"/>
          <w:szCs w:val="22"/>
          <w:lang w:eastAsia="en-US"/>
        </w:rPr>
      </w:pPr>
      <w:r>
        <w:t xml:space="preserve"> </w:t>
      </w:r>
      <w:r w:rsidR="002E0F49">
        <w:fldChar w:fldCharType="begin"/>
      </w:r>
      <w:r w:rsidR="002E0F49">
        <w:instrText xml:space="preserve"> LINK </w:instrText>
      </w:r>
      <w:r>
        <w:instrText xml:space="preserve">Excel.Sheet.12 "J:\\Общая таблица.xlsx" ТИС!C3:C10 </w:instrText>
      </w:r>
      <w:r w:rsidR="002E0F49">
        <w:instrText xml:space="preserve">\a \f 5 \h  \* MERGEFORMAT </w:instrText>
      </w:r>
      <w:r w:rsidR="002E0F49">
        <w:fldChar w:fldCharType="separate"/>
      </w:r>
    </w:p>
    <w:p w:rsidR="00E353A2" w:rsidRPr="00F525E9" w:rsidRDefault="00A260A3" w:rsidP="0034305F">
      <w:pPr>
        <w:spacing w:line="240" w:lineRule="auto"/>
        <w:ind w:firstLine="0"/>
        <w:contextualSpacing/>
      </w:pPr>
      <w:r>
        <w:t xml:space="preserve"> </w:t>
      </w:r>
      <w:r w:rsidR="002E0F49">
        <w:fldChar w:fldCharType="end"/>
      </w:r>
    </w:p>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3D7941">
        <w:rPr>
          <w:b/>
        </w:rPr>
        <w:t xml:space="preserve">Условия оплаты: </w:t>
      </w:r>
      <w:r w:rsidRPr="00F525E9">
        <w:t xml:space="preserve">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E353A2">
        <w:rPr>
          <w:b/>
        </w:rPr>
        <w:t>Максимальный срок поставки</w:t>
      </w:r>
      <w:r w:rsidR="00E353A2">
        <w:rPr>
          <w:b/>
        </w:rPr>
        <w:t>:</w:t>
      </w:r>
      <w:r w:rsidRPr="00F525E9">
        <w:t xml:space="preserve"> после оплаты аванса по заявке – </w:t>
      </w:r>
      <w:r w:rsidRPr="00CE30B9">
        <w:t xml:space="preserve">до </w:t>
      </w:r>
      <w:r w:rsidR="00E353A2">
        <w:t xml:space="preserve">50 </w:t>
      </w:r>
      <w:r w:rsidR="000E40DA">
        <w:t>календарных</w:t>
      </w:r>
      <w:r w:rsidRPr="00CE30B9">
        <w:t xml:space="preserve">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E353A2" w:rsidRPr="004B16CA" w:rsidRDefault="004B16CA" w:rsidP="00E353A2">
      <w:pPr>
        <w:spacing w:line="240" w:lineRule="auto"/>
        <w:contextualSpacing/>
        <w:rPr>
          <w:kern w:val="28"/>
        </w:rPr>
      </w:pPr>
      <w:r w:rsidRPr="00E353A2">
        <w:rPr>
          <w:kern w:val="28"/>
        </w:rPr>
        <w:t>Участники должны направить свои предложения по электронной почте по следующему адресу:</w:t>
      </w:r>
      <w:r w:rsidR="00E353A2">
        <w:rPr>
          <w:kern w:val="28"/>
        </w:rPr>
        <w:t xml:space="preserve"> </w:t>
      </w:r>
      <w:hyperlink r:id="rId9" w:history="1">
        <w:r w:rsidR="00E353A2" w:rsidRPr="004B16CA">
          <w:rPr>
            <w:rStyle w:val="a4"/>
            <w:kern w:val="28"/>
            <w:lang w:val="en-US"/>
          </w:rPr>
          <w:t>rti</w:t>
        </w:r>
        <w:r w:rsidR="00E353A2" w:rsidRPr="004B16CA">
          <w:rPr>
            <w:rStyle w:val="a4"/>
            <w:kern w:val="28"/>
          </w:rPr>
          <w:t>_</w:t>
        </w:r>
        <w:r w:rsidR="00E353A2" w:rsidRPr="004B16CA">
          <w:rPr>
            <w:rStyle w:val="a4"/>
            <w:kern w:val="28"/>
            <w:lang w:val="en-US"/>
          </w:rPr>
          <w:t>tender</w:t>
        </w:r>
        <w:r w:rsidR="00E353A2" w:rsidRPr="004B16CA">
          <w:rPr>
            <w:rStyle w:val="a4"/>
            <w:kern w:val="28"/>
          </w:rPr>
          <w:t>@</w:t>
        </w:r>
        <w:r w:rsidR="00E353A2" w:rsidRPr="004B16CA">
          <w:rPr>
            <w:rStyle w:val="a4"/>
            <w:kern w:val="28"/>
            <w:lang w:val="en-US"/>
          </w:rPr>
          <w:t>aorti</w:t>
        </w:r>
        <w:r w:rsidR="00E353A2" w:rsidRPr="004B16CA">
          <w:rPr>
            <w:rStyle w:val="a4"/>
            <w:kern w:val="28"/>
          </w:rPr>
          <w:t>.</w:t>
        </w:r>
        <w:r w:rsidR="00E353A2" w:rsidRPr="004B16CA">
          <w:rPr>
            <w:rStyle w:val="a4"/>
            <w:kern w:val="28"/>
            <w:lang w:val="en-US"/>
          </w:rPr>
          <w:t>ru</w:t>
        </w:r>
      </w:hyperlink>
    </w:p>
    <w:p w:rsidR="00E353A2" w:rsidRDefault="00306E43" w:rsidP="00E353A2">
      <w:pPr>
        <w:spacing w:line="240" w:lineRule="auto"/>
        <w:contextualSpacing/>
        <w:rPr>
          <w:kern w:val="28"/>
          <w:u w:val="single"/>
        </w:rPr>
      </w:pPr>
      <w:hyperlink r:id="rId10" w:history="1">
        <w:r w:rsidR="00E353A2" w:rsidRPr="004B16CA">
          <w:rPr>
            <w:rStyle w:val="a4"/>
            <w:kern w:val="28"/>
            <w:lang w:val="en-US"/>
          </w:rPr>
          <w:t>https</w:t>
        </w:r>
        <w:r w:rsidR="00E353A2" w:rsidRPr="004B16CA">
          <w:rPr>
            <w:rStyle w:val="a4"/>
            <w:kern w:val="28"/>
          </w:rPr>
          <w:t>://</w:t>
        </w:r>
        <w:r w:rsidR="00E353A2" w:rsidRPr="004B16CA">
          <w:rPr>
            <w:rStyle w:val="a4"/>
            <w:kern w:val="28"/>
            <w:lang w:val="en-US"/>
          </w:rPr>
          <w:t>www</w:t>
        </w:r>
        <w:r w:rsidR="00E353A2" w:rsidRPr="004B16CA">
          <w:rPr>
            <w:rStyle w:val="a4"/>
            <w:kern w:val="28"/>
          </w:rPr>
          <w:t>.</w:t>
        </w:r>
        <w:r w:rsidR="00E353A2" w:rsidRPr="004B16CA">
          <w:rPr>
            <w:rStyle w:val="a4"/>
            <w:kern w:val="28"/>
            <w:lang w:val="en-US"/>
          </w:rPr>
          <w:t>aorti</w:t>
        </w:r>
        <w:r w:rsidR="00E353A2" w:rsidRPr="004B16CA">
          <w:rPr>
            <w:rStyle w:val="a4"/>
            <w:kern w:val="28"/>
          </w:rPr>
          <w:t>.</w:t>
        </w:r>
        <w:r w:rsidR="00E353A2" w:rsidRPr="004B16CA">
          <w:rPr>
            <w:rStyle w:val="a4"/>
            <w:kern w:val="28"/>
            <w:lang w:val="en-US"/>
          </w:rPr>
          <w:t>ru</w:t>
        </w:r>
        <w:r w:rsidR="00E353A2" w:rsidRPr="004B16CA">
          <w:rPr>
            <w:rStyle w:val="a4"/>
            <w:kern w:val="28"/>
          </w:rPr>
          <w:t>/</w:t>
        </w:r>
        <w:r w:rsidR="00E353A2" w:rsidRPr="004B16CA">
          <w:rPr>
            <w:rStyle w:val="a4"/>
            <w:kern w:val="28"/>
            <w:lang w:val="en-US"/>
          </w:rPr>
          <w:t>purchases</w:t>
        </w:r>
        <w:r w:rsidR="00E353A2" w:rsidRPr="004B16CA">
          <w:rPr>
            <w:rStyle w:val="a4"/>
            <w:kern w:val="28"/>
          </w:rPr>
          <w:t>/</w:t>
        </w:r>
        <w:r w:rsidR="00E353A2" w:rsidRPr="004B16CA">
          <w:rPr>
            <w:rStyle w:val="a4"/>
            <w:kern w:val="28"/>
            <w:lang w:val="en-US"/>
          </w:rPr>
          <w:t>tenders</w:t>
        </w:r>
        <w:r w:rsidR="00E353A2" w:rsidRPr="004B16CA">
          <w:rPr>
            <w:rStyle w:val="a4"/>
            <w:kern w:val="28"/>
          </w:rPr>
          <w:t>/</w:t>
        </w:r>
      </w:hyperlink>
      <w:r w:rsidR="00E353A2" w:rsidRPr="004B16CA">
        <w:rPr>
          <w:kern w:val="28"/>
          <w:u w:val="single"/>
        </w:rPr>
        <w:t xml:space="preserve"> </w:t>
      </w:r>
    </w:p>
    <w:p w:rsidR="004B16CA" w:rsidRPr="00E353A2" w:rsidRDefault="004B16CA" w:rsidP="00E353A2">
      <w:pPr>
        <w:spacing w:line="240" w:lineRule="auto"/>
        <w:contextualSpacing/>
        <w:rPr>
          <w:kern w:val="28"/>
        </w:rPr>
      </w:pPr>
      <w:r w:rsidRPr="00E353A2">
        <w:rPr>
          <w:kern w:val="28"/>
        </w:rPr>
        <w:t>В теме письма Участник обязан указать следующую информацию:</w:t>
      </w:r>
    </w:p>
    <w:p w:rsidR="004B16CA" w:rsidRPr="00E353A2" w:rsidRDefault="004B16CA" w:rsidP="004B16CA">
      <w:pPr>
        <w:spacing w:line="240" w:lineRule="auto"/>
        <w:contextualSpacing/>
        <w:rPr>
          <w:kern w:val="28"/>
        </w:rPr>
      </w:pPr>
      <w:r w:rsidRPr="00E353A2">
        <w:rPr>
          <w:kern w:val="28"/>
        </w:rPr>
        <w:t>№ 2300</w:t>
      </w:r>
      <w:r w:rsidR="000E40DA" w:rsidRPr="00E353A2">
        <w:rPr>
          <w:kern w:val="28"/>
        </w:rPr>
        <w:t>01</w:t>
      </w:r>
      <w:r w:rsidR="00267CD1">
        <w:rPr>
          <w:kern w:val="28"/>
        </w:rPr>
        <w:t>8</w:t>
      </w:r>
      <w:r w:rsidRPr="00E353A2">
        <w:rPr>
          <w:kern w:val="28"/>
        </w:rPr>
        <w:t xml:space="preserve"> </w:t>
      </w:r>
      <w:r w:rsidR="00E353A2" w:rsidRPr="00E353A2">
        <w:rPr>
          <w:kern w:val="28"/>
        </w:rPr>
        <w:t>«АО «МТУ Сатурн»/Колесникова А.А.»</w:t>
      </w:r>
    </w:p>
    <w:p w:rsidR="00BC1321" w:rsidRPr="00BE4118" w:rsidRDefault="00BC1321" w:rsidP="0034305F">
      <w:pPr>
        <w:spacing w:line="240" w:lineRule="auto"/>
        <w:contextualSpacing/>
        <w:rPr>
          <w:b/>
        </w:rPr>
      </w:pPr>
      <w:r w:rsidRPr="00BE4118">
        <w:lastRenderedPageBreak/>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1467AF" w:rsidRDefault="00C12891" w:rsidP="00BC1321">
      <w:pPr>
        <w:tabs>
          <w:tab w:val="num" w:pos="0"/>
        </w:tabs>
        <w:spacing w:line="240" w:lineRule="auto"/>
      </w:pPr>
      <w:r>
        <w:t>11</w:t>
      </w:r>
      <w:r w:rsidR="001467AF" w:rsidRPr="001467AF">
        <w:t xml:space="preserve"> марта </w:t>
      </w:r>
      <w:r w:rsidR="00073E37" w:rsidRPr="001467AF">
        <w:t>2021</w:t>
      </w:r>
      <w:r w:rsidR="00BC1321" w:rsidRPr="001467AF">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w:t>
            </w:r>
            <w:r w:rsidRPr="00C227F5">
              <w:lastRenderedPageBreak/>
              <w:t>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 xml:space="preserve">Выписка из единого государственного реестра юридических лиц (сроком не </w:t>
      </w:r>
      <w:r w:rsidR="008110F0" w:rsidRPr="00C227F5">
        <w:lastRenderedPageBreak/>
        <w:t>«старше»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Default="00C609F3" w:rsidP="00C609F3">
      <w:pPr>
        <w:spacing w:line="240" w:lineRule="auto"/>
      </w:pPr>
      <w:r w:rsidRPr="00C227F5">
        <w:lastRenderedPageBreak/>
        <w:t>2. Шаблон договора</w:t>
      </w:r>
      <w:r w:rsidR="00C12891">
        <w:t xml:space="preserve">  </w:t>
      </w:r>
    </w:p>
    <w:p w:rsidR="005A07B9" w:rsidRPr="00C227F5" w:rsidRDefault="005A07B9" w:rsidP="00267CD1">
      <w:pPr>
        <w:spacing w:after="200" w:line="276" w:lineRule="auto"/>
        <w:ind w:firstLine="0"/>
        <w:jc w:val="left"/>
      </w:pPr>
      <w:bookmarkStart w:id="2" w:name="_GoBack"/>
      <w:bookmarkEnd w:id="2"/>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1467AF" w:rsidP="00D30FC2">
            <w:pPr>
              <w:spacing w:line="276" w:lineRule="auto"/>
              <w:ind w:left="129"/>
              <w:jc w:val="left"/>
              <w:rPr>
                <w:b/>
              </w:rPr>
            </w:pPr>
            <w:r>
              <w:rPr>
                <w:b/>
              </w:rPr>
              <w:t>Главный</w:t>
            </w:r>
            <w:r w:rsidR="00D30FC2" w:rsidRPr="00C227F5">
              <w:rPr>
                <w:b/>
              </w:rPr>
              <w:t xml:space="preserve">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1467AF" w:rsidRPr="00C227F5" w:rsidRDefault="001467AF" w:rsidP="001467AF">
            <w:pPr>
              <w:spacing w:after="200" w:line="276" w:lineRule="auto"/>
              <w:ind w:firstLine="0"/>
              <w:jc w:val="right"/>
              <w:rPr>
                <w:b/>
              </w:rPr>
            </w:pPr>
            <w:r w:rsidRPr="00C227F5">
              <w:rPr>
                <w:b/>
              </w:rPr>
              <w:t>А.А. 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минимизация финансовых, правовых, коррупционных, репутационных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r w:rsidRPr="00C227F5">
                <w:rPr>
                  <w:color w:val="000000"/>
                  <w:lang w:val="en-US"/>
                </w:rPr>
                <w:t>oaorti</w:t>
              </w:r>
              <w:r w:rsidRPr="00C227F5">
                <w:rPr>
                  <w:color w:val="000000"/>
                </w:rPr>
                <w:t>.ru</w:t>
              </w:r>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r w:rsidRPr="00C227F5">
              <w:t xml:space="preserve">е-мэйл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A3" w:rsidRDefault="00A260A3" w:rsidP="00955692">
      <w:pPr>
        <w:spacing w:line="240" w:lineRule="auto"/>
      </w:pPr>
      <w:r>
        <w:separator/>
      </w:r>
    </w:p>
  </w:endnote>
  <w:endnote w:type="continuationSeparator" w:id="0">
    <w:p w:rsidR="00A260A3" w:rsidRDefault="00A260A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260A3" w:rsidRDefault="00A260A3">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306E43">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306E43">
              <w:rPr>
                <w:b/>
                <w:noProof/>
              </w:rPr>
              <w:t>11</w:t>
            </w:r>
            <w:r>
              <w:rPr>
                <w:b/>
                <w:sz w:val="24"/>
                <w:szCs w:val="24"/>
              </w:rPr>
              <w:fldChar w:fldCharType="end"/>
            </w:r>
          </w:p>
        </w:sdtContent>
      </w:sdt>
    </w:sdtContent>
  </w:sdt>
  <w:p w:rsidR="00A260A3" w:rsidRPr="00596C20" w:rsidRDefault="00A260A3"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260A3" w:rsidRDefault="00A260A3">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06E43">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06E43">
              <w:rPr>
                <w:b/>
                <w:bCs/>
                <w:noProof/>
              </w:rPr>
              <w:t>11</w:t>
            </w:r>
            <w:r>
              <w:rPr>
                <w:b/>
                <w:bCs/>
                <w:sz w:val="24"/>
                <w:szCs w:val="24"/>
              </w:rPr>
              <w:fldChar w:fldCharType="end"/>
            </w:r>
          </w:p>
        </w:sdtContent>
      </w:sdt>
    </w:sdtContent>
  </w:sdt>
  <w:p w:rsidR="00A260A3" w:rsidRPr="00596C20" w:rsidRDefault="00A260A3"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A3" w:rsidRDefault="00A260A3" w:rsidP="00955692">
      <w:pPr>
        <w:spacing w:line="240" w:lineRule="auto"/>
      </w:pPr>
      <w:r>
        <w:separator/>
      </w:r>
    </w:p>
  </w:footnote>
  <w:footnote w:type="continuationSeparator" w:id="0">
    <w:p w:rsidR="00A260A3" w:rsidRDefault="00A260A3" w:rsidP="00955692">
      <w:pPr>
        <w:spacing w:line="240" w:lineRule="auto"/>
      </w:pPr>
      <w:r>
        <w:continuationSeparator/>
      </w:r>
    </w:p>
  </w:footnote>
  <w:footnote w:id="1">
    <w:p w:rsidR="00A260A3" w:rsidRPr="00423FF7" w:rsidRDefault="00A260A3"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260A3" w:rsidRPr="00423FF7" w:rsidRDefault="00A260A3"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260A3" w:rsidRDefault="00A260A3">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drawingGridHorizontalSpacing w:val="140"/>
  <w:displayHorizontalDrawingGridEvery w:val="2"/>
  <w:characterSpacingControl w:val="doNotCompress"/>
  <w:hdrShapeDefaults>
    <o:shapedefaults v:ext="edit" spidmax="32769">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87B99"/>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467AF"/>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67CD1"/>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0F49"/>
    <w:rsid w:val="002E31CD"/>
    <w:rsid w:val="002F69FC"/>
    <w:rsid w:val="00305E60"/>
    <w:rsid w:val="00306E43"/>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456B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D7EBC"/>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C6CEF"/>
    <w:rsid w:val="009D7BFA"/>
    <w:rsid w:val="009E5113"/>
    <w:rsid w:val="009F231C"/>
    <w:rsid w:val="009F33DE"/>
    <w:rsid w:val="009F69DB"/>
    <w:rsid w:val="00A01D53"/>
    <w:rsid w:val="00A24E32"/>
    <w:rsid w:val="00A260A3"/>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289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53A2"/>
    <w:rsid w:val="00E37DB7"/>
    <w:rsid w:val="00E44063"/>
    <w:rsid w:val="00E45606"/>
    <w:rsid w:val="00E50DE4"/>
    <w:rsid w:val="00E5709C"/>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table" w:styleId="afb">
    <w:name w:val="Light Shading"/>
    <w:basedOn w:val="a2"/>
    <w:uiPriority w:val="60"/>
    <w:rsid w:val="00087B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0">
    <w:name w:val="Light List Accent 5"/>
    <w:basedOn w:val="a2"/>
    <w:uiPriority w:val="61"/>
    <w:rsid w:val="00087B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05071267">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26454345">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07221481">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44497168">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52000466">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69447596">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87349716">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833489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497303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1998337542">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8567A-A6A4-4DA6-939A-0C7C9C13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1744</TotalTime>
  <Pages>11</Pages>
  <Words>2353</Words>
  <Characters>13413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23</cp:revision>
  <cp:lastPrinted>2020-03-04T14:27:00Z</cp:lastPrinted>
  <dcterms:created xsi:type="dcterms:W3CDTF">2020-09-07T10:12:00Z</dcterms:created>
  <dcterms:modified xsi:type="dcterms:W3CDTF">2021-03-01T16:32:00Z</dcterms:modified>
</cp:coreProperties>
</file>