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652A12" w:rsidP="00DF322F">
      <w:pPr>
        <w:ind w:left="5670" w:firstLine="0"/>
        <w:jc w:val="right"/>
        <w:rPr>
          <w:b/>
          <w:sz w:val="24"/>
          <w:szCs w:val="24"/>
        </w:rPr>
      </w:pPr>
      <w:r>
        <w:rPr>
          <w:b/>
          <w:sz w:val="24"/>
          <w:szCs w:val="24"/>
        </w:rPr>
        <w:t>А.В. Сусликов</w:t>
      </w:r>
    </w:p>
    <w:p w:rsidR="00AC2CEF" w:rsidRPr="0009705E" w:rsidRDefault="003B0E26" w:rsidP="00DF322F">
      <w:pPr>
        <w:ind w:left="5670" w:firstLine="0"/>
        <w:jc w:val="right"/>
        <w:rPr>
          <w:b/>
          <w:sz w:val="24"/>
          <w:szCs w:val="24"/>
        </w:rPr>
      </w:pPr>
      <w:r w:rsidRPr="0009705E">
        <w:rPr>
          <w:b/>
          <w:sz w:val="24"/>
          <w:szCs w:val="24"/>
        </w:rPr>
        <w:t>«</w:t>
      </w:r>
      <w:r w:rsidR="00081427">
        <w:rPr>
          <w:b/>
          <w:sz w:val="24"/>
          <w:szCs w:val="24"/>
        </w:rPr>
        <w:t>06</w:t>
      </w:r>
      <w:r w:rsidR="00940A56" w:rsidRPr="0009705E">
        <w:rPr>
          <w:b/>
          <w:sz w:val="24"/>
          <w:szCs w:val="24"/>
        </w:rPr>
        <w:t>»</w:t>
      </w:r>
      <w:r w:rsidR="0022695C" w:rsidRPr="0009705E">
        <w:rPr>
          <w:b/>
          <w:sz w:val="24"/>
          <w:szCs w:val="24"/>
        </w:rPr>
        <w:t xml:space="preserve"> </w:t>
      </w:r>
      <w:r w:rsidR="005C7029">
        <w:rPr>
          <w:b/>
          <w:sz w:val="24"/>
          <w:szCs w:val="24"/>
        </w:rPr>
        <w:t>октября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2559C3" w:rsidRDefault="00931003" w:rsidP="00931003">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AA6689">
        <w:rPr>
          <w:b/>
          <w:sz w:val="24"/>
          <w:szCs w:val="24"/>
        </w:rPr>
        <w:t>91</w:t>
      </w:r>
    </w:p>
    <w:p w:rsidR="00BA0CEE" w:rsidRPr="0009705E" w:rsidRDefault="00652A12" w:rsidP="00931003">
      <w:pPr>
        <w:ind w:firstLine="0"/>
        <w:jc w:val="center"/>
        <w:rPr>
          <w:b/>
          <w:bCs/>
          <w:sz w:val="24"/>
          <w:szCs w:val="24"/>
        </w:rPr>
      </w:pPr>
      <w:r>
        <w:rPr>
          <w:b/>
          <w:bCs/>
          <w:sz w:val="24"/>
          <w:szCs w:val="24"/>
        </w:rPr>
        <w:t xml:space="preserve">Продление </w:t>
      </w:r>
      <w:r w:rsidR="00931003" w:rsidRPr="0009705E">
        <w:rPr>
          <w:b/>
          <w:bCs/>
          <w:sz w:val="24"/>
          <w:szCs w:val="24"/>
        </w:rPr>
        <w:t>проведени</w:t>
      </w:r>
      <w:r>
        <w:rPr>
          <w:b/>
          <w:bCs/>
          <w:sz w:val="24"/>
          <w:szCs w:val="24"/>
        </w:rPr>
        <w:t>я</w:t>
      </w:r>
      <w:r w:rsidR="00931003"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C773AB" w:rsidRPr="00094247" w:rsidRDefault="00094247" w:rsidP="00C773AB">
      <w:pPr>
        <w:ind w:firstLine="540"/>
        <w:jc w:val="center"/>
        <w:rPr>
          <w:b/>
          <w:bCs/>
          <w:sz w:val="24"/>
          <w:szCs w:val="24"/>
        </w:rPr>
      </w:pPr>
      <w:r>
        <w:rPr>
          <w:b/>
          <w:bCs/>
          <w:sz w:val="24"/>
          <w:szCs w:val="24"/>
        </w:rPr>
        <w:t xml:space="preserve">на </w:t>
      </w:r>
      <w:r w:rsidR="00C773AB" w:rsidRPr="00C773AB">
        <w:rPr>
          <w:b/>
          <w:bCs/>
          <w:sz w:val="24"/>
          <w:szCs w:val="24"/>
        </w:rPr>
        <w:t xml:space="preserve">поставку </w:t>
      </w:r>
      <w:r w:rsidR="00081427">
        <w:rPr>
          <w:b/>
          <w:bCs/>
          <w:sz w:val="24"/>
          <w:szCs w:val="24"/>
          <w:lang w:val="en-US"/>
        </w:rPr>
        <w:t>IT</w:t>
      </w:r>
      <w:r w:rsidR="00081427">
        <w:rPr>
          <w:b/>
          <w:bCs/>
          <w:sz w:val="24"/>
          <w:szCs w:val="24"/>
        </w:rPr>
        <w:t xml:space="preserve"> оборудования</w:t>
      </w:r>
      <w:r w:rsidR="005C7029">
        <w:rPr>
          <w:b/>
          <w:bCs/>
          <w:sz w:val="24"/>
          <w:szCs w:val="24"/>
        </w:rPr>
        <w:t>.</w:t>
      </w:r>
      <w:r w:rsidR="000F2943">
        <w:rPr>
          <w:b/>
          <w:bCs/>
          <w:sz w:val="24"/>
          <w:szCs w:val="24"/>
        </w:rPr>
        <w:t xml:space="preserve">    </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w:t>
      </w:r>
      <w:proofErr w:type="gramStart"/>
      <w:r w:rsidR="00C458DA" w:rsidRPr="0009705E">
        <w:rPr>
          <w:sz w:val="24"/>
          <w:szCs w:val="24"/>
        </w:rPr>
        <w:t>.</w:t>
      </w:r>
      <w:proofErr w:type="gramEnd"/>
      <w:r w:rsidR="00C458DA" w:rsidRPr="0009705E">
        <w:rPr>
          <w:sz w:val="24"/>
          <w:szCs w:val="24"/>
        </w:rPr>
        <w:t>/</w:t>
      </w:r>
      <w:proofErr w:type="gramStart"/>
      <w:r w:rsidR="00C458DA" w:rsidRPr="0009705E">
        <w:rPr>
          <w:sz w:val="24"/>
          <w:szCs w:val="24"/>
        </w:rPr>
        <w:t>п</w:t>
      </w:r>
      <w:proofErr w:type="gramEnd"/>
      <w:r w:rsidR="00C458DA" w:rsidRPr="0009705E">
        <w:rPr>
          <w:sz w:val="24"/>
          <w:szCs w:val="24"/>
        </w:rPr>
        <w:t>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w:t>
      </w:r>
      <w:proofErr w:type="gramStart"/>
      <w:r w:rsidR="00A6520F" w:rsidRPr="0009705E">
        <w:rPr>
          <w:sz w:val="24"/>
          <w:szCs w:val="24"/>
        </w:rPr>
        <w:t>.</w:t>
      </w:r>
      <w:proofErr w:type="gramEnd"/>
      <w:r w:rsidR="00A6520F" w:rsidRPr="0009705E">
        <w:rPr>
          <w:sz w:val="24"/>
          <w:szCs w:val="24"/>
        </w:rPr>
        <w:t>/</w:t>
      </w:r>
      <w:proofErr w:type="gramStart"/>
      <w:r w:rsidR="00A6520F" w:rsidRPr="0009705E">
        <w:rPr>
          <w:sz w:val="24"/>
          <w:szCs w:val="24"/>
        </w:rPr>
        <w:t>п</w:t>
      </w:r>
      <w:proofErr w:type="gramEnd"/>
      <w:r w:rsidR="00A6520F" w:rsidRPr="0009705E">
        <w:rPr>
          <w:sz w:val="24"/>
          <w:szCs w:val="24"/>
        </w:rPr>
        <w:t>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605248" w:rsidRPr="00CB23DB" w:rsidRDefault="00605248" w:rsidP="00605248">
      <w:pPr>
        <w:tabs>
          <w:tab w:val="num" w:pos="0"/>
        </w:tabs>
        <w:spacing w:line="240" w:lineRule="auto"/>
      </w:pPr>
      <w:r w:rsidRPr="00CB23DB">
        <w:t xml:space="preserve">Контактное лицо – </w:t>
      </w:r>
      <w:r w:rsidR="00AA6689">
        <w:t>Червяков Егор Сергеевич</w:t>
      </w:r>
    </w:p>
    <w:p w:rsidR="00AA6689" w:rsidRPr="00081427" w:rsidRDefault="00605248" w:rsidP="00605248">
      <w:pPr>
        <w:tabs>
          <w:tab w:val="num" w:pos="0"/>
        </w:tabs>
        <w:spacing w:line="240" w:lineRule="auto"/>
        <w:rPr>
          <w:lang w:val="en-US"/>
        </w:rPr>
      </w:pPr>
      <w:proofErr w:type="gramStart"/>
      <w:r w:rsidRPr="00CB23DB">
        <w:rPr>
          <w:lang w:val="en-US"/>
        </w:rPr>
        <w:t>e</w:t>
      </w:r>
      <w:r w:rsidRPr="00081427">
        <w:rPr>
          <w:lang w:val="en-US"/>
        </w:rPr>
        <w:t>-</w:t>
      </w:r>
      <w:r w:rsidRPr="00CB23DB">
        <w:rPr>
          <w:lang w:val="en-US"/>
        </w:rPr>
        <w:t>mail</w:t>
      </w:r>
      <w:proofErr w:type="gramEnd"/>
      <w:r w:rsidRPr="00081427">
        <w:rPr>
          <w:lang w:val="en-US"/>
        </w:rPr>
        <w:t xml:space="preserve">: </w:t>
      </w:r>
      <w:hyperlink r:id="rId9" w:history="1">
        <w:r w:rsidR="00AA6689" w:rsidRPr="00E3118D">
          <w:rPr>
            <w:rStyle w:val="a4"/>
            <w:lang w:val="en-US"/>
          </w:rPr>
          <w:t>chervyakoves</w:t>
        </w:r>
        <w:r w:rsidR="00AA6689" w:rsidRPr="00081427">
          <w:rPr>
            <w:rStyle w:val="a4"/>
            <w:lang w:val="en-US"/>
          </w:rPr>
          <w:t>@</w:t>
        </w:r>
        <w:r w:rsidR="00AA6689" w:rsidRPr="00E3118D">
          <w:rPr>
            <w:rStyle w:val="a4"/>
            <w:lang w:val="en-US"/>
          </w:rPr>
          <w:t>mtu</w:t>
        </w:r>
        <w:r w:rsidR="00AA6689" w:rsidRPr="00081427">
          <w:rPr>
            <w:rStyle w:val="a4"/>
            <w:lang w:val="en-US"/>
          </w:rPr>
          <w:t>-</w:t>
        </w:r>
        <w:r w:rsidR="00AA6689" w:rsidRPr="00E3118D">
          <w:rPr>
            <w:rStyle w:val="a4"/>
            <w:lang w:val="en-US"/>
          </w:rPr>
          <w:t>saturn</w:t>
        </w:r>
        <w:r w:rsidR="00AA6689" w:rsidRPr="00081427">
          <w:rPr>
            <w:rStyle w:val="a4"/>
            <w:lang w:val="en-US"/>
          </w:rPr>
          <w:t>.</w:t>
        </w:r>
        <w:r w:rsidR="00AA6689" w:rsidRPr="00E3118D">
          <w:rPr>
            <w:rStyle w:val="a4"/>
            <w:lang w:val="en-US"/>
          </w:rPr>
          <w:t>ru</w:t>
        </w:r>
      </w:hyperlink>
    </w:p>
    <w:p w:rsidR="00605248" w:rsidRPr="00183409" w:rsidRDefault="00605248" w:rsidP="00605248">
      <w:pPr>
        <w:tabs>
          <w:tab w:val="num" w:pos="0"/>
        </w:tabs>
        <w:spacing w:line="240" w:lineRule="auto"/>
      </w:pPr>
      <w:r w:rsidRPr="00CB23DB">
        <w:t>тел. 8 (</w:t>
      </w:r>
      <w:r w:rsidR="00AA6689">
        <w:t>985) 301 75 42</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073E37" w:rsidRDefault="00094247" w:rsidP="0034305F">
      <w:pPr>
        <w:spacing w:line="240" w:lineRule="auto"/>
        <w:ind w:firstLine="0"/>
        <w:contextualSpacing/>
        <w:rPr>
          <w:bCs/>
          <w:sz w:val="24"/>
          <w:szCs w:val="24"/>
        </w:rPr>
      </w:pPr>
      <w:bookmarkStart w:id="1" w:name="_Toc209261654"/>
      <w:r>
        <w:rPr>
          <w:bCs/>
          <w:sz w:val="24"/>
          <w:szCs w:val="24"/>
        </w:rPr>
        <w:t xml:space="preserve">      </w:t>
      </w:r>
      <w:r w:rsidR="00081427">
        <w:rPr>
          <w:bCs/>
          <w:sz w:val="24"/>
          <w:szCs w:val="24"/>
          <w:lang w:val="en-US"/>
        </w:rPr>
        <w:t>IT</w:t>
      </w:r>
      <w:r w:rsidR="00081427" w:rsidRPr="00081427">
        <w:rPr>
          <w:bCs/>
          <w:sz w:val="24"/>
          <w:szCs w:val="24"/>
        </w:rPr>
        <w:t xml:space="preserve"> </w:t>
      </w:r>
      <w:r w:rsidR="00081427">
        <w:rPr>
          <w:bCs/>
          <w:sz w:val="24"/>
          <w:szCs w:val="24"/>
        </w:rPr>
        <w:t>оборудование</w:t>
      </w:r>
      <w:r w:rsidR="00643CAF">
        <w:rPr>
          <w:bCs/>
          <w:sz w:val="24"/>
          <w:szCs w:val="24"/>
        </w:rPr>
        <w:t>:</w:t>
      </w:r>
    </w:p>
    <w:p w:rsidR="00094247" w:rsidRDefault="00094247" w:rsidP="0034305F">
      <w:pPr>
        <w:spacing w:line="240" w:lineRule="auto"/>
        <w:ind w:firstLine="0"/>
        <w:contextualSpacing/>
        <w:rPr>
          <w:bCs/>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7143"/>
        <w:gridCol w:w="1381"/>
        <w:gridCol w:w="1015"/>
      </w:tblGrid>
      <w:tr w:rsidR="00AA6689" w:rsidRPr="00AA6689" w:rsidTr="00AA6689">
        <w:tc>
          <w:tcPr>
            <w:tcW w:w="526" w:type="dxa"/>
            <w:tcBorders>
              <w:top w:val="single" w:sz="4" w:space="0" w:color="auto"/>
            </w:tcBorders>
            <w:vAlign w:val="center"/>
          </w:tcPr>
          <w:p w:rsidR="00AA6689" w:rsidRPr="00AA6689" w:rsidRDefault="00AA6689" w:rsidP="00AA6689">
            <w:pPr>
              <w:tabs>
                <w:tab w:val="left" w:pos="8820"/>
              </w:tabs>
              <w:spacing w:line="240" w:lineRule="auto"/>
              <w:ind w:firstLine="0"/>
              <w:jc w:val="center"/>
              <w:rPr>
                <w:rFonts w:eastAsia="Calibri"/>
                <w:b/>
                <w:bCs/>
                <w:sz w:val="24"/>
                <w:szCs w:val="16"/>
                <w:lang w:val="en-US" w:eastAsia="en-US"/>
              </w:rPr>
            </w:pPr>
            <w:r w:rsidRPr="00AA6689">
              <w:rPr>
                <w:rFonts w:eastAsia="Calibri"/>
                <w:b/>
                <w:bCs/>
                <w:sz w:val="24"/>
                <w:szCs w:val="16"/>
                <w:lang w:eastAsia="en-US"/>
              </w:rPr>
              <w:t xml:space="preserve">№ </w:t>
            </w:r>
            <w:proofErr w:type="spellStart"/>
            <w:r w:rsidRPr="00AA6689">
              <w:rPr>
                <w:rFonts w:eastAsia="Calibri"/>
                <w:b/>
                <w:bCs/>
                <w:sz w:val="24"/>
                <w:szCs w:val="16"/>
                <w:lang w:eastAsia="en-US"/>
              </w:rPr>
              <w:t>п.п</w:t>
            </w:r>
            <w:proofErr w:type="spellEnd"/>
            <w:r w:rsidRPr="00AA6689">
              <w:rPr>
                <w:rFonts w:eastAsia="Calibri"/>
                <w:b/>
                <w:bCs/>
                <w:sz w:val="24"/>
                <w:szCs w:val="16"/>
                <w:lang w:eastAsia="en-US"/>
              </w:rPr>
              <w:t>.</w:t>
            </w:r>
          </w:p>
        </w:tc>
        <w:tc>
          <w:tcPr>
            <w:tcW w:w="7143" w:type="dxa"/>
            <w:tcBorders>
              <w:top w:val="single" w:sz="4" w:space="0" w:color="auto"/>
            </w:tcBorders>
            <w:vAlign w:val="center"/>
          </w:tcPr>
          <w:p w:rsidR="00AA6689" w:rsidRPr="00AA6689" w:rsidRDefault="00AA6689" w:rsidP="00AA6689">
            <w:pPr>
              <w:tabs>
                <w:tab w:val="left" w:pos="8820"/>
              </w:tabs>
              <w:spacing w:line="240" w:lineRule="auto"/>
              <w:ind w:firstLine="0"/>
              <w:jc w:val="center"/>
              <w:rPr>
                <w:rFonts w:eastAsia="Calibri"/>
                <w:b/>
                <w:bCs/>
                <w:sz w:val="24"/>
                <w:szCs w:val="16"/>
                <w:lang w:val="en-US" w:eastAsia="en-US"/>
              </w:rPr>
            </w:pPr>
            <w:r w:rsidRPr="00AA6689">
              <w:rPr>
                <w:rFonts w:eastAsia="Calibri"/>
                <w:b/>
                <w:bCs/>
                <w:sz w:val="24"/>
                <w:szCs w:val="16"/>
                <w:lang w:eastAsia="en-US"/>
              </w:rPr>
              <w:t>Наименование</w:t>
            </w:r>
          </w:p>
        </w:tc>
        <w:tc>
          <w:tcPr>
            <w:tcW w:w="1381" w:type="dxa"/>
            <w:tcBorders>
              <w:top w:val="single" w:sz="4" w:space="0" w:color="auto"/>
            </w:tcBorders>
            <w:vAlign w:val="center"/>
          </w:tcPr>
          <w:p w:rsidR="00AA6689" w:rsidRPr="00AA6689" w:rsidRDefault="00AA6689" w:rsidP="00AA6689">
            <w:pPr>
              <w:tabs>
                <w:tab w:val="left" w:pos="8820"/>
              </w:tabs>
              <w:spacing w:line="240" w:lineRule="auto"/>
              <w:ind w:firstLine="0"/>
              <w:jc w:val="center"/>
              <w:rPr>
                <w:rFonts w:eastAsia="Calibri"/>
                <w:b/>
                <w:bCs/>
                <w:sz w:val="24"/>
                <w:szCs w:val="16"/>
                <w:lang w:eastAsia="en-US"/>
              </w:rPr>
            </w:pPr>
            <w:r w:rsidRPr="00AA6689">
              <w:rPr>
                <w:rFonts w:eastAsia="Calibri"/>
                <w:b/>
                <w:bCs/>
                <w:sz w:val="24"/>
                <w:szCs w:val="16"/>
                <w:lang w:eastAsia="en-US"/>
              </w:rPr>
              <w:t>Расчетное</w:t>
            </w:r>
            <w:r w:rsidRPr="00AA6689">
              <w:rPr>
                <w:rFonts w:eastAsia="Calibri"/>
                <w:b/>
                <w:bCs/>
                <w:sz w:val="24"/>
                <w:szCs w:val="16"/>
                <w:lang w:val="en-US" w:eastAsia="en-US"/>
              </w:rPr>
              <w:t xml:space="preserve"> </w:t>
            </w:r>
            <w:r w:rsidRPr="00AA6689">
              <w:rPr>
                <w:rFonts w:eastAsia="Calibri"/>
                <w:b/>
                <w:bCs/>
                <w:sz w:val="24"/>
                <w:szCs w:val="16"/>
                <w:lang w:eastAsia="en-US"/>
              </w:rPr>
              <w:t>кол-во</w:t>
            </w:r>
          </w:p>
        </w:tc>
        <w:tc>
          <w:tcPr>
            <w:tcW w:w="1015" w:type="dxa"/>
            <w:tcBorders>
              <w:top w:val="single" w:sz="4" w:space="0" w:color="auto"/>
            </w:tcBorders>
          </w:tcPr>
          <w:p w:rsidR="00AA6689" w:rsidRPr="00AA6689" w:rsidRDefault="00AA6689" w:rsidP="00AA6689">
            <w:pPr>
              <w:tabs>
                <w:tab w:val="left" w:pos="8820"/>
              </w:tabs>
              <w:spacing w:line="240" w:lineRule="auto"/>
              <w:ind w:firstLine="0"/>
              <w:jc w:val="center"/>
              <w:rPr>
                <w:rFonts w:eastAsia="Calibri"/>
                <w:b/>
                <w:bCs/>
                <w:sz w:val="24"/>
                <w:szCs w:val="16"/>
                <w:lang w:eastAsia="en-US"/>
              </w:rPr>
            </w:pPr>
            <w:proofErr w:type="spellStart"/>
            <w:r w:rsidRPr="00AA6689">
              <w:rPr>
                <w:rFonts w:eastAsia="Calibri"/>
                <w:b/>
                <w:bCs/>
                <w:sz w:val="24"/>
                <w:szCs w:val="16"/>
                <w:lang w:eastAsia="en-US"/>
              </w:rPr>
              <w:t>Ед</w:t>
            </w:r>
            <w:proofErr w:type="spellEnd"/>
            <w:r w:rsidRPr="00AA6689">
              <w:rPr>
                <w:rFonts w:eastAsia="Calibri"/>
                <w:b/>
                <w:bCs/>
                <w:sz w:val="24"/>
                <w:szCs w:val="16"/>
                <w:lang w:val="en-US" w:eastAsia="en-US"/>
              </w:rPr>
              <w:t xml:space="preserve">. </w:t>
            </w:r>
            <w:r w:rsidRPr="00AA6689">
              <w:rPr>
                <w:rFonts w:eastAsia="Calibri"/>
                <w:b/>
                <w:bCs/>
                <w:sz w:val="24"/>
                <w:szCs w:val="16"/>
                <w:lang w:eastAsia="en-US"/>
              </w:rPr>
              <w:t>изм.</w:t>
            </w:r>
          </w:p>
        </w:tc>
      </w:tr>
      <w:tr w:rsidR="00AA6689" w:rsidRPr="00AA6689" w:rsidTr="00AA6689">
        <w:tc>
          <w:tcPr>
            <w:tcW w:w="526" w:type="dxa"/>
          </w:tcPr>
          <w:p w:rsidR="00AA6689" w:rsidRPr="00AA6689" w:rsidRDefault="00AA6689" w:rsidP="00AA6689">
            <w:pPr>
              <w:tabs>
                <w:tab w:val="left" w:pos="8820"/>
              </w:tabs>
              <w:spacing w:line="240" w:lineRule="auto"/>
              <w:ind w:firstLine="0"/>
              <w:jc w:val="left"/>
              <w:rPr>
                <w:rFonts w:eastAsia="Calibri"/>
                <w:bCs/>
                <w:sz w:val="24"/>
                <w:szCs w:val="20"/>
                <w:lang w:eastAsia="en-US"/>
              </w:rPr>
            </w:pPr>
            <w:r w:rsidRPr="00AA6689">
              <w:rPr>
                <w:rFonts w:eastAsia="Calibri"/>
                <w:bCs/>
                <w:sz w:val="24"/>
                <w:szCs w:val="20"/>
                <w:lang w:eastAsia="en-US"/>
              </w:rPr>
              <w:t>1.</w:t>
            </w:r>
          </w:p>
        </w:tc>
        <w:tc>
          <w:tcPr>
            <w:tcW w:w="7143" w:type="dxa"/>
            <w:vAlign w:val="center"/>
          </w:tcPr>
          <w:p w:rsidR="00AA6689" w:rsidRPr="00AA6689" w:rsidRDefault="00AA6689" w:rsidP="00AA6689">
            <w:pPr>
              <w:tabs>
                <w:tab w:val="left" w:pos="8820"/>
              </w:tabs>
              <w:spacing w:line="240" w:lineRule="auto"/>
              <w:ind w:firstLine="0"/>
              <w:jc w:val="left"/>
              <w:rPr>
                <w:rFonts w:eastAsia="Calibri"/>
                <w:bCs/>
                <w:sz w:val="24"/>
                <w:szCs w:val="24"/>
                <w:lang w:val="en-US" w:eastAsia="en-US"/>
              </w:rPr>
            </w:pPr>
            <w:r w:rsidRPr="00AA6689">
              <w:rPr>
                <w:rFonts w:eastAsia="Calibri"/>
                <w:bCs/>
                <w:sz w:val="24"/>
                <w:szCs w:val="24"/>
                <w:lang w:eastAsia="en-US"/>
              </w:rPr>
              <w:t>Ноутбук</w:t>
            </w:r>
            <w:r w:rsidRPr="00AA6689">
              <w:rPr>
                <w:rFonts w:eastAsia="Calibri"/>
                <w:bCs/>
                <w:sz w:val="24"/>
                <w:szCs w:val="24"/>
                <w:lang w:val="en-US" w:eastAsia="en-US"/>
              </w:rPr>
              <w:t xml:space="preserve"> HP 250 G7, 214b7es, 15,6’’, intel core i5 1035G11.0 </w:t>
            </w:r>
            <w:r w:rsidRPr="00AA6689">
              <w:rPr>
                <w:rFonts w:eastAsia="Calibri"/>
                <w:bCs/>
                <w:sz w:val="24"/>
                <w:szCs w:val="24"/>
                <w:lang w:eastAsia="en-US"/>
              </w:rPr>
              <w:t>ГГц</w:t>
            </w:r>
            <w:r w:rsidRPr="00AA6689">
              <w:rPr>
                <w:rFonts w:eastAsia="Calibri"/>
                <w:bCs/>
                <w:sz w:val="24"/>
                <w:szCs w:val="24"/>
                <w:lang w:val="en-US" w:eastAsia="en-US"/>
              </w:rPr>
              <w:t>, 8</w:t>
            </w:r>
            <w:r w:rsidRPr="00AA6689">
              <w:rPr>
                <w:rFonts w:eastAsia="Calibri"/>
                <w:bCs/>
                <w:sz w:val="24"/>
                <w:szCs w:val="24"/>
                <w:lang w:eastAsia="en-US"/>
              </w:rPr>
              <w:t>Гб</w:t>
            </w:r>
            <w:r w:rsidRPr="00AA6689">
              <w:rPr>
                <w:rFonts w:eastAsia="Calibri"/>
                <w:bCs/>
                <w:sz w:val="24"/>
                <w:szCs w:val="24"/>
                <w:lang w:val="en-US" w:eastAsia="en-US"/>
              </w:rPr>
              <w:t>, 512</w:t>
            </w:r>
            <w:r w:rsidRPr="00AA6689">
              <w:rPr>
                <w:rFonts w:eastAsia="Calibri"/>
                <w:bCs/>
                <w:sz w:val="24"/>
                <w:szCs w:val="24"/>
                <w:lang w:eastAsia="en-US"/>
              </w:rPr>
              <w:t>Гб</w:t>
            </w:r>
            <w:r w:rsidRPr="00AA6689">
              <w:rPr>
                <w:rFonts w:eastAsia="Calibri"/>
                <w:bCs/>
                <w:sz w:val="24"/>
                <w:szCs w:val="24"/>
                <w:lang w:val="en-US" w:eastAsia="en-US"/>
              </w:rPr>
              <w:t xml:space="preserve">, </w:t>
            </w:r>
            <w:proofErr w:type="spellStart"/>
            <w:r w:rsidRPr="00AA6689">
              <w:rPr>
                <w:rFonts w:eastAsia="Calibri"/>
                <w:bCs/>
                <w:sz w:val="24"/>
                <w:szCs w:val="24"/>
                <w:lang w:val="en-US" w:eastAsia="en-US"/>
              </w:rPr>
              <w:t>ssd</w:t>
            </w:r>
            <w:proofErr w:type="spellEnd"/>
            <w:r w:rsidRPr="00AA6689">
              <w:rPr>
                <w:rFonts w:eastAsia="Calibri"/>
                <w:bCs/>
                <w:sz w:val="24"/>
                <w:szCs w:val="24"/>
                <w:lang w:val="en-US" w:eastAsia="en-US"/>
              </w:rPr>
              <w:t xml:space="preserve">, NVIDIA GeForce Mx110-2048 </w:t>
            </w:r>
            <w:r w:rsidRPr="00AA6689">
              <w:rPr>
                <w:rFonts w:eastAsia="Calibri"/>
                <w:bCs/>
                <w:sz w:val="24"/>
                <w:szCs w:val="24"/>
                <w:lang w:eastAsia="en-US"/>
              </w:rPr>
              <w:t>Мб</w:t>
            </w:r>
            <w:r w:rsidRPr="00AA6689">
              <w:rPr>
                <w:rFonts w:eastAsia="Calibri"/>
                <w:bCs/>
                <w:sz w:val="24"/>
                <w:szCs w:val="24"/>
                <w:lang w:val="en-US" w:eastAsia="en-US"/>
              </w:rPr>
              <w:t xml:space="preserve">, DVD-RW, </w:t>
            </w:r>
          </w:p>
        </w:tc>
        <w:tc>
          <w:tcPr>
            <w:tcW w:w="1381"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4</w:t>
            </w:r>
          </w:p>
        </w:tc>
        <w:tc>
          <w:tcPr>
            <w:tcW w:w="1015"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шт.</w:t>
            </w:r>
          </w:p>
        </w:tc>
      </w:tr>
      <w:tr w:rsidR="00AA6689" w:rsidRPr="00AA6689" w:rsidTr="00AA6689">
        <w:tc>
          <w:tcPr>
            <w:tcW w:w="526" w:type="dxa"/>
          </w:tcPr>
          <w:p w:rsidR="00AA6689" w:rsidRPr="00AA6689" w:rsidRDefault="00AA6689" w:rsidP="00AA6689">
            <w:pPr>
              <w:tabs>
                <w:tab w:val="left" w:pos="8820"/>
              </w:tabs>
              <w:spacing w:line="240" w:lineRule="auto"/>
              <w:ind w:firstLine="0"/>
              <w:jc w:val="left"/>
              <w:rPr>
                <w:rFonts w:eastAsia="Calibri"/>
                <w:bCs/>
                <w:sz w:val="24"/>
                <w:szCs w:val="20"/>
                <w:lang w:eastAsia="en-US"/>
              </w:rPr>
            </w:pPr>
            <w:r w:rsidRPr="00AA6689">
              <w:rPr>
                <w:rFonts w:eastAsia="Calibri"/>
                <w:bCs/>
                <w:sz w:val="24"/>
                <w:szCs w:val="20"/>
                <w:lang w:eastAsia="en-US"/>
              </w:rPr>
              <w:t>2.</w:t>
            </w:r>
          </w:p>
        </w:tc>
        <w:tc>
          <w:tcPr>
            <w:tcW w:w="7143" w:type="dxa"/>
            <w:vAlign w:val="center"/>
          </w:tcPr>
          <w:p w:rsidR="00AA6689" w:rsidRPr="00AA6689" w:rsidRDefault="00AA6689" w:rsidP="00AA6689">
            <w:pPr>
              <w:tabs>
                <w:tab w:val="left" w:pos="8820"/>
              </w:tabs>
              <w:spacing w:line="240" w:lineRule="auto"/>
              <w:ind w:firstLine="0"/>
              <w:jc w:val="left"/>
              <w:rPr>
                <w:rFonts w:eastAsia="Calibri"/>
                <w:bCs/>
                <w:sz w:val="24"/>
                <w:szCs w:val="24"/>
                <w:lang w:val="en-US" w:eastAsia="en-US"/>
              </w:rPr>
            </w:pPr>
            <w:r w:rsidRPr="00AA6689">
              <w:rPr>
                <w:rFonts w:eastAsia="Calibri"/>
                <w:bCs/>
                <w:sz w:val="24"/>
                <w:szCs w:val="24"/>
                <w:lang w:eastAsia="en-US"/>
              </w:rPr>
              <w:t>Клавиатура</w:t>
            </w:r>
            <w:r w:rsidRPr="00AA6689">
              <w:rPr>
                <w:rFonts w:eastAsia="Calibri"/>
                <w:bCs/>
                <w:sz w:val="24"/>
                <w:szCs w:val="24"/>
                <w:lang w:val="en-US" w:eastAsia="en-US"/>
              </w:rPr>
              <w:t>+</w:t>
            </w:r>
            <w:r w:rsidRPr="00AA6689">
              <w:rPr>
                <w:rFonts w:eastAsia="Calibri"/>
                <w:bCs/>
                <w:sz w:val="24"/>
                <w:szCs w:val="24"/>
                <w:lang w:eastAsia="en-US"/>
              </w:rPr>
              <w:t>мышь</w:t>
            </w:r>
            <w:r w:rsidRPr="00AA6689">
              <w:rPr>
                <w:rFonts w:eastAsia="Calibri"/>
                <w:bCs/>
                <w:sz w:val="24"/>
                <w:szCs w:val="24"/>
                <w:lang w:val="en-US" w:eastAsia="en-US"/>
              </w:rPr>
              <w:t xml:space="preserve"> Logitech Desktop MK120, (</w:t>
            </w:r>
            <w:proofErr w:type="spellStart"/>
            <w:r w:rsidRPr="00AA6689">
              <w:rPr>
                <w:rFonts w:eastAsia="Calibri"/>
                <w:bCs/>
                <w:sz w:val="24"/>
                <w:szCs w:val="24"/>
                <w:lang w:val="en-US" w:eastAsia="en-US"/>
              </w:rPr>
              <w:t>Keybord&amp;mouse</w:t>
            </w:r>
            <w:proofErr w:type="spellEnd"/>
            <w:r w:rsidRPr="00AA6689">
              <w:rPr>
                <w:rFonts w:eastAsia="Calibri"/>
                <w:bCs/>
                <w:sz w:val="24"/>
                <w:szCs w:val="24"/>
                <w:lang w:val="en-US" w:eastAsia="en-US"/>
              </w:rPr>
              <w:t>), USB</w:t>
            </w:r>
          </w:p>
        </w:tc>
        <w:tc>
          <w:tcPr>
            <w:tcW w:w="1381" w:type="dxa"/>
            <w:vAlign w:val="center"/>
          </w:tcPr>
          <w:p w:rsidR="00AA6689" w:rsidRPr="00AA6689" w:rsidRDefault="00AA6689" w:rsidP="00AA6689">
            <w:pPr>
              <w:spacing w:after="200" w:line="276" w:lineRule="auto"/>
              <w:ind w:firstLine="0"/>
              <w:jc w:val="center"/>
              <w:rPr>
                <w:rFonts w:eastAsia="Calibri"/>
                <w:bCs/>
                <w:sz w:val="24"/>
                <w:szCs w:val="24"/>
                <w:lang w:eastAsia="en-US"/>
              </w:rPr>
            </w:pPr>
            <w:r w:rsidRPr="00AA6689">
              <w:rPr>
                <w:rFonts w:eastAsia="Calibri"/>
                <w:bCs/>
                <w:sz w:val="24"/>
                <w:szCs w:val="24"/>
                <w:lang w:eastAsia="en-US"/>
              </w:rPr>
              <w:t>4</w:t>
            </w:r>
          </w:p>
        </w:tc>
        <w:tc>
          <w:tcPr>
            <w:tcW w:w="1015"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шт.</w:t>
            </w:r>
          </w:p>
        </w:tc>
      </w:tr>
      <w:tr w:rsidR="00AA6689" w:rsidRPr="00AA6689" w:rsidTr="00AA6689">
        <w:tc>
          <w:tcPr>
            <w:tcW w:w="526" w:type="dxa"/>
          </w:tcPr>
          <w:p w:rsidR="00AA6689" w:rsidRPr="00AA6689" w:rsidRDefault="00AA6689" w:rsidP="00AA6689">
            <w:pPr>
              <w:tabs>
                <w:tab w:val="left" w:pos="8820"/>
              </w:tabs>
              <w:spacing w:line="240" w:lineRule="auto"/>
              <w:ind w:firstLine="0"/>
              <w:jc w:val="left"/>
              <w:rPr>
                <w:rFonts w:eastAsia="Calibri"/>
                <w:bCs/>
                <w:sz w:val="24"/>
                <w:szCs w:val="20"/>
                <w:lang w:val="en-US" w:eastAsia="en-US"/>
              </w:rPr>
            </w:pPr>
            <w:r w:rsidRPr="00AA6689">
              <w:rPr>
                <w:rFonts w:eastAsia="Calibri"/>
                <w:bCs/>
                <w:sz w:val="24"/>
                <w:szCs w:val="20"/>
                <w:lang w:val="en-US" w:eastAsia="en-US"/>
              </w:rPr>
              <w:t>3.</w:t>
            </w:r>
          </w:p>
        </w:tc>
        <w:tc>
          <w:tcPr>
            <w:tcW w:w="7143" w:type="dxa"/>
            <w:vAlign w:val="center"/>
          </w:tcPr>
          <w:p w:rsidR="00AA6689" w:rsidRPr="00AA6689" w:rsidRDefault="00AA6689" w:rsidP="00AA6689">
            <w:pPr>
              <w:tabs>
                <w:tab w:val="left" w:pos="8820"/>
              </w:tabs>
              <w:spacing w:line="240" w:lineRule="auto"/>
              <w:ind w:firstLine="0"/>
              <w:jc w:val="left"/>
              <w:rPr>
                <w:rFonts w:eastAsia="Calibri"/>
                <w:bCs/>
                <w:sz w:val="24"/>
                <w:szCs w:val="24"/>
                <w:lang w:val="en-US" w:eastAsia="en-US"/>
              </w:rPr>
            </w:pPr>
            <w:r w:rsidRPr="00AA6689">
              <w:rPr>
                <w:rFonts w:eastAsia="Calibri"/>
                <w:bCs/>
                <w:sz w:val="24"/>
                <w:szCs w:val="24"/>
                <w:lang w:eastAsia="en-US"/>
              </w:rPr>
              <w:t>ЖК</w:t>
            </w:r>
            <w:r w:rsidRPr="00AA6689">
              <w:rPr>
                <w:rFonts w:eastAsia="Calibri"/>
                <w:bCs/>
                <w:sz w:val="24"/>
                <w:szCs w:val="24"/>
                <w:lang w:val="en-US" w:eastAsia="en-US"/>
              </w:rPr>
              <w:t xml:space="preserve"> </w:t>
            </w:r>
            <w:r w:rsidRPr="00AA6689">
              <w:rPr>
                <w:rFonts w:eastAsia="Calibri"/>
                <w:bCs/>
                <w:sz w:val="24"/>
                <w:szCs w:val="24"/>
                <w:lang w:eastAsia="en-US"/>
              </w:rPr>
              <w:t>монитор</w:t>
            </w:r>
            <w:r w:rsidRPr="00AA6689">
              <w:rPr>
                <w:rFonts w:eastAsia="Calibri"/>
                <w:bCs/>
                <w:sz w:val="24"/>
                <w:szCs w:val="24"/>
                <w:lang w:val="en-US" w:eastAsia="en-US"/>
              </w:rPr>
              <w:t xml:space="preserve"> IIYAMA </w:t>
            </w:r>
            <w:proofErr w:type="spellStart"/>
            <w:r w:rsidRPr="00AA6689">
              <w:rPr>
                <w:rFonts w:eastAsia="Calibri"/>
                <w:bCs/>
                <w:sz w:val="24"/>
                <w:szCs w:val="24"/>
                <w:lang w:val="en-US" w:eastAsia="en-US"/>
              </w:rPr>
              <w:t>ProLite</w:t>
            </w:r>
            <w:proofErr w:type="spellEnd"/>
            <w:r w:rsidRPr="00AA6689">
              <w:rPr>
                <w:rFonts w:eastAsia="Calibri"/>
                <w:bCs/>
                <w:sz w:val="24"/>
                <w:szCs w:val="24"/>
                <w:lang w:val="en-US" w:eastAsia="en-US"/>
              </w:rPr>
              <w:t xml:space="preserve"> XUB2492HSU-B1</w:t>
            </w:r>
          </w:p>
        </w:tc>
        <w:tc>
          <w:tcPr>
            <w:tcW w:w="1381"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4</w:t>
            </w:r>
          </w:p>
        </w:tc>
        <w:tc>
          <w:tcPr>
            <w:tcW w:w="1015"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шт.</w:t>
            </w:r>
          </w:p>
        </w:tc>
      </w:tr>
      <w:tr w:rsidR="00AA6689" w:rsidRPr="00AA6689" w:rsidTr="00AA6689">
        <w:tc>
          <w:tcPr>
            <w:tcW w:w="526" w:type="dxa"/>
          </w:tcPr>
          <w:p w:rsidR="00AA6689" w:rsidRPr="00AA6689" w:rsidRDefault="00AA6689" w:rsidP="00AA6689">
            <w:pPr>
              <w:tabs>
                <w:tab w:val="left" w:pos="8820"/>
              </w:tabs>
              <w:spacing w:line="240" w:lineRule="auto"/>
              <w:ind w:firstLine="0"/>
              <w:jc w:val="left"/>
              <w:rPr>
                <w:rFonts w:eastAsia="Calibri"/>
                <w:bCs/>
                <w:sz w:val="24"/>
                <w:szCs w:val="20"/>
                <w:lang w:val="en-US" w:eastAsia="en-US"/>
              </w:rPr>
            </w:pPr>
            <w:r w:rsidRPr="00AA6689">
              <w:rPr>
                <w:rFonts w:eastAsia="Calibri"/>
                <w:bCs/>
                <w:sz w:val="24"/>
                <w:szCs w:val="20"/>
                <w:lang w:val="en-US" w:eastAsia="en-US"/>
              </w:rPr>
              <w:t>4.</w:t>
            </w:r>
          </w:p>
        </w:tc>
        <w:tc>
          <w:tcPr>
            <w:tcW w:w="7143" w:type="dxa"/>
            <w:vAlign w:val="center"/>
          </w:tcPr>
          <w:p w:rsidR="00AA6689" w:rsidRPr="00AA6689" w:rsidRDefault="00AA6689" w:rsidP="00AA6689">
            <w:pPr>
              <w:tabs>
                <w:tab w:val="left" w:pos="8820"/>
              </w:tabs>
              <w:spacing w:line="240" w:lineRule="auto"/>
              <w:ind w:firstLine="0"/>
              <w:jc w:val="left"/>
              <w:rPr>
                <w:rFonts w:eastAsia="Calibri"/>
                <w:bCs/>
                <w:sz w:val="24"/>
                <w:szCs w:val="24"/>
                <w:lang w:val="en-US" w:eastAsia="en-US"/>
              </w:rPr>
            </w:pPr>
            <w:r w:rsidRPr="00AA6689">
              <w:rPr>
                <w:rFonts w:eastAsia="Calibri"/>
                <w:bCs/>
                <w:sz w:val="24"/>
                <w:szCs w:val="24"/>
                <w:lang w:val="en-US" w:eastAsia="en-US"/>
              </w:rPr>
              <w:t xml:space="preserve">Microsoft Office Home and Business 2013 32bit/x64 Russian </w:t>
            </w:r>
          </w:p>
        </w:tc>
        <w:tc>
          <w:tcPr>
            <w:tcW w:w="1381"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4</w:t>
            </w:r>
          </w:p>
        </w:tc>
        <w:tc>
          <w:tcPr>
            <w:tcW w:w="1015"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шт.</w:t>
            </w:r>
          </w:p>
        </w:tc>
      </w:tr>
      <w:tr w:rsidR="00AA6689" w:rsidRPr="00AA6689" w:rsidTr="00AA6689">
        <w:tc>
          <w:tcPr>
            <w:tcW w:w="526" w:type="dxa"/>
          </w:tcPr>
          <w:p w:rsidR="00AA6689" w:rsidRPr="00AA6689" w:rsidRDefault="00AA6689" w:rsidP="00AA6689">
            <w:pPr>
              <w:tabs>
                <w:tab w:val="left" w:pos="8820"/>
              </w:tabs>
              <w:spacing w:line="240" w:lineRule="auto"/>
              <w:ind w:firstLine="0"/>
              <w:jc w:val="left"/>
              <w:rPr>
                <w:rFonts w:eastAsia="Calibri"/>
                <w:bCs/>
                <w:sz w:val="24"/>
                <w:szCs w:val="20"/>
                <w:lang w:val="en-US" w:eastAsia="en-US"/>
              </w:rPr>
            </w:pPr>
            <w:r w:rsidRPr="00AA6689">
              <w:rPr>
                <w:rFonts w:eastAsia="Calibri"/>
                <w:bCs/>
                <w:sz w:val="24"/>
                <w:szCs w:val="20"/>
                <w:lang w:val="en-US" w:eastAsia="en-US"/>
              </w:rPr>
              <w:t>5.</w:t>
            </w:r>
          </w:p>
        </w:tc>
        <w:tc>
          <w:tcPr>
            <w:tcW w:w="7143" w:type="dxa"/>
            <w:vAlign w:val="center"/>
          </w:tcPr>
          <w:p w:rsidR="00AA6689" w:rsidRPr="00AA6689" w:rsidRDefault="00AA6689" w:rsidP="00AA6689">
            <w:pPr>
              <w:tabs>
                <w:tab w:val="left" w:pos="8820"/>
              </w:tabs>
              <w:spacing w:line="240" w:lineRule="auto"/>
              <w:ind w:firstLine="0"/>
              <w:jc w:val="left"/>
              <w:rPr>
                <w:rFonts w:eastAsia="Calibri"/>
                <w:bCs/>
                <w:sz w:val="24"/>
                <w:szCs w:val="24"/>
                <w:lang w:val="en-US" w:eastAsia="en-US"/>
              </w:rPr>
            </w:pPr>
            <w:r w:rsidRPr="00AA6689">
              <w:rPr>
                <w:rFonts w:eastAsia="Calibri"/>
                <w:bCs/>
                <w:sz w:val="24"/>
                <w:szCs w:val="24"/>
                <w:lang w:val="en-US" w:eastAsia="en-US"/>
              </w:rPr>
              <w:t>Windows 10 Pro</w:t>
            </w:r>
          </w:p>
        </w:tc>
        <w:tc>
          <w:tcPr>
            <w:tcW w:w="1381"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4</w:t>
            </w:r>
          </w:p>
        </w:tc>
        <w:tc>
          <w:tcPr>
            <w:tcW w:w="1015"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шт.</w:t>
            </w:r>
          </w:p>
        </w:tc>
      </w:tr>
      <w:tr w:rsidR="00AA6689" w:rsidRPr="00AA6689" w:rsidTr="00AA6689">
        <w:tc>
          <w:tcPr>
            <w:tcW w:w="526" w:type="dxa"/>
          </w:tcPr>
          <w:p w:rsidR="00AA6689" w:rsidRPr="00AA6689" w:rsidRDefault="00AA6689" w:rsidP="00AA6689">
            <w:pPr>
              <w:tabs>
                <w:tab w:val="left" w:pos="8820"/>
              </w:tabs>
              <w:spacing w:line="240" w:lineRule="auto"/>
              <w:ind w:firstLine="0"/>
              <w:jc w:val="left"/>
              <w:rPr>
                <w:rFonts w:eastAsia="Calibri"/>
                <w:bCs/>
                <w:sz w:val="24"/>
                <w:szCs w:val="20"/>
                <w:lang w:val="en-US" w:eastAsia="en-US"/>
              </w:rPr>
            </w:pPr>
            <w:r w:rsidRPr="00AA6689">
              <w:rPr>
                <w:rFonts w:eastAsia="Calibri"/>
                <w:bCs/>
                <w:sz w:val="24"/>
                <w:szCs w:val="20"/>
                <w:lang w:val="en-US" w:eastAsia="en-US"/>
              </w:rPr>
              <w:t>6.</w:t>
            </w:r>
          </w:p>
        </w:tc>
        <w:tc>
          <w:tcPr>
            <w:tcW w:w="7143" w:type="dxa"/>
            <w:vAlign w:val="center"/>
          </w:tcPr>
          <w:p w:rsidR="00AA6689" w:rsidRPr="00AA6689" w:rsidRDefault="00AA6689" w:rsidP="00AA6689">
            <w:pPr>
              <w:tabs>
                <w:tab w:val="left" w:pos="8820"/>
              </w:tabs>
              <w:spacing w:line="240" w:lineRule="auto"/>
              <w:ind w:firstLine="0"/>
              <w:jc w:val="left"/>
              <w:rPr>
                <w:rFonts w:eastAsia="Calibri"/>
                <w:bCs/>
                <w:sz w:val="24"/>
                <w:szCs w:val="24"/>
                <w:lang w:val="en-US" w:eastAsia="en-US"/>
              </w:rPr>
            </w:pPr>
            <w:r w:rsidRPr="00AA6689">
              <w:rPr>
                <w:rFonts w:eastAsia="Calibri"/>
                <w:bCs/>
                <w:sz w:val="24"/>
                <w:szCs w:val="24"/>
                <w:lang w:eastAsia="en-US"/>
              </w:rPr>
              <w:t>Сетевой</w:t>
            </w:r>
            <w:r w:rsidRPr="00AA6689">
              <w:rPr>
                <w:rFonts w:eastAsia="Calibri"/>
                <w:bCs/>
                <w:sz w:val="24"/>
                <w:szCs w:val="24"/>
                <w:lang w:val="en-US" w:eastAsia="en-US"/>
              </w:rPr>
              <w:t xml:space="preserve"> </w:t>
            </w:r>
            <w:r w:rsidRPr="00AA6689">
              <w:rPr>
                <w:rFonts w:eastAsia="Calibri"/>
                <w:bCs/>
                <w:sz w:val="24"/>
                <w:szCs w:val="24"/>
                <w:lang w:eastAsia="en-US"/>
              </w:rPr>
              <w:t>фильтр</w:t>
            </w:r>
            <w:r w:rsidRPr="00AA6689">
              <w:rPr>
                <w:rFonts w:eastAsia="Calibri"/>
                <w:bCs/>
                <w:sz w:val="24"/>
                <w:szCs w:val="24"/>
                <w:lang w:val="en-US" w:eastAsia="en-US"/>
              </w:rPr>
              <w:t xml:space="preserve"> Power Cube SPG-B-15-WHITE </w:t>
            </w:r>
            <w:r w:rsidRPr="00AA6689">
              <w:rPr>
                <w:rFonts w:eastAsia="Calibri"/>
                <w:bCs/>
                <w:sz w:val="24"/>
                <w:szCs w:val="24"/>
                <w:lang w:eastAsia="en-US"/>
              </w:rPr>
              <w:t>белый</w:t>
            </w:r>
          </w:p>
        </w:tc>
        <w:tc>
          <w:tcPr>
            <w:tcW w:w="1381"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4</w:t>
            </w:r>
          </w:p>
        </w:tc>
        <w:tc>
          <w:tcPr>
            <w:tcW w:w="1015" w:type="dxa"/>
            <w:vAlign w:val="center"/>
          </w:tcPr>
          <w:p w:rsidR="00AA6689" w:rsidRPr="00AA6689" w:rsidRDefault="00AA6689" w:rsidP="00AA6689">
            <w:pPr>
              <w:tabs>
                <w:tab w:val="left" w:pos="8820"/>
              </w:tabs>
              <w:spacing w:line="240" w:lineRule="auto"/>
              <w:ind w:firstLine="0"/>
              <w:jc w:val="center"/>
              <w:rPr>
                <w:rFonts w:eastAsia="Calibri"/>
                <w:bCs/>
                <w:sz w:val="24"/>
                <w:szCs w:val="24"/>
                <w:lang w:eastAsia="en-US"/>
              </w:rPr>
            </w:pPr>
            <w:r w:rsidRPr="00AA6689">
              <w:rPr>
                <w:rFonts w:eastAsia="Calibri"/>
                <w:bCs/>
                <w:sz w:val="24"/>
                <w:szCs w:val="24"/>
                <w:lang w:eastAsia="en-US"/>
              </w:rPr>
              <w:t>шт.</w:t>
            </w:r>
          </w:p>
        </w:tc>
      </w:tr>
    </w:tbl>
    <w:p w:rsidR="000C7C08" w:rsidRDefault="000C7C08" w:rsidP="00090A47">
      <w:pPr>
        <w:spacing w:after="200" w:line="276" w:lineRule="auto"/>
        <w:ind w:firstLine="0"/>
        <w:rPr>
          <w:sz w:val="24"/>
          <w:szCs w:val="24"/>
        </w:rPr>
      </w:pPr>
    </w:p>
    <w:p w:rsidR="00721D60" w:rsidRPr="00721D60" w:rsidRDefault="00721D60" w:rsidP="00090A47">
      <w:pPr>
        <w:spacing w:after="200" w:line="276" w:lineRule="auto"/>
        <w:ind w:firstLine="0"/>
        <w:rPr>
          <w:sz w:val="24"/>
          <w:szCs w:val="24"/>
        </w:rPr>
      </w:pPr>
      <w:r>
        <w:rPr>
          <w:sz w:val="24"/>
          <w:szCs w:val="24"/>
        </w:rPr>
        <w:t>Гарантийный срок не менее 12 месяцев, вся продукция должна быть сертифицирована и иметь паспорт качества.</w:t>
      </w:r>
      <w:bookmarkStart w:id="2" w:name="_GoBack"/>
      <w:bookmarkEnd w:id="2"/>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AA6689">
        <w:rPr>
          <w:sz w:val="24"/>
          <w:szCs w:val="24"/>
        </w:rPr>
        <w:t>40% в течение 15</w:t>
      </w:r>
      <w:r w:rsidRPr="0009705E">
        <w:rPr>
          <w:sz w:val="24"/>
          <w:szCs w:val="24"/>
        </w:rPr>
        <w:t xml:space="preserve"> (пятнадцати) календарных дней с момента подписания договора и выставления Поставщиком счета. Окончательный расчет </w:t>
      </w:r>
      <w:r w:rsidR="00AA6689">
        <w:rPr>
          <w:sz w:val="24"/>
          <w:szCs w:val="24"/>
        </w:rPr>
        <w:t>60% в течение 60 (шестидесяти</w:t>
      </w:r>
      <w:r w:rsidRPr="0009705E">
        <w:rPr>
          <w:sz w:val="24"/>
          <w:szCs w:val="24"/>
        </w:rPr>
        <w:t xml:space="preserve">) календарных дней </w:t>
      </w:r>
      <w:proofErr w:type="gramStart"/>
      <w:r w:rsidRPr="0009705E">
        <w:rPr>
          <w:sz w:val="24"/>
          <w:szCs w:val="24"/>
        </w:rPr>
        <w:t>с даты подписания</w:t>
      </w:r>
      <w:proofErr w:type="gramEnd"/>
      <w:r w:rsidRPr="0009705E">
        <w:rPr>
          <w:sz w:val="24"/>
          <w:szCs w:val="24"/>
        </w:rPr>
        <w:t xml:space="preserve">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Максимальный срок поставки</w:t>
      </w:r>
      <w:r w:rsidR="00AA6689">
        <w:rPr>
          <w:sz w:val="24"/>
          <w:szCs w:val="24"/>
        </w:rPr>
        <w:t xml:space="preserve"> после оплаты аванса по заявке до</w:t>
      </w:r>
      <w:r w:rsidRPr="0009705E">
        <w:rPr>
          <w:sz w:val="24"/>
          <w:szCs w:val="24"/>
        </w:rPr>
        <w:t xml:space="preserve"> </w:t>
      </w:r>
      <w:r w:rsidR="00AA6689">
        <w:rPr>
          <w:sz w:val="24"/>
          <w:szCs w:val="24"/>
        </w:rPr>
        <w:t>14 дней</w:t>
      </w:r>
      <w:r w:rsidRPr="0009705E">
        <w:rPr>
          <w:sz w:val="24"/>
          <w:szCs w:val="24"/>
        </w:rPr>
        <w:t>.</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Товар доставляется силами и средствами Поставщика (уполномоченной транспортной компанией Поставщика) по адресу –</w:t>
      </w:r>
      <w:r w:rsidR="00AA6689">
        <w:rPr>
          <w:sz w:val="24"/>
          <w:szCs w:val="24"/>
        </w:rPr>
        <w:t xml:space="preserve"> </w:t>
      </w:r>
      <w:r w:rsidRPr="0009705E">
        <w:rPr>
          <w:sz w:val="24"/>
          <w:szCs w:val="24"/>
        </w:rPr>
        <w:t xml:space="preserve">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CA71CC">
        <w:rPr>
          <w:kern w:val="28"/>
          <w:sz w:val="24"/>
          <w:szCs w:val="24"/>
        </w:rPr>
        <w:t xml:space="preserve">Участники должны направить свои предложения по электронной почте по следующему адресу: </w:t>
      </w:r>
      <w:hyperlink r:id="rId10"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proofErr w:type="spellStart"/>
        <w:r w:rsidRPr="0009705E">
          <w:rPr>
            <w:rStyle w:val="a4"/>
            <w:kern w:val="28"/>
            <w:sz w:val="24"/>
            <w:szCs w:val="24"/>
            <w:lang w:val="en-US"/>
          </w:rPr>
          <w:t>ru</w:t>
        </w:r>
        <w:proofErr w:type="spellEnd"/>
      </w:hyperlink>
    </w:p>
    <w:p w:rsidR="004B16CA" w:rsidRPr="0009705E" w:rsidRDefault="00721D60" w:rsidP="004B16CA">
      <w:pPr>
        <w:spacing w:line="240" w:lineRule="auto"/>
        <w:contextualSpacing/>
        <w:rPr>
          <w:kern w:val="28"/>
          <w:sz w:val="24"/>
          <w:szCs w:val="24"/>
          <w:u w:val="single"/>
        </w:rPr>
      </w:pPr>
      <w:hyperlink r:id="rId11"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EE096B" w:rsidRDefault="004B16CA" w:rsidP="004B16CA">
      <w:pPr>
        <w:spacing w:line="240" w:lineRule="auto"/>
        <w:contextualSpacing/>
        <w:rPr>
          <w:kern w:val="28"/>
          <w:sz w:val="24"/>
          <w:szCs w:val="24"/>
        </w:rPr>
      </w:pPr>
      <w:r w:rsidRPr="00EE096B">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EE096B">
        <w:rPr>
          <w:kern w:val="28"/>
          <w:sz w:val="24"/>
          <w:szCs w:val="24"/>
        </w:rPr>
        <w:t>№ 2300</w:t>
      </w:r>
      <w:r w:rsidR="00F1209A" w:rsidRPr="00EE096B">
        <w:rPr>
          <w:kern w:val="28"/>
          <w:sz w:val="24"/>
          <w:szCs w:val="24"/>
        </w:rPr>
        <w:t>0</w:t>
      </w:r>
      <w:r w:rsidR="00AA6689">
        <w:rPr>
          <w:kern w:val="28"/>
          <w:sz w:val="24"/>
          <w:szCs w:val="24"/>
        </w:rPr>
        <w:t>91</w:t>
      </w:r>
      <w:r w:rsidRPr="00EE096B">
        <w:rPr>
          <w:kern w:val="28"/>
          <w:sz w:val="24"/>
          <w:szCs w:val="24"/>
        </w:rPr>
        <w:t xml:space="preserve"> </w:t>
      </w:r>
      <w:r w:rsidR="00605248" w:rsidRPr="00605248">
        <w:rPr>
          <w:kern w:val="28"/>
          <w:sz w:val="24"/>
          <w:szCs w:val="24"/>
        </w:rPr>
        <w:t>«АО «МТУ Сатурн»/</w:t>
      </w:r>
      <w:r w:rsidR="00507DF8" w:rsidRPr="005C7029">
        <w:rPr>
          <w:kern w:val="28"/>
          <w:sz w:val="24"/>
          <w:szCs w:val="24"/>
        </w:rPr>
        <w:t xml:space="preserve"> </w:t>
      </w:r>
      <w:r w:rsidR="00AA6689">
        <w:rPr>
          <w:kern w:val="28"/>
          <w:sz w:val="24"/>
          <w:szCs w:val="24"/>
        </w:rPr>
        <w:t>Червяков Е.С.</w:t>
      </w:r>
      <w:r w:rsidR="00605248" w:rsidRPr="00605248">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AA6689" w:rsidP="00BC1321">
      <w:pPr>
        <w:tabs>
          <w:tab w:val="num" w:pos="0"/>
        </w:tabs>
        <w:spacing w:line="240" w:lineRule="auto"/>
        <w:rPr>
          <w:sz w:val="24"/>
          <w:szCs w:val="24"/>
        </w:rPr>
      </w:pPr>
      <w:r>
        <w:rPr>
          <w:sz w:val="24"/>
          <w:szCs w:val="24"/>
        </w:rPr>
        <w:t>13</w:t>
      </w:r>
      <w:r w:rsidR="00CA71CC">
        <w:rPr>
          <w:sz w:val="24"/>
          <w:szCs w:val="24"/>
        </w:rPr>
        <w:t xml:space="preserve"> </w:t>
      </w:r>
      <w:r w:rsidR="005C7029">
        <w:rPr>
          <w:sz w:val="24"/>
          <w:szCs w:val="24"/>
        </w:rPr>
        <w:t>октября</w:t>
      </w:r>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lastRenderedPageBreak/>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3718D8" w:rsidRPr="003718D8" w:rsidRDefault="003718D8" w:rsidP="003718D8">
      <w:pPr>
        <w:pStyle w:val="11112"/>
        <w:spacing w:before="0" w:after="0"/>
        <w:outlineLvl w:val="9"/>
        <w:rPr>
          <w:rFonts w:ascii="Times New Roman" w:hAnsi="Times New Roman"/>
          <w:b w:val="0"/>
          <w:bCs w:val="0"/>
          <w:kern w:val="0"/>
          <w:sz w:val="24"/>
          <w:szCs w:val="24"/>
        </w:rPr>
      </w:pPr>
      <w:r>
        <w:rPr>
          <w:rFonts w:ascii="Times New Roman" w:hAnsi="Times New Roman"/>
          <w:b w:val="0"/>
          <w:bCs w:val="0"/>
          <w:kern w:val="0"/>
          <w:sz w:val="24"/>
          <w:szCs w:val="24"/>
        </w:rPr>
        <w:t xml:space="preserve">         </w:t>
      </w:r>
      <w:r w:rsidRPr="003718D8">
        <w:rPr>
          <w:rFonts w:ascii="Times New Roman" w:hAnsi="Times New Roman"/>
          <w:b w:val="0"/>
          <w:bCs w:val="0"/>
          <w:kern w:val="0"/>
          <w:sz w:val="24"/>
          <w:szCs w:val="24"/>
        </w:rPr>
        <w:t>В Коммерческом предложении должны быть отражены следующие условия установленные в закупочной документации:</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Стоимость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оплаты;</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Максимальный срок поставки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доставки товара;</w:t>
      </w:r>
    </w:p>
    <w:p w:rsid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Готовность подписания договора без акта разногласий;</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kern w:val="0"/>
          <w:sz w:val="24"/>
          <w:szCs w:val="24"/>
        </w:rPr>
        <w:t>Гарантийный срок</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lastRenderedPageBreak/>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507DF8" w:rsidRDefault="00507DF8">
      <w:pPr>
        <w:spacing w:after="200" w:line="276" w:lineRule="auto"/>
        <w:ind w:firstLine="0"/>
        <w:jc w:val="left"/>
        <w:rPr>
          <w:sz w:val="24"/>
          <w:szCs w:val="24"/>
        </w:rPr>
      </w:pPr>
      <w:r>
        <w:rPr>
          <w:sz w:val="24"/>
          <w:szCs w:val="24"/>
        </w:rPr>
        <w:br w:type="page"/>
      </w: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AA6689" w:rsidP="00D30FC2">
            <w:pPr>
              <w:spacing w:line="276" w:lineRule="auto"/>
              <w:ind w:left="129"/>
              <w:jc w:val="left"/>
              <w:rPr>
                <w:b/>
                <w:sz w:val="24"/>
                <w:szCs w:val="24"/>
              </w:rPr>
            </w:pPr>
            <w:r>
              <w:rPr>
                <w:b/>
                <w:sz w:val="24"/>
                <w:szCs w:val="24"/>
              </w:rPr>
              <w:t>С</w:t>
            </w:r>
            <w:r w:rsidR="00D30FC2" w:rsidRPr="0009705E">
              <w:rPr>
                <w:b/>
                <w:sz w:val="24"/>
                <w:szCs w:val="24"/>
              </w:rPr>
              <w:t>пециалист</w:t>
            </w:r>
          </w:p>
          <w:p w:rsidR="00D30FC2" w:rsidRPr="0009705E" w:rsidRDefault="00507DF8" w:rsidP="00D30FC2">
            <w:pPr>
              <w:spacing w:line="276" w:lineRule="auto"/>
              <w:ind w:left="129"/>
              <w:jc w:val="left"/>
              <w:rPr>
                <w:b/>
                <w:sz w:val="24"/>
                <w:szCs w:val="24"/>
              </w:rPr>
            </w:pPr>
            <w:r w:rsidRPr="0009705E">
              <w:rPr>
                <w:b/>
                <w:sz w:val="24"/>
                <w:szCs w:val="24"/>
              </w:rPr>
              <w:t>О</w:t>
            </w:r>
            <w:r w:rsidR="00D30FC2" w:rsidRPr="0009705E">
              <w:rPr>
                <w:b/>
                <w:sz w:val="24"/>
                <w:szCs w:val="24"/>
              </w:rPr>
              <w:t>тдела</w:t>
            </w:r>
            <w:r w:rsidRPr="00507DF8">
              <w:rPr>
                <w:b/>
                <w:sz w:val="24"/>
                <w:szCs w:val="24"/>
              </w:rPr>
              <w:t xml:space="preserve"> </w:t>
            </w:r>
            <w:r w:rsidR="00D30FC2" w:rsidRPr="0009705E">
              <w:rPr>
                <w:b/>
                <w:sz w:val="24"/>
                <w:szCs w:val="24"/>
              </w:rPr>
              <w:t>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D30FC2" w:rsidRPr="0009705E" w:rsidRDefault="000D2135" w:rsidP="000D2135">
            <w:pPr>
              <w:spacing w:after="200" w:line="276" w:lineRule="auto"/>
              <w:ind w:firstLine="0"/>
              <w:jc w:val="center"/>
              <w:rPr>
                <w:b/>
                <w:sz w:val="24"/>
                <w:szCs w:val="24"/>
              </w:rPr>
            </w:pPr>
            <w:r>
              <w:rPr>
                <w:b/>
                <w:sz w:val="24"/>
                <w:szCs w:val="24"/>
              </w:rPr>
              <w:t xml:space="preserve">                           </w:t>
            </w:r>
            <w:r w:rsidR="00AA6689">
              <w:rPr>
                <w:b/>
                <w:sz w:val="24"/>
                <w:szCs w:val="24"/>
              </w:rPr>
              <w:t>Е.С. Червяков</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w:t>
      </w:r>
      <w:r w:rsidR="00507DF8">
        <w:rPr>
          <w:sz w:val="24"/>
          <w:szCs w:val="24"/>
        </w:rPr>
        <w:t xml:space="preserve">аименование и адрес Участника: </w:t>
      </w:r>
      <w:r w:rsidRPr="0009705E">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 xml:space="preserve">(фамилия, имя, отчество </w:t>
      </w:r>
      <w:proofErr w:type="gramStart"/>
      <w:r w:rsidRPr="0009705E">
        <w:rPr>
          <w:sz w:val="24"/>
          <w:szCs w:val="24"/>
          <w:vertAlign w:val="superscript"/>
        </w:rPr>
        <w:t>подписавшего</w:t>
      </w:r>
      <w:proofErr w:type="gramEnd"/>
      <w:r w:rsidRPr="0009705E">
        <w:rPr>
          <w:sz w:val="24"/>
          <w:szCs w:val="24"/>
          <w:vertAlign w:val="superscript"/>
        </w:rPr>
        <w:t>,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2"/>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4"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roofErr w:type="gramEnd"/>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7"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roofErr w:type="gramEnd"/>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9C3" w:rsidRDefault="002559C3" w:rsidP="00955692">
      <w:pPr>
        <w:spacing w:line="240" w:lineRule="auto"/>
      </w:pPr>
      <w:r>
        <w:separator/>
      </w:r>
    </w:p>
  </w:endnote>
  <w:endnote w:type="continuationSeparator" w:id="0">
    <w:p w:rsidR="002559C3" w:rsidRDefault="002559C3"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559C3" w:rsidRDefault="002559C3">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721D60">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721D60">
              <w:rPr>
                <w:b/>
                <w:noProof/>
              </w:rPr>
              <w:t>10</w:t>
            </w:r>
            <w:r>
              <w:rPr>
                <w:b/>
                <w:sz w:val="24"/>
                <w:szCs w:val="24"/>
              </w:rPr>
              <w:fldChar w:fldCharType="end"/>
            </w:r>
          </w:p>
        </w:sdtContent>
      </w:sdt>
    </w:sdtContent>
  </w:sdt>
  <w:p w:rsidR="002559C3" w:rsidRPr="00596C20" w:rsidRDefault="002559C3"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559C3" w:rsidRDefault="002559C3">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721D60">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21D60">
              <w:rPr>
                <w:b/>
                <w:bCs/>
                <w:noProof/>
              </w:rPr>
              <w:t>10</w:t>
            </w:r>
            <w:r>
              <w:rPr>
                <w:b/>
                <w:bCs/>
                <w:sz w:val="24"/>
                <w:szCs w:val="24"/>
              </w:rPr>
              <w:fldChar w:fldCharType="end"/>
            </w:r>
          </w:p>
        </w:sdtContent>
      </w:sdt>
    </w:sdtContent>
  </w:sdt>
  <w:p w:rsidR="002559C3" w:rsidRPr="00596C20" w:rsidRDefault="002559C3"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9C3" w:rsidRDefault="002559C3" w:rsidP="00955692">
      <w:pPr>
        <w:spacing w:line="240" w:lineRule="auto"/>
      </w:pPr>
      <w:r>
        <w:separator/>
      </w:r>
    </w:p>
  </w:footnote>
  <w:footnote w:type="continuationSeparator" w:id="0">
    <w:p w:rsidR="002559C3" w:rsidRDefault="002559C3" w:rsidP="00955692">
      <w:pPr>
        <w:spacing w:line="240" w:lineRule="auto"/>
      </w:pPr>
      <w:r>
        <w:continuationSeparator/>
      </w:r>
    </w:p>
  </w:footnote>
  <w:footnote w:id="1">
    <w:p w:rsidR="002559C3" w:rsidRPr="00423FF7" w:rsidRDefault="002559C3"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559C3" w:rsidRPr="00423FF7" w:rsidRDefault="002559C3"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559C3" w:rsidRDefault="002559C3">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1427"/>
    <w:rsid w:val="000836B5"/>
    <w:rsid w:val="00085101"/>
    <w:rsid w:val="00085F00"/>
    <w:rsid w:val="00090A47"/>
    <w:rsid w:val="00094247"/>
    <w:rsid w:val="0009705E"/>
    <w:rsid w:val="000A064B"/>
    <w:rsid w:val="000A234F"/>
    <w:rsid w:val="000A5C73"/>
    <w:rsid w:val="000A70E6"/>
    <w:rsid w:val="000B1945"/>
    <w:rsid w:val="000B4F77"/>
    <w:rsid w:val="000C02F7"/>
    <w:rsid w:val="000C4821"/>
    <w:rsid w:val="000C6A1D"/>
    <w:rsid w:val="000C6F90"/>
    <w:rsid w:val="000C7C08"/>
    <w:rsid w:val="000D1409"/>
    <w:rsid w:val="000D2135"/>
    <w:rsid w:val="000D630B"/>
    <w:rsid w:val="000D72A9"/>
    <w:rsid w:val="000E008D"/>
    <w:rsid w:val="000E0D0E"/>
    <w:rsid w:val="000E12F8"/>
    <w:rsid w:val="000E40DA"/>
    <w:rsid w:val="000F1537"/>
    <w:rsid w:val="000F2943"/>
    <w:rsid w:val="00101EAA"/>
    <w:rsid w:val="00101F2F"/>
    <w:rsid w:val="00105761"/>
    <w:rsid w:val="0010793D"/>
    <w:rsid w:val="00114CD9"/>
    <w:rsid w:val="00117543"/>
    <w:rsid w:val="00121053"/>
    <w:rsid w:val="00125FD7"/>
    <w:rsid w:val="00127611"/>
    <w:rsid w:val="001279B6"/>
    <w:rsid w:val="00127B4B"/>
    <w:rsid w:val="00131033"/>
    <w:rsid w:val="0013264D"/>
    <w:rsid w:val="00133A37"/>
    <w:rsid w:val="00143FCE"/>
    <w:rsid w:val="00153DE8"/>
    <w:rsid w:val="0015411C"/>
    <w:rsid w:val="00157F84"/>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59C3"/>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718D8"/>
    <w:rsid w:val="003A35F9"/>
    <w:rsid w:val="003A3D65"/>
    <w:rsid w:val="003B0E26"/>
    <w:rsid w:val="003B4922"/>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07DF8"/>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C7029"/>
    <w:rsid w:val="005D351C"/>
    <w:rsid w:val="005D44BC"/>
    <w:rsid w:val="005D6EEA"/>
    <w:rsid w:val="005E16AA"/>
    <w:rsid w:val="005E7F9C"/>
    <w:rsid w:val="005F017C"/>
    <w:rsid w:val="005F5FA5"/>
    <w:rsid w:val="00600B00"/>
    <w:rsid w:val="00605248"/>
    <w:rsid w:val="00611D09"/>
    <w:rsid w:val="00615E66"/>
    <w:rsid w:val="00622DD1"/>
    <w:rsid w:val="006260CB"/>
    <w:rsid w:val="00627093"/>
    <w:rsid w:val="00633649"/>
    <w:rsid w:val="00641609"/>
    <w:rsid w:val="00642EE6"/>
    <w:rsid w:val="00643CAF"/>
    <w:rsid w:val="006479A2"/>
    <w:rsid w:val="0065201D"/>
    <w:rsid w:val="00652A1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1D60"/>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0D80"/>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89"/>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17A43"/>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82D45"/>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773AB"/>
    <w:rsid w:val="00C8498F"/>
    <w:rsid w:val="00C8637C"/>
    <w:rsid w:val="00C86F4A"/>
    <w:rsid w:val="00C921FD"/>
    <w:rsid w:val="00C95BF7"/>
    <w:rsid w:val="00C97AD4"/>
    <w:rsid w:val="00CA2DEB"/>
    <w:rsid w:val="00CA71CC"/>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096B"/>
    <w:rsid w:val="00EE597A"/>
    <w:rsid w:val="00F0018E"/>
    <w:rsid w:val="00F00AD9"/>
    <w:rsid w:val="00F01F85"/>
    <w:rsid w:val="00F0310D"/>
    <w:rsid w:val="00F03801"/>
    <w:rsid w:val="00F072BE"/>
    <w:rsid w:val="00F1209A"/>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87322716">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89829310">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64995660">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298991570">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0660929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199598969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orti.ru/purchases/tenders/"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mailto:rti_tender@aorti.r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chervyakoves@mtu-saturn.ru" TargetMode="External"/><Relationship Id="rId14" Type="http://schemas.openxmlformats.org/officeDocument/2006/relationships/hyperlink" Target="mailto:report@oaorti.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F77AC-871E-45D7-AC0F-651F6D16B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10</Pages>
  <Words>2074</Words>
  <Characters>11822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ChervyakovES</cp:lastModifiedBy>
  <cp:revision>40</cp:revision>
  <cp:lastPrinted>2020-03-04T14:27:00Z</cp:lastPrinted>
  <dcterms:created xsi:type="dcterms:W3CDTF">2020-09-07T10:12:00Z</dcterms:created>
  <dcterms:modified xsi:type="dcterms:W3CDTF">2021-10-06T08:00:00Z</dcterms:modified>
</cp:coreProperties>
</file>