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C486" w14:textId="77777777" w:rsidR="00931003" w:rsidRPr="0009705E" w:rsidRDefault="00D019DC" w:rsidP="00931003">
      <w:pPr>
        <w:ind w:firstLine="0"/>
        <w:jc w:val="center"/>
        <w:rPr>
          <w:b/>
          <w:sz w:val="24"/>
          <w:szCs w:val="24"/>
        </w:rPr>
      </w:pPr>
      <w:r w:rsidRPr="0009705E">
        <w:rPr>
          <w:b/>
          <w:bCs/>
          <w:sz w:val="24"/>
          <w:szCs w:val="24"/>
        </w:rPr>
        <w:t xml:space="preserve"> </w:t>
      </w:r>
      <w:r w:rsidR="00AC2CEF" w:rsidRPr="0009705E">
        <w:rPr>
          <w:b/>
          <w:bCs/>
          <w:sz w:val="24"/>
          <w:szCs w:val="24"/>
        </w:rPr>
        <w:t>АО «МТУ Сатурн»</w:t>
      </w:r>
    </w:p>
    <w:p w14:paraId="6CBC32DA" w14:textId="77777777" w:rsidR="00931003" w:rsidRPr="0009705E" w:rsidRDefault="00931003" w:rsidP="00931003">
      <w:pPr>
        <w:ind w:firstLine="0"/>
        <w:jc w:val="center"/>
        <w:rPr>
          <w:b/>
          <w:sz w:val="24"/>
          <w:szCs w:val="24"/>
        </w:rPr>
      </w:pPr>
    </w:p>
    <w:p w14:paraId="0AF7BDCC" w14:textId="77777777" w:rsidR="00AC2CEF" w:rsidRPr="0009705E" w:rsidRDefault="00940A56" w:rsidP="00DF322F">
      <w:pPr>
        <w:ind w:left="5670" w:firstLine="0"/>
        <w:jc w:val="right"/>
        <w:rPr>
          <w:b/>
          <w:sz w:val="24"/>
          <w:szCs w:val="24"/>
        </w:rPr>
      </w:pPr>
      <w:r w:rsidRPr="0009705E">
        <w:rPr>
          <w:b/>
          <w:sz w:val="24"/>
          <w:szCs w:val="24"/>
        </w:rPr>
        <w:t>«УТВЕРЖДАЮ»</w:t>
      </w:r>
    </w:p>
    <w:p w14:paraId="5D390476" w14:textId="77777777" w:rsidR="003D16E5" w:rsidRPr="0009705E" w:rsidRDefault="003D16E5" w:rsidP="00DF322F">
      <w:pPr>
        <w:ind w:left="5670" w:firstLine="0"/>
        <w:jc w:val="right"/>
        <w:rPr>
          <w:b/>
          <w:sz w:val="24"/>
          <w:szCs w:val="24"/>
        </w:rPr>
      </w:pPr>
    </w:p>
    <w:p w14:paraId="6F6D1C66" w14:textId="77777777" w:rsidR="003D16E5" w:rsidRPr="0009705E" w:rsidRDefault="003D16E5" w:rsidP="00DF322F">
      <w:pPr>
        <w:ind w:left="5670" w:firstLine="0"/>
        <w:jc w:val="right"/>
        <w:rPr>
          <w:b/>
          <w:sz w:val="24"/>
          <w:szCs w:val="24"/>
        </w:rPr>
      </w:pPr>
    </w:p>
    <w:p w14:paraId="47E766B9" w14:textId="77777777" w:rsidR="003D16E5" w:rsidRPr="0009705E" w:rsidRDefault="003D16E5" w:rsidP="00DF322F">
      <w:pPr>
        <w:ind w:left="5670" w:firstLine="0"/>
        <w:jc w:val="right"/>
        <w:rPr>
          <w:b/>
          <w:sz w:val="24"/>
          <w:szCs w:val="24"/>
        </w:rPr>
      </w:pPr>
    </w:p>
    <w:p w14:paraId="135C8FD1" w14:textId="77777777" w:rsidR="003D16E5" w:rsidRPr="0009705E" w:rsidRDefault="003D16E5" w:rsidP="00DF322F">
      <w:pPr>
        <w:ind w:left="5670" w:firstLine="0"/>
        <w:jc w:val="right"/>
        <w:rPr>
          <w:b/>
          <w:sz w:val="24"/>
          <w:szCs w:val="24"/>
        </w:rPr>
      </w:pPr>
    </w:p>
    <w:p w14:paraId="6105F8C6" w14:textId="77777777" w:rsidR="003D16E5" w:rsidRPr="0009705E" w:rsidRDefault="003D16E5" w:rsidP="00DF322F">
      <w:pPr>
        <w:ind w:left="5670" w:firstLine="0"/>
        <w:jc w:val="right"/>
        <w:rPr>
          <w:b/>
          <w:sz w:val="24"/>
          <w:szCs w:val="24"/>
        </w:rPr>
      </w:pPr>
    </w:p>
    <w:p w14:paraId="3D25B872" w14:textId="77777777" w:rsidR="003D16E5" w:rsidRPr="0009705E" w:rsidRDefault="003D16E5" w:rsidP="00DF322F">
      <w:pPr>
        <w:ind w:left="5670" w:firstLine="0"/>
        <w:jc w:val="right"/>
        <w:rPr>
          <w:b/>
          <w:sz w:val="24"/>
          <w:szCs w:val="24"/>
        </w:rPr>
      </w:pPr>
    </w:p>
    <w:p w14:paraId="6B21B232" w14:textId="77777777" w:rsidR="00940A56" w:rsidRPr="0009705E" w:rsidRDefault="00940A56" w:rsidP="00DF322F">
      <w:pPr>
        <w:ind w:left="5670" w:firstLine="0"/>
        <w:jc w:val="right"/>
        <w:rPr>
          <w:b/>
          <w:sz w:val="24"/>
          <w:szCs w:val="24"/>
        </w:rPr>
      </w:pPr>
      <w:r w:rsidRPr="0009705E">
        <w:rPr>
          <w:b/>
          <w:sz w:val="24"/>
          <w:szCs w:val="24"/>
        </w:rPr>
        <w:t xml:space="preserve">Генеральный директор </w:t>
      </w:r>
    </w:p>
    <w:p w14:paraId="06BE1EA1" w14:textId="77777777" w:rsidR="00940A56" w:rsidRPr="0009705E" w:rsidRDefault="00940A56" w:rsidP="00DF322F">
      <w:pPr>
        <w:ind w:left="5670" w:firstLine="0"/>
        <w:jc w:val="right"/>
        <w:rPr>
          <w:b/>
          <w:sz w:val="24"/>
          <w:szCs w:val="24"/>
        </w:rPr>
      </w:pPr>
      <w:r w:rsidRPr="0009705E">
        <w:rPr>
          <w:b/>
          <w:sz w:val="24"/>
          <w:szCs w:val="24"/>
        </w:rPr>
        <w:t>АО «МТУ Сатурн»</w:t>
      </w:r>
    </w:p>
    <w:p w14:paraId="46A9C0B5" w14:textId="77777777" w:rsidR="00940A56" w:rsidRPr="0009705E" w:rsidRDefault="00F73AE5" w:rsidP="00DF322F">
      <w:pPr>
        <w:ind w:left="5670" w:firstLine="0"/>
        <w:jc w:val="right"/>
        <w:rPr>
          <w:b/>
          <w:sz w:val="24"/>
          <w:szCs w:val="24"/>
        </w:rPr>
      </w:pPr>
      <w:r>
        <w:rPr>
          <w:b/>
          <w:sz w:val="24"/>
          <w:szCs w:val="24"/>
        </w:rPr>
        <w:t>А.В. Сусликов</w:t>
      </w:r>
    </w:p>
    <w:p w14:paraId="7952BEC3" w14:textId="0B11B8D6" w:rsidR="00AC2CEF" w:rsidRPr="0009705E" w:rsidRDefault="003B0E26" w:rsidP="00DF322F">
      <w:pPr>
        <w:ind w:left="5670" w:firstLine="0"/>
        <w:jc w:val="right"/>
        <w:rPr>
          <w:b/>
          <w:sz w:val="24"/>
          <w:szCs w:val="24"/>
        </w:rPr>
      </w:pPr>
      <w:r w:rsidRPr="007F1C7F">
        <w:rPr>
          <w:b/>
          <w:sz w:val="24"/>
          <w:szCs w:val="24"/>
        </w:rPr>
        <w:t>«</w:t>
      </w:r>
      <w:r w:rsidR="00B566D9">
        <w:rPr>
          <w:b/>
          <w:sz w:val="24"/>
          <w:szCs w:val="24"/>
        </w:rPr>
        <w:t>20</w:t>
      </w:r>
      <w:r w:rsidR="00940A56" w:rsidRPr="007F1C7F">
        <w:rPr>
          <w:b/>
          <w:sz w:val="24"/>
          <w:szCs w:val="24"/>
        </w:rPr>
        <w:t>»</w:t>
      </w:r>
      <w:r w:rsidR="0022695C" w:rsidRPr="007F1C7F">
        <w:rPr>
          <w:b/>
          <w:sz w:val="24"/>
          <w:szCs w:val="24"/>
        </w:rPr>
        <w:t xml:space="preserve"> </w:t>
      </w:r>
      <w:r w:rsidR="001D3296">
        <w:rPr>
          <w:b/>
          <w:sz w:val="24"/>
          <w:szCs w:val="24"/>
        </w:rPr>
        <w:t>мая</w:t>
      </w:r>
      <w:r w:rsidR="00ED6B25" w:rsidRPr="007F1C7F">
        <w:rPr>
          <w:b/>
          <w:sz w:val="24"/>
          <w:szCs w:val="24"/>
        </w:rPr>
        <w:t xml:space="preserve"> </w:t>
      </w:r>
      <w:r w:rsidR="008648A3" w:rsidRPr="007F1C7F">
        <w:rPr>
          <w:b/>
          <w:sz w:val="24"/>
          <w:szCs w:val="24"/>
        </w:rPr>
        <w:t>20</w:t>
      </w:r>
      <w:r w:rsidR="00896A23">
        <w:rPr>
          <w:b/>
          <w:sz w:val="24"/>
          <w:szCs w:val="24"/>
        </w:rPr>
        <w:t>22</w:t>
      </w:r>
      <w:r w:rsidR="00940A56" w:rsidRPr="0009705E">
        <w:rPr>
          <w:b/>
          <w:sz w:val="24"/>
          <w:szCs w:val="24"/>
        </w:rPr>
        <w:t xml:space="preserve"> г.</w:t>
      </w:r>
    </w:p>
    <w:p w14:paraId="766D24F7" w14:textId="77777777" w:rsidR="00AC2CEF" w:rsidRPr="0009705E" w:rsidRDefault="00AC2CEF" w:rsidP="00931003">
      <w:pPr>
        <w:ind w:firstLine="0"/>
        <w:jc w:val="center"/>
        <w:rPr>
          <w:b/>
          <w:sz w:val="24"/>
          <w:szCs w:val="24"/>
        </w:rPr>
      </w:pPr>
    </w:p>
    <w:p w14:paraId="543007BF" w14:textId="77777777" w:rsidR="00AC2CEF" w:rsidRPr="0009705E" w:rsidRDefault="00AC2CEF" w:rsidP="00931003">
      <w:pPr>
        <w:ind w:firstLine="0"/>
        <w:jc w:val="center"/>
        <w:rPr>
          <w:b/>
          <w:sz w:val="24"/>
          <w:szCs w:val="24"/>
        </w:rPr>
      </w:pPr>
    </w:p>
    <w:p w14:paraId="51A61981" w14:textId="77777777" w:rsidR="00AC2CEF" w:rsidRDefault="00AC2CEF" w:rsidP="00931003">
      <w:pPr>
        <w:ind w:firstLine="0"/>
        <w:jc w:val="center"/>
        <w:rPr>
          <w:b/>
          <w:sz w:val="24"/>
          <w:szCs w:val="24"/>
        </w:rPr>
      </w:pPr>
    </w:p>
    <w:p w14:paraId="6C2D5203" w14:textId="77777777" w:rsidR="0009705E" w:rsidRPr="0009705E" w:rsidRDefault="0009705E" w:rsidP="00931003">
      <w:pPr>
        <w:ind w:firstLine="0"/>
        <w:jc w:val="center"/>
        <w:rPr>
          <w:b/>
          <w:sz w:val="24"/>
          <w:szCs w:val="24"/>
        </w:rPr>
      </w:pPr>
    </w:p>
    <w:p w14:paraId="21B0295D" w14:textId="77777777" w:rsidR="00AC2CEF" w:rsidRPr="0009705E" w:rsidRDefault="00AC2CEF" w:rsidP="00931003">
      <w:pPr>
        <w:ind w:firstLine="0"/>
        <w:jc w:val="center"/>
        <w:rPr>
          <w:b/>
          <w:sz w:val="24"/>
          <w:szCs w:val="24"/>
        </w:rPr>
      </w:pPr>
    </w:p>
    <w:p w14:paraId="7E2F9A64" w14:textId="77777777" w:rsidR="00AC2CEF" w:rsidRPr="0009705E" w:rsidRDefault="00AC2CEF" w:rsidP="00931003">
      <w:pPr>
        <w:ind w:firstLine="0"/>
        <w:jc w:val="center"/>
        <w:rPr>
          <w:b/>
          <w:sz w:val="24"/>
          <w:szCs w:val="24"/>
        </w:rPr>
      </w:pPr>
    </w:p>
    <w:p w14:paraId="0342E4B8" w14:textId="2E465513" w:rsidR="00931003" w:rsidRPr="0009705E" w:rsidRDefault="00931003" w:rsidP="00ED6B25">
      <w:pPr>
        <w:ind w:firstLine="0"/>
        <w:jc w:val="center"/>
        <w:rPr>
          <w:b/>
          <w:sz w:val="24"/>
          <w:szCs w:val="24"/>
        </w:rPr>
      </w:pPr>
      <w:r w:rsidRPr="0009705E">
        <w:rPr>
          <w:b/>
          <w:sz w:val="24"/>
          <w:szCs w:val="24"/>
        </w:rPr>
        <w:t>ЗАКУПОЧНАЯ ДОКУМЕНТАЦИЯ</w:t>
      </w:r>
      <w:r w:rsidR="00B12AF3" w:rsidRPr="0009705E">
        <w:rPr>
          <w:b/>
          <w:sz w:val="24"/>
          <w:szCs w:val="24"/>
        </w:rPr>
        <w:t xml:space="preserve"> №</w:t>
      </w:r>
      <w:r w:rsidR="00ED6B25" w:rsidRPr="0009705E">
        <w:rPr>
          <w:b/>
          <w:sz w:val="24"/>
          <w:szCs w:val="24"/>
        </w:rPr>
        <w:t xml:space="preserve"> </w:t>
      </w:r>
      <w:r w:rsidR="00E120A1">
        <w:rPr>
          <w:b/>
          <w:sz w:val="24"/>
          <w:szCs w:val="24"/>
        </w:rPr>
        <w:t>59</w:t>
      </w:r>
      <w:r w:rsidR="00E66795">
        <w:rPr>
          <w:b/>
          <w:sz w:val="24"/>
          <w:szCs w:val="24"/>
        </w:rPr>
        <w:t>/2300059</w:t>
      </w:r>
    </w:p>
    <w:p w14:paraId="384D1A05" w14:textId="77777777" w:rsidR="00BA0CEE" w:rsidRPr="0009705E" w:rsidRDefault="00931003" w:rsidP="00931003">
      <w:pPr>
        <w:ind w:firstLine="0"/>
        <w:jc w:val="center"/>
        <w:rPr>
          <w:b/>
          <w:bCs/>
          <w:sz w:val="24"/>
          <w:szCs w:val="24"/>
        </w:rPr>
      </w:pPr>
      <w:r w:rsidRPr="0009705E">
        <w:rPr>
          <w:b/>
          <w:bCs/>
          <w:sz w:val="24"/>
          <w:szCs w:val="24"/>
        </w:rPr>
        <w:t>проведени</w:t>
      </w:r>
      <w:r w:rsidR="00315AE8">
        <w:rPr>
          <w:b/>
          <w:bCs/>
          <w:sz w:val="24"/>
          <w:szCs w:val="24"/>
        </w:rPr>
        <w:t>е</w:t>
      </w:r>
      <w:r w:rsidRPr="0009705E">
        <w:rPr>
          <w:b/>
          <w:bCs/>
          <w:sz w:val="24"/>
          <w:szCs w:val="24"/>
        </w:rPr>
        <w:t xml:space="preserve"> открытого запроса </w:t>
      </w:r>
      <w:r w:rsidR="00BA0CEE" w:rsidRPr="0009705E">
        <w:rPr>
          <w:b/>
          <w:bCs/>
          <w:sz w:val="24"/>
          <w:szCs w:val="24"/>
        </w:rPr>
        <w:t>коммерческих предложений</w:t>
      </w:r>
    </w:p>
    <w:p w14:paraId="00EC0DFC" w14:textId="77777777" w:rsidR="00A6520F" w:rsidRPr="0009705E" w:rsidRDefault="00931003" w:rsidP="00931003">
      <w:pPr>
        <w:ind w:firstLine="0"/>
        <w:jc w:val="center"/>
        <w:rPr>
          <w:b/>
          <w:bCs/>
          <w:sz w:val="24"/>
          <w:szCs w:val="24"/>
        </w:rPr>
      </w:pPr>
      <w:r w:rsidRPr="0009705E">
        <w:rPr>
          <w:b/>
          <w:bCs/>
          <w:sz w:val="24"/>
          <w:szCs w:val="24"/>
        </w:rPr>
        <w:t>на право заключения договора</w:t>
      </w:r>
      <w:r w:rsidR="00627093" w:rsidRPr="0009705E">
        <w:rPr>
          <w:b/>
          <w:bCs/>
          <w:sz w:val="24"/>
          <w:szCs w:val="24"/>
        </w:rPr>
        <w:t xml:space="preserve"> с </w:t>
      </w:r>
      <w:r w:rsidR="00C458DA" w:rsidRPr="0009705E">
        <w:rPr>
          <w:b/>
          <w:bCs/>
          <w:sz w:val="24"/>
          <w:szCs w:val="24"/>
        </w:rPr>
        <w:t xml:space="preserve">АО </w:t>
      </w:r>
      <w:r w:rsidR="00A6520F" w:rsidRPr="0009705E">
        <w:rPr>
          <w:b/>
          <w:bCs/>
          <w:sz w:val="24"/>
          <w:szCs w:val="24"/>
        </w:rPr>
        <w:t>«</w:t>
      </w:r>
      <w:r w:rsidR="00C458DA" w:rsidRPr="0009705E">
        <w:rPr>
          <w:b/>
          <w:bCs/>
          <w:sz w:val="24"/>
          <w:szCs w:val="24"/>
        </w:rPr>
        <w:t>М</w:t>
      </w:r>
      <w:r w:rsidR="00A6520F" w:rsidRPr="0009705E">
        <w:rPr>
          <w:b/>
          <w:bCs/>
          <w:sz w:val="24"/>
          <w:szCs w:val="24"/>
        </w:rPr>
        <w:t>ТУ Сатурн»</w:t>
      </w:r>
      <w:r w:rsidR="00F0018E" w:rsidRPr="0009705E">
        <w:rPr>
          <w:b/>
          <w:bCs/>
          <w:sz w:val="24"/>
          <w:szCs w:val="24"/>
        </w:rPr>
        <w:t xml:space="preserve"> </w:t>
      </w:r>
    </w:p>
    <w:p w14:paraId="7AE130B2" w14:textId="210C82AC" w:rsidR="00931003" w:rsidRPr="007F1C7F" w:rsidRDefault="00627093" w:rsidP="00D4498D">
      <w:pPr>
        <w:ind w:firstLine="0"/>
        <w:jc w:val="center"/>
        <w:rPr>
          <w:b/>
          <w:bCs/>
          <w:sz w:val="24"/>
          <w:szCs w:val="24"/>
        </w:rPr>
      </w:pPr>
      <w:r w:rsidRPr="0009705E">
        <w:rPr>
          <w:b/>
          <w:bCs/>
          <w:sz w:val="24"/>
          <w:szCs w:val="24"/>
        </w:rPr>
        <w:t>на</w:t>
      </w:r>
      <w:r w:rsidR="00931003" w:rsidRPr="0009705E">
        <w:rPr>
          <w:b/>
          <w:bCs/>
          <w:sz w:val="24"/>
          <w:szCs w:val="24"/>
        </w:rPr>
        <w:t xml:space="preserve"> </w:t>
      </w:r>
      <w:r w:rsidRPr="007F1C7F">
        <w:rPr>
          <w:b/>
          <w:bCs/>
          <w:sz w:val="24"/>
          <w:szCs w:val="24"/>
        </w:rPr>
        <w:t>поставку</w:t>
      </w:r>
      <w:r w:rsidR="001E1291" w:rsidRPr="007F1C7F">
        <w:rPr>
          <w:b/>
          <w:bCs/>
          <w:sz w:val="24"/>
          <w:szCs w:val="24"/>
        </w:rPr>
        <w:t xml:space="preserve"> </w:t>
      </w:r>
      <w:r w:rsidR="00207586">
        <w:rPr>
          <w:b/>
          <w:bCs/>
          <w:sz w:val="24"/>
          <w:szCs w:val="24"/>
        </w:rPr>
        <w:t>канцелярии для организации АО «МТУ Сатурн»</w:t>
      </w:r>
      <w:r w:rsidR="00084655" w:rsidRPr="007F1C7F">
        <w:rPr>
          <w:b/>
          <w:bCs/>
          <w:sz w:val="24"/>
          <w:szCs w:val="24"/>
        </w:rPr>
        <w:t>.</w:t>
      </w:r>
    </w:p>
    <w:p w14:paraId="2C1606B1" w14:textId="77777777" w:rsidR="00931003" w:rsidRPr="0009705E" w:rsidRDefault="00931003" w:rsidP="00931003">
      <w:pPr>
        <w:ind w:firstLine="540"/>
        <w:jc w:val="center"/>
        <w:rPr>
          <w:b/>
          <w:bCs/>
          <w:sz w:val="24"/>
          <w:szCs w:val="24"/>
        </w:rPr>
      </w:pPr>
    </w:p>
    <w:p w14:paraId="640B7436" w14:textId="77777777" w:rsidR="00931003" w:rsidRPr="0009705E" w:rsidRDefault="00931003" w:rsidP="00931003">
      <w:pPr>
        <w:ind w:firstLine="540"/>
        <w:jc w:val="center"/>
        <w:rPr>
          <w:b/>
          <w:bCs/>
          <w:sz w:val="24"/>
          <w:szCs w:val="24"/>
        </w:rPr>
      </w:pPr>
    </w:p>
    <w:p w14:paraId="26763980" w14:textId="77777777" w:rsidR="00931003" w:rsidRPr="0009705E" w:rsidRDefault="00931003" w:rsidP="00931003">
      <w:pPr>
        <w:ind w:firstLine="540"/>
        <w:jc w:val="center"/>
        <w:rPr>
          <w:b/>
          <w:bCs/>
          <w:sz w:val="24"/>
          <w:szCs w:val="24"/>
        </w:rPr>
      </w:pPr>
    </w:p>
    <w:p w14:paraId="20889CF9" w14:textId="77777777" w:rsidR="00931003" w:rsidRDefault="00931003" w:rsidP="00931003">
      <w:pPr>
        <w:ind w:firstLine="540"/>
        <w:jc w:val="center"/>
        <w:rPr>
          <w:sz w:val="24"/>
          <w:szCs w:val="24"/>
        </w:rPr>
      </w:pPr>
    </w:p>
    <w:p w14:paraId="33FABC26" w14:textId="77777777" w:rsidR="0009705E" w:rsidRDefault="0009705E" w:rsidP="00931003">
      <w:pPr>
        <w:ind w:firstLine="540"/>
        <w:jc w:val="center"/>
        <w:rPr>
          <w:sz w:val="24"/>
          <w:szCs w:val="24"/>
        </w:rPr>
      </w:pPr>
    </w:p>
    <w:p w14:paraId="3510C06B" w14:textId="77777777" w:rsidR="0009705E" w:rsidRDefault="0009705E" w:rsidP="00931003">
      <w:pPr>
        <w:ind w:firstLine="540"/>
        <w:jc w:val="center"/>
        <w:rPr>
          <w:sz w:val="24"/>
          <w:szCs w:val="24"/>
        </w:rPr>
      </w:pPr>
    </w:p>
    <w:p w14:paraId="5EB28EB4" w14:textId="77777777" w:rsidR="0009705E" w:rsidRDefault="0009705E" w:rsidP="00931003">
      <w:pPr>
        <w:ind w:firstLine="540"/>
        <w:jc w:val="center"/>
        <w:rPr>
          <w:sz w:val="24"/>
          <w:szCs w:val="24"/>
        </w:rPr>
      </w:pPr>
    </w:p>
    <w:p w14:paraId="03197453" w14:textId="77777777" w:rsidR="0009705E" w:rsidRDefault="0009705E" w:rsidP="00931003">
      <w:pPr>
        <w:ind w:firstLine="540"/>
        <w:jc w:val="center"/>
        <w:rPr>
          <w:sz w:val="24"/>
          <w:szCs w:val="24"/>
        </w:rPr>
      </w:pPr>
    </w:p>
    <w:p w14:paraId="02903AF8" w14:textId="77777777" w:rsidR="0009705E" w:rsidRDefault="0009705E" w:rsidP="00931003">
      <w:pPr>
        <w:ind w:firstLine="540"/>
        <w:jc w:val="center"/>
        <w:rPr>
          <w:sz w:val="24"/>
          <w:szCs w:val="24"/>
        </w:rPr>
      </w:pPr>
    </w:p>
    <w:p w14:paraId="7232F304" w14:textId="77777777" w:rsidR="0009705E" w:rsidRDefault="0009705E" w:rsidP="00931003">
      <w:pPr>
        <w:ind w:firstLine="540"/>
        <w:jc w:val="center"/>
        <w:rPr>
          <w:sz w:val="24"/>
          <w:szCs w:val="24"/>
        </w:rPr>
      </w:pPr>
    </w:p>
    <w:p w14:paraId="27A1D6C3" w14:textId="77777777" w:rsidR="0009705E" w:rsidRDefault="0009705E" w:rsidP="00931003">
      <w:pPr>
        <w:ind w:firstLine="540"/>
        <w:jc w:val="center"/>
        <w:rPr>
          <w:sz w:val="24"/>
          <w:szCs w:val="24"/>
        </w:rPr>
      </w:pPr>
    </w:p>
    <w:p w14:paraId="06B8C1D9" w14:textId="77777777" w:rsidR="0009705E" w:rsidRPr="0009705E" w:rsidRDefault="0009705E" w:rsidP="00931003">
      <w:pPr>
        <w:ind w:firstLine="540"/>
        <w:jc w:val="center"/>
        <w:rPr>
          <w:sz w:val="24"/>
          <w:szCs w:val="24"/>
        </w:rPr>
      </w:pPr>
    </w:p>
    <w:p w14:paraId="78F14E7C" w14:textId="77777777" w:rsidR="00931003" w:rsidRPr="0009705E" w:rsidRDefault="00931003" w:rsidP="00931003">
      <w:pPr>
        <w:shd w:val="clear" w:color="auto" w:fill="FFFFFF"/>
        <w:tabs>
          <w:tab w:val="left" w:pos="4459"/>
          <w:tab w:val="left" w:pos="6888"/>
        </w:tabs>
        <w:ind w:left="17" w:firstLine="540"/>
        <w:jc w:val="center"/>
        <w:rPr>
          <w:b/>
          <w:bCs/>
          <w:i/>
          <w:iCs/>
          <w:w w:val="108"/>
          <w:sz w:val="24"/>
          <w:szCs w:val="24"/>
        </w:rPr>
      </w:pPr>
    </w:p>
    <w:p w14:paraId="5C5CF523" w14:textId="77777777" w:rsidR="00931003" w:rsidRPr="0009705E" w:rsidRDefault="00931003" w:rsidP="00931003">
      <w:pPr>
        <w:shd w:val="clear" w:color="auto" w:fill="FFFFFF"/>
        <w:tabs>
          <w:tab w:val="left" w:pos="4459"/>
          <w:tab w:val="left" w:pos="6888"/>
        </w:tabs>
        <w:ind w:left="17"/>
        <w:jc w:val="center"/>
        <w:rPr>
          <w:b/>
          <w:bCs/>
          <w:i/>
          <w:iCs/>
          <w:w w:val="108"/>
          <w:sz w:val="24"/>
          <w:szCs w:val="24"/>
        </w:rPr>
      </w:pPr>
    </w:p>
    <w:p w14:paraId="753536EC" w14:textId="77777777" w:rsidR="00931003" w:rsidRPr="0009705E" w:rsidRDefault="00931003" w:rsidP="00931003">
      <w:pPr>
        <w:shd w:val="clear" w:color="auto" w:fill="FFFFFF"/>
        <w:tabs>
          <w:tab w:val="left" w:pos="4459"/>
          <w:tab w:val="left" w:pos="6888"/>
        </w:tabs>
        <w:ind w:left="17"/>
        <w:jc w:val="center"/>
        <w:rPr>
          <w:bCs/>
          <w:iCs/>
          <w:w w:val="108"/>
          <w:sz w:val="24"/>
          <w:szCs w:val="24"/>
        </w:rPr>
      </w:pPr>
      <w:r w:rsidRPr="0009705E">
        <w:rPr>
          <w:bCs/>
          <w:iCs/>
          <w:w w:val="108"/>
          <w:sz w:val="24"/>
          <w:szCs w:val="24"/>
        </w:rPr>
        <w:t>Настоящая документация является неотъемлемой частью</w:t>
      </w:r>
    </w:p>
    <w:p w14:paraId="1588FB91" w14:textId="77777777" w:rsidR="00931003" w:rsidRPr="0009705E" w:rsidRDefault="00931003" w:rsidP="00931003">
      <w:pPr>
        <w:shd w:val="clear" w:color="auto" w:fill="FFFFFF"/>
        <w:tabs>
          <w:tab w:val="left" w:pos="4459"/>
          <w:tab w:val="left" w:pos="6888"/>
        </w:tabs>
        <w:ind w:left="17"/>
        <w:jc w:val="center"/>
        <w:rPr>
          <w:bCs/>
          <w:iCs/>
          <w:w w:val="108"/>
          <w:sz w:val="24"/>
          <w:szCs w:val="24"/>
        </w:rPr>
      </w:pPr>
      <w:r w:rsidRPr="0009705E">
        <w:rPr>
          <w:bCs/>
          <w:iCs/>
          <w:w w:val="108"/>
          <w:sz w:val="24"/>
          <w:szCs w:val="24"/>
        </w:rPr>
        <w:t>уведомления о проведении закупочной процедуры</w:t>
      </w:r>
    </w:p>
    <w:p w14:paraId="432798A8" w14:textId="77777777" w:rsidR="00931003" w:rsidRPr="0009705E" w:rsidRDefault="00931003" w:rsidP="00931003">
      <w:pPr>
        <w:ind w:firstLine="0"/>
        <w:jc w:val="center"/>
        <w:rPr>
          <w:sz w:val="24"/>
          <w:szCs w:val="24"/>
        </w:rPr>
      </w:pPr>
    </w:p>
    <w:p w14:paraId="61183A99" w14:textId="77777777" w:rsidR="00940A56" w:rsidRPr="0009705E" w:rsidRDefault="00940A56" w:rsidP="00425418">
      <w:pPr>
        <w:ind w:firstLine="0"/>
        <w:jc w:val="center"/>
        <w:rPr>
          <w:sz w:val="24"/>
          <w:szCs w:val="24"/>
        </w:rPr>
      </w:pPr>
    </w:p>
    <w:p w14:paraId="798CEA0D" w14:textId="77777777" w:rsidR="00931003" w:rsidRPr="0009705E" w:rsidRDefault="00F0018E" w:rsidP="00425418">
      <w:pPr>
        <w:ind w:firstLine="0"/>
        <w:jc w:val="center"/>
        <w:rPr>
          <w:sz w:val="24"/>
          <w:szCs w:val="24"/>
        </w:rPr>
      </w:pPr>
      <w:r w:rsidRPr="0009705E">
        <w:rPr>
          <w:sz w:val="24"/>
          <w:szCs w:val="24"/>
        </w:rPr>
        <w:t>Москва</w:t>
      </w:r>
      <w:r w:rsidR="00931003" w:rsidRPr="0009705E">
        <w:rPr>
          <w:sz w:val="24"/>
          <w:szCs w:val="24"/>
        </w:rPr>
        <w:br/>
      </w:r>
      <w:r w:rsidR="00C574C7" w:rsidRPr="0009705E">
        <w:rPr>
          <w:sz w:val="24"/>
          <w:szCs w:val="24"/>
        </w:rPr>
        <w:t>20</w:t>
      </w:r>
      <w:r w:rsidR="00ED6B25" w:rsidRPr="0009705E">
        <w:rPr>
          <w:sz w:val="24"/>
          <w:szCs w:val="24"/>
        </w:rPr>
        <w:t>2</w:t>
      </w:r>
      <w:r w:rsidR="00896A23">
        <w:rPr>
          <w:sz w:val="24"/>
          <w:szCs w:val="24"/>
        </w:rPr>
        <w:t>2</w:t>
      </w:r>
      <w:r w:rsidR="005827AD" w:rsidRPr="0009705E">
        <w:rPr>
          <w:sz w:val="24"/>
          <w:szCs w:val="24"/>
        </w:rPr>
        <w:t xml:space="preserve"> </w:t>
      </w:r>
      <w:r w:rsidR="00A76FB3" w:rsidRPr="0009705E">
        <w:rPr>
          <w:sz w:val="24"/>
          <w:szCs w:val="24"/>
        </w:rPr>
        <w:t>г.</w:t>
      </w:r>
    </w:p>
    <w:p w14:paraId="2DFBF933" w14:textId="77777777" w:rsidR="00D76EF2" w:rsidRPr="0009705E" w:rsidRDefault="00ED6B25" w:rsidP="00ED6B25">
      <w:pPr>
        <w:pStyle w:val="11112"/>
        <w:keepNext w:val="0"/>
        <w:pageBreakBefore/>
        <w:tabs>
          <w:tab w:val="clear" w:pos="0"/>
        </w:tabs>
        <w:spacing w:before="0" w:after="0"/>
        <w:ind w:left="567"/>
        <w:jc w:val="left"/>
        <w:outlineLvl w:val="9"/>
        <w:rPr>
          <w:rFonts w:ascii="Times New Roman" w:hAnsi="Times New Roman"/>
          <w:sz w:val="24"/>
          <w:szCs w:val="24"/>
        </w:rPr>
      </w:pPr>
      <w:r w:rsidRPr="0009705E">
        <w:rPr>
          <w:rFonts w:ascii="Times New Roman" w:hAnsi="Times New Roman"/>
          <w:sz w:val="24"/>
          <w:szCs w:val="24"/>
        </w:rPr>
        <w:lastRenderedPageBreak/>
        <w:t>1.</w:t>
      </w:r>
      <w:r w:rsidR="00D76EF2" w:rsidRPr="0009705E">
        <w:rPr>
          <w:rFonts w:ascii="Times New Roman" w:hAnsi="Times New Roman"/>
          <w:sz w:val="24"/>
          <w:szCs w:val="24"/>
        </w:rPr>
        <w:t xml:space="preserve"> </w:t>
      </w:r>
      <w:bookmarkStart w:id="0" w:name="_Toc209261653"/>
      <w:r w:rsidR="00D76EF2" w:rsidRPr="0009705E">
        <w:rPr>
          <w:rFonts w:ascii="Times New Roman" w:hAnsi="Times New Roman"/>
          <w:sz w:val="24"/>
          <w:szCs w:val="24"/>
        </w:rPr>
        <w:t>Общие положения</w:t>
      </w:r>
      <w:bookmarkEnd w:id="0"/>
    </w:p>
    <w:p w14:paraId="3693D266" w14:textId="77777777" w:rsidR="00D76EF2" w:rsidRPr="0009705E" w:rsidRDefault="009D7BFA" w:rsidP="00A6520F">
      <w:pPr>
        <w:tabs>
          <w:tab w:val="num" w:pos="0"/>
        </w:tabs>
        <w:spacing w:line="240" w:lineRule="auto"/>
        <w:rPr>
          <w:sz w:val="24"/>
          <w:szCs w:val="24"/>
        </w:rPr>
      </w:pPr>
      <w:r w:rsidRPr="0009705E">
        <w:rPr>
          <w:sz w:val="24"/>
          <w:szCs w:val="24"/>
        </w:rPr>
        <w:t>1.1</w:t>
      </w:r>
      <w:r w:rsidR="007868FC" w:rsidRPr="0009705E">
        <w:rPr>
          <w:sz w:val="24"/>
          <w:szCs w:val="24"/>
        </w:rPr>
        <w:t>.</w:t>
      </w:r>
      <w:r w:rsidRPr="0009705E">
        <w:rPr>
          <w:sz w:val="24"/>
          <w:szCs w:val="24"/>
        </w:rPr>
        <w:t xml:space="preserve"> </w:t>
      </w:r>
      <w:r w:rsidR="00D76EF2" w:rsidRPr="0009705E">
        <w:rPr>
          <w:b/>
          <w:sz w:val="24"/>
          <w:szCs w:val="24"/>
        </w:rPr>
        <w:t>Заказчик</w:t>
      </w:r>
      <w:r w:rsidR="00D76EF2" w:rsidRPr="0009705E">
        <w:rPr>
          <w:sz w:val="24"/>
          <w:szCs w:val="24"/>
        </w:rPr>
        <w:t xml:space="preserve"> - </w:t>
      </w:r>
      <w:r w:rsidR="0015411C" w:rsidRPr="0009705E">
        <w:rPr>
          <w:sz w:val="24"/>
          <w:szCs w:val="24"/>
        </w:rPr>
        <w:t>А</w:t>
      </w:r>
      <w:r w:rsidR="00C458DA" w:rsidRPr="0009705E">
        <w:rPr>
          <w:sz w:val="24"/>
          <w:szCs w:val="24"/>
        </w:rPr>
        <w:t>кционерное общество «</w:t>
      </w:r>
      <w:r w:rsidR="00A6520F" w:rsidRPr="0009705E">
        <w:rPr>
          <w:sz w:val="24"/>
          <w:szCs w:val="24"/>
        </w:rPr>
        <w:t>МТУ Сатурн</w:t>
      </w:r>
      <w:r w:rsidR="0028298F" w:rsidRPr="0009705E">
        <w:rPr>
          <w:sz w:val="24"/>
          <w:szCs w:val="24"/>
        </w:rPr>
        <w:t xml:space="preserve">», сокр. </w:t>
      </w:r>
      <w:r w:rsidR="00C458DA" w:rsidRPr="0009705E">
        <w:rPr>
          <w:sz w:val="24"/>
          <w:szCs w:val="24"/>
        </w:rPr>
        <w:t xml:space="preserve">АО </w:t>
      </w:r>
      <w:r w:rsidR="00A6520F" w:rsidRPr="0009705E">
        <w:rPr>
          <w:sz w:val="24"/>
          <w:szCs w:val="24"/>
        </w:rPr>
        <w:t>«МТУ Сатурн»,</w:t>
      </w:r>
      <w:r w:rsidR="00C458DA" w:rsidRPr="0009705E">
        <w:rPr>
          <w:sz w:val="24"/>
          <w:szCs w:val="24"/>
        </w:rPr>
        <w:t xml:space="preserve"> юр./факт./почт. Адрес 1</w:t>
      </w:r>
      <w:r w:rsidR="00A6520F" w:rsidRPr="0009705E">
        <w:rPr>
          <w:sz w:val="24"/>
          <w:szCs w:val="24"/>
        </w:rPr>
        <w:t>07553</w:t>
      </w:r>
      <w:r w:rsidR="00C458DA" w:rsidRPr="0009705E">
        <w:rPr>
          <w:sz w:val="24"/>
          <w:szCs w:val="24"/>
        </w:rPr>
        <w:t xml:space="preserve">, г. Москва, </w:t>
      </w:r>
      <w:r w:rsidR="00A6520F" w:rsidRPr="0009705E">
        <w:rPr>
          <w:sz w:val="24"/>
          <w:szCs w:val="24"/>
        </w:rPr>
        <w:t>ул. Большая Черкизовская, д.21, стр. 1.</w:t>
      </w:r>
    </w:p>
    <w:p w14:paraId="5FFB67B9" w14:textId="77777777" w:rsidR="00A6520F" w:rsidRPr="0009705E" w:rsidRDefault="009D7BFA" w:rsidP="00A6520F">
      <w:pPr>
        <w:tabs>
          <w:tab w:val="num" w:pos="0"/>
        </w:tabs>
        <w:spacing w:line="240" w:lineRule="auto"/>
        <w:rPr>
          <w:sz w:val="24"/>
          <w:szCs w:val="24"/>
        </w:rPr>
      </w:pPr>
      <w:r w:rsidRPr="0009705E">
        <w:rPr>
          <w:sz w:val="24"/>
          <w:szCs w:val="24"/>
        </w:rPr>
        <w:t>1.2</w:t>
      </w:r>
      <w:r w:rsidR="007868FC" w:rsidRPr="0009705E">
        <w:rPr>
          <w:sz w:val="24"/>
          <w:szCs w:val="24"/>
        </w:rPr>
        <w:t>.</w:t>
      </w:r>
      <w:r w:rsidRPr="0009705E">
        <w:rPr>
          <w:sz w:val="24"/>
          <w:szCs w:val="24"/>
        </w:rPr>
        <w:t xml:space="preserve"> </w:t>
      </w:r>
      <w:r w:rsidR="00D76EF2" w:rsidRPr="0009705E">
        <w:rPr>
          <w:b/>
          <w:sz w:val="24"/>
          <w:szCs w:val="24"/>
        </w:rPr>
        <w:t>Организатор</w:t>
      </w:r>
      <w:r w:rsidR="00D76EF2" w:rsidRPr="0009705E">
        <w:rPr>
          <w:sz w:val="24"/>
          <w:szCs w:val="24"/>
        </w:rPr>
        <w:t xml:space="preserve"> – </w:t>
      </w:r>
      <w:r w:rsidR="0028298F" w:rsidRPr="0009705E">
        <w:rPr>
          <w:sz w:val="24"/>
          <w:szCs w:val="24"/>
        </w:rPr>
        <w:t>А</w:t>
      </w:r>
      <w:r w:rsidR="00A6520F" w:rsidRPr="0009705E">
        <w:rPr>
          <w:sz w:val="24"/>
          <w:szCs w:val="24"/>
        </w:rPr>
        <w:t>кционерно</w:t>
      </w:r>
      <w:r w:rsidR="0028298F" w:rsidRPr="0009705E">
        <w:rPr>
          <w:sz w:val="24"/>
          <w:szCs w:val="24"/>
        </w:rPr>
        <w:t xml:space="preserve">е общество «МТУ Сатурн», сокр. </w:t>
      </w:r>
      <w:r w:rsidR="00A6520F" w:rsidRPr="0009705E">
        <w:rPr>
          <w:sz w:val="24"/>
          <w:szCs w:val="24"/>
        </w:rPr>
        <w:t>АО «МТУ Сатурн», юр./факт./почт. Адрес 107553, г. Москва, ул. Большая Черкизовская, д.21, стр. 1.</w:t>
      </w:r>
      <w:r w:rsidR="00A76FB3" w:rsidRPr="0009705E">
        <w:rPr>
          <w:sz w:val="24"/>
          <w:szCs w:val="24"/>
        </w:rPr>
        <w:t xml:space="preserve">, </w:t>
      </w:r>
      <w:r w:rsidR="00E9208E" w:rsidRPr="0009705E">
        <w:rPr>
          <w:sz w:val="24"/>
          <w:szCs w:val="24"/>
        </w:rPr>
        <w:t>отдел закупок и проектной логистики</w:t>
      </w:r>
      <w:r w:rsidR="00A76FB3" w:rsidRPr="0009705E">
        <w:rPr>
          <w:sz w:val="24"/>
          <w:szCs w:val="24"/>
        </w:rPr>
        <w:t>.</w:t>
      </w:r>
    </w:p>
    <w:p w14:paraId="4AC707C9" w14:textId="390973F8" w:rsidR="00084655" w:rsidRPr="007F1C7F" w:rsidRDefault="00084655" w:rsidP="00084655">
      <w:pPr>
        <w:tabs>
          <w:tab w:val="num" w:pos="0"/>
        </w:tabs>
        <w:spacing w:line="240" w:lineRule="auto"/>
        <w:rPr>
          <w:sz w:val="24"/>
          <w:szCs w:val="24"/>
        </w:rPr>
      </w:pPr>
      <w:r w:rsidRPr="00084655">
        <w:rPr>
          <w:sz w:val="24"/>
          <w:szCs w:val="24"/>
        </w:rPr>
        <w:t xml:space="preserve">Контактное лицо – </w:t>
      </w:r>
      <w:r w:rsidR="001D3296">
        <w:rPr>
          <w:sz w:val="24"/>
          <w:szCs w:val="24"/>
        </w:rPr>
        <w:t>Прасолов Алексей Викторович</w:t>
      </w:r>
    </w:p>
    <w:p w14:paraId="50829338" w14:textId="7020BCCD" w:rsidR="00084655" w:rsidRPr="00695F78" w:rsidRDefault="00084655" w:rsidP="00084655">
      <w:pPr>
        <w:tabs>
          <w:tab w:val="num" w:pos="0"/>
        </w:tabs>
        <w:spacing w:line="240" w:lineRule="auto"/>
        <w:rPr>
          <w:sz w:val="24"/>
          <w:szCs w:val="24"/>
        </w:rPr>
      </w:pPr>
      <w:r w:rsidRPr="00084655">
        <w:rPr>
          <w:sz w:val="24"/>
          <w:szCs w:val="24"/>
          <w:lang w:val="en-US"/>
        </w:rPr>
        <w:t>e</w:t>
      </w:r>
      <w:r w:rsidRPr="00695F78">
        <w:rPr>
          <w:sz w:val="24"/>
          <w:szCs w:val="24"/>
        </w:rPr>
        <w:t>-</w:t>
      </w:r>
      <w:r w:rsidRPr="00084655">
        <w:rPr>
          <w:sz w:val="24"/>
          <w:szCs w:val="24"/>
          <w:lang w:val="en-US"/>
        </w:rPr>
        <w:t>mail</w:t>
      </w:r>
      <w:r w:rsidRPr="00695F78">
        <w:rPr>
          <w:sz w:val="24"/>
          <w:szCs w:val="24"/>
        </w:rPr>
        <w:t xml:space="preserve">: </w:t>
      </w:r>
      <w:r w:rsidR="001D3296">
        <w:rPr>
          <w:sz w:val="24"/>
          <w:szCs w:val="24"/>
          <w:lang w:val="en-US"/>
        </w:rPr>
        <w:t>aprasolov</w:t>
      </w:r>
      <w:r w:rsidR="001D3296" w:rsidRPr="00695F78">
        <w:rPr>
          <w:sz w:val="24"/>
          <w:szCs w:val="24"/>
        </w:rPr>
        <w:t>@</w:t>
      </w:r>
      <w:r w:rsidR="001D3296">
        <w:rPr>
          <w:sz w:val="24"/>
          <w:szCs w:val="24"/>
          <w:lang w:val="en-US"/>
        </w:rPr>
        <w:t>aorti</w:t>
      </w:r>
      <w:r w:rsidR="001D3296" w:rsidRPr="00695F78">
        <w:rPr>
          <w:sz w:val="24"/>
          <w:szCs w:val="24"/>
        </w:rPr>
        <w:t>.</w:t>
      </w:r>
      <w:r w:rsidR="001D3296">
        <w:rPr>
          <w:sz w:val="24"/>
          <w:szCs w:val="24"/>
          <w:lang w:val="en-US"/>
        </w:rPr>
        <w:t>ru</w:t>
      </w:r>
    </w:p>
    <w:p w14:paraId="3C56A615" w14:textId="032E6414" w:rsidR="00084655" w:rsidRPr="00695F78" w:rsidRDefault="00084655" w:rsidP="00084655">
      <w:pPr>
        <w:tabs>
          <w:tab w:val="num" w:pos="0"/>
        </w:tabs>
        <w:spacing w:line="240" w:lineRule="auto"/>
        <w:rPr>
          <w:sz w:val="24"/>
          <w:szCs w:val="24"/>
        </w:rPr>
      </w:pPr>
      <w:r w:rsidRPr="00084655">
        <w:rPr>
          <w:sz w:val="24"/>
          <w:szCs w:val="24"/>
        </w:rPr>
        <w:t>тел. 8 (</w:t>
      </w:r>
      <w:r w:rsidR="00695F78" w:rsidRPr="00695F78">
        <w:rPr>
          <w:sz w:val="24"/>
          <w:szCs w:val="24"/>
        </w:rPr>
        <w:t>977</w:t>
      </w:r>
      <w:r w:rsidR="00F73AE5">
        <w:rPr>
          <w:sz w:val="24"/>
          <w:szCs w:val="24"/>
        </w:rPr>
        <w:t xml:space="preserve">) </w:t>
      </w:r>
      <w:r w:rsidR="00695F78" w:rsidRPr="00695F78">
        <w:rPr>
          <w:sz w:val="24"/>
          <w:szCs w:val="24"/>
        </w:rPr>
        <w:t>801-07-60</w:t>
      </w:r>
    </w:p>
    <w:p w14:paraId="632E4C31" w14:textId="77777777" w:rsidR="00BA0CEE" w:rsidRPr="0009705E" w:rsidRDefault="00BA0CEE" w:rsidP="00940A56">
      <w:pPr>
        <w:tabs>
          <w:tab w:val="num" w:pos="0"/>
        </w:tabs>
        <w:spacing w:line="240" w:lineRule="auto"/>
        <w:rPr>
          <w:sz w:val="24"/>
          <w:szCs w:val="24"/>
        </w:rPr>
      </w:pPr>
    </w:p>
    <w:p w14:paraId="022DE878" w14:textId="77777777" w:rsidR="006E6C0F" w:rsidRPr="0009705E" w:rsidRDefault="009D7BFA" w:rsidP="006E6C0F">
      <w:pPr>
        <w:tabs>
          <w:tab w:val="num" w:pos="0"/>
        </w:tabs>
        <w:spacing w:line="240" w:lineRule="auto"/>
        <w:rPr>
          <w:sz w:val="24"/>
          <w:szCs w:val="24"/>
        </w:rPr>
      </w:pPr>
      <w:r w:rsidRPr="0009705E">
        <w:rPr>
          <w:sz w:val="24"/>
          <w:szCs w:val="24"/>
        </w:rPr>
        <w:t>1.3</w:t>
      </w:r>
      <w:r w:rsidR="007868FC" w:rsidRPr="0009705E">
        <w:rPr>
          <w:sz w:val="24"/>
          <w:szCs w:val="24"/>
        </w:rPr>
        <w:t>.</w:t>
      </w:r>
      <w:r w:rsidRPr="0009705E">
        <w:rPr>
          <w:sz w:val="24"/>
          <w:szCs w:val="24"/>
        </w:rPr>
        <w:t xml:space="preserve"> </w:t>
      </w:r>
      <w:r w:rsidRPr="0009705E">
        <w:rPr>
          <w:b/>
          <w:sz w:val="24"/>
          <w:szCs w:val="24"/>
        </w:rPr>
        <w:t>Предмет закупки</w:t>
      </w:r>
      <w:r w:rsidR="00713F2E" w:rsidRPr="0009705E">
        <w:rPr>
          <w:sz w:val="24"/>
          <w:szCs w:val="24"/>
        </w:rPr>
        <w:t xml:space="preserve">: </w:t>
      </w:r>
    </w:p>
    <w:p w14:paraId="363BEFF4" w14:textId="35F42317" w:rsidR="00073E37" w:rsidRPr="00695F78" w:rsidRDefault="00695F78" w:rsidP="0034305F">
      <w:pPr>
        <w:spacing w:line="240" w:lineRule="auto"/>
        <w:ind w:firstLine="0"/>
        <w:contextualSpacing/>
        <w:rPr>
          <w:bCs/>
          <w:sz w:val="24"/>
          <w:szCs w:val="24"/>
        </w:rPr>
      </w:pPr>
      <w:bookmarkStart w:id="1" w:name="_Toc209261654"/>
      <w:r>
        <w:rPr>
          <w:bCs/>
          <w:sz w:val="24"/>
          <w:szCs w:val="24"/>
        </w:rPr>
        <w:t>Канцелярия</w:t>
      </w:r>
    </w:p>
    <w:p w14:paraId="34712B80" w14:textId="77777777" w:rsidR="00084655" w:rsidRPr="00084655" w:rsidRDefault="00084655" w:rsidP="0034305F">
      <w:pPr>
        <w:spacing w:line="240" w:lineRule="auto"/>
        <w:ind w:firstLine="0"/>
        <w:contextualSpacing/>
        <w:rPr>
          <w:color w:val="FF0000"/>
          <w:sz w:val="24"/>
          <w:szCs w:val="24"/>
        </w:rPr>
      </w:pPr>
    </w:p>
    <w:tbl>
      <w:tblPr>
        <w:tblW w:w="11280" w:type="dxa"/>
        <w:tblInd w:w="118" w:type="dxa"/>
        <w:tblLook w:val="04A0" w:firstRow="1" w:lastRow="0" w:firstColumn="1" w:lastColumn="0" w:noHBand="0" w:noVBand="1"/>
      </w:tblPr>
      <w:tblGrid>
        <w:gridCol w:w="960"/>
        <w:gridCol w:w="5440"/>
        <w:gridCol w:w="2920"/>
        <w:gridCol w:w="1960"/>
      </w:tblGrid>
      <w:tr w:rsidR="003B74C6" w:rsidRPr="003B74C6" w14:paraId="389D9D68" w14:textId="77777777" w:rsidTr="003B74C6">
        <w:trPr>
          <w:trHeight w:val="39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83D66F" w14:textId="77777777" w:rsidR="003B74C6" w:rsidRPr="003B74C6" w:rsidRDefault="003B74C6" w:rsidP="003B74C6">
            <w:pPr>
              <w:spacing w:line="240" w:lineRule="auto"/>
              <w:ind w:firstLine="0"/>
              <w:jc w:val="center"/>
              <w:rPr>
                <w:rFonts w:ascii="Calibri" w:hAnsi="Calibri" w:cs="Calibri"/>
                <w:b/>
                <w:bCs/>
                <w:color w:val="000000"/>
              </w:rPr>
            </w:pPr>
            <w:r w:rsidRPr="003B74C6">
              <w:rPr>
                <w:rFonts w:ascii="Calibri" w:hAnsi="Calibri" w:cs="Calibri"/>
                <w:b/>
                <w:bCs/>
                <w:color w:val="000000"/>
              </w:rPr>
              <w:t>п/п</w:t>
            </w:r>
          </w:p>
        </w:tc>
        <w:tc>
          <w:tcPr>
            <w:tcW w:w="5440" w:type="dxa"/>
            <w:tcBorders>
              <w:top w:val="single" w:sz="8" w:space="0" w:color="auto"/>
              <w:left w:val="nil"/>
              <w:bottom w:val="single" w:sz="8" w:space="0" w:color="auto"/>
              <w:right w:val="single" w:sz="4" w:space="0" w:color="auto"/>
            </w:tcBorders>
            <w:shd w:val="clear" w:color="auto" w:fill="auto"/>
            <w:vAlign w:val="center"/>
            <w:hideMark/>
          </w:tcPr>
          <w:p w14:paraId="55C639CA" w14:textId="77777777" w:rsidR="003B74C6" w:rsidRPr="003B74C6" w:rsidRDefault="003B74C6" w:rsidP="003B74C6">
            <w:pPr>
              <w:spacing w:line="240" w:lineRule="auto"/>
              <w:ind w:firstLine="0"/>
              <w:jc w:val="center"/>
              <w:rPr>
                <w:rFonts w:ascii="Calibri" w:hAnsi="Calibri" w:cs="Calibri"/>
                <w:b/>
                <w:bCs/>
                <w:color w:val="000000"/>
              </w:rPr>
            </w:pPr>
            <w:r w:rsidRPr="003B74C6">
              <w:rPr>
                <w:rFonts w:ascii="Calibri" w:hAnsi="Calibri" w:cs="Calibri"/>
                <w:b/>
                <w:bCs/>
                <w:color w:val="000000"/>
              </w:rPr>
              <w:t>наименование</w:t>
            </w:r>
          </w:p>
        </w:tc>
        <w:tc>
          <w:tcPr>
            <w:tcW w:w="2920" w:type="dxa"/>
            <w:tcBorders>
              <w:top w:val="single" w:sz="8" w:space="0" w:color="auto"/>
              <w:left w:val="nil"/>
              <w:bottom w:val="single" w:sz="8" w:space="0" w:color="auto"/>
              <w:right w:val="single" w:sz="4" w:space="0" w:color="auto"/>
            </w:tcBorders>
            <w:shd w:val="clear" w:color="auto" w:fill="auto"/>
            <w:vAlign w:val="center"/>
            <w:hideMark/>
          </w:tcPr>
          <w:p w14:paraId="30A3CF94" w14:textId="77777777" w:rsidR="003B74C6" w:rsidRPr="003B74C6" w:rsidRDefault="003B74C6" w:rsidP="003B74C6">
            <w:pPr>
              <w:spacing w:line="240" w:lineRule="auto"/>
              <w:ind w:firstLine="0"/>
              <w:jc w:val="center"/>
              <w:rPr>
                <w:rFonts w:ascii="Calibri" w:hAnsi="Calibri" w:cs="Calibri"/>
                <w:b/>
                <w:bCs/>
                <w:color w:val="000000"/>
              </w:rPr>
            </w:pPr>
            <w:r w:rsidRPr="003B74C6">
              <w:rPr>
                <w:rFonts w:ascii="Calibri" w:hAnsi="Calibri" w:cs="Calibri"/>
                <w:b/>
                <w:bCs/>
                <w:color w:val="000000"/>
              </w:rPr>
              <w:t>кол-во</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175F2866" w14:textId="77777777" w:rsidR="003B74C6" w:rsidRPr="003B74C6" w:rsidRDefault="003B74C6" w:rsidP="003B74C6">
            <w:pPr>
              <w:spacing w:line="240" w:lineRule="auto"/>
              <w:ind w:firstLine="0"/>
              <w:jc w:val="center"/>
              <w:rPr>
                <w:rFonts w:ascii="Calibri" w:hAnsi="Calibri" w:cs="Calibri"/>
                <w:b/>
                <w:bCs/>
                <w:color w:val="000000"/>
              </w:rPr>
            </w:pPr>
            <w:r w:rsidRPr="003B74C6">
              <w:rPr>
                <w:rFonts w:ascii="Calibri" w:hAnsi="Calibri" w:cs="Calibri"/>
                <w:b/>
                <w:bCs/>
                <w:color w:val="000000"/>
              </w:rPr>
              <w:t>примечания</w:t>
            </w:r>
          </w:p>
        </w:tc>
      </w:tr>
      <w:tr w:rsidR="003B74C6" w:rsidRPr="003B74C6" w14:paraId="75924BD9" w14:textId="77777777" w:rsidTr="003B74C6">
        <w:trPr>
          <w:trHeight w:val="57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1AC7C2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w:t>
            </w:r>
          </w:p>
        </w:tc>
        <w:tc>
          <w:tcPr>
            <w:tcW w:w="5440" w:type="dxa"/>
            <w:tcBorders>
              <w:top w:val="nil"/>
              <w:left w:val="nil"/>
              <w:bottom w:val="single" w:sz="4" w:space="0" w:color="auto"/>
              <w:right w:val="single" w:sz="4" w:space="0" w:color="auto"/>
            </w:tcBorders>
            <w:shd w:val="clear" w:color="auto" w:fill="auto"/>
            <w:vAlign w:val="bottom"/>
            <w:hideMark/>
          </w:tcPr>
          <w:p w14:paraId="2123575C"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Блок для записей в боксе</w:t>
            </w:r>
          </w:p>
        </w:tc>
        <w:tc>
          <w:tcPr>
            <w:tcW w:w="2920" w:type="dxa"/>
            <w:tcBorders>
              <w:top w:val="nil"/>
              <w:left w:val="nil"/>
              <w:bottom w:val="single" w:sz="4" w:space="0" w:color="auto"/>
              <w:right w:val="single" w:sz="4" w:space="0" w:color="auto"/>
            </w:tcBorders>
            <w:shd w:val="clear" w:color="auto" w:fill="auto"/>
            <w:vAlign w:val="center"/>
            <w:hideMark/>
          </w:tcPr>
          <w:p w14:paraId="63DB1593" w14:textId="77777777" w:rsidR="003B74C6" w:rsidRPr="003B74C6" w:rsidRDefault="003B74C6" w:rsidP="003B74C6">
            <w:pPr>
              <w:spacing w:line="240" w:lineRule="auto"/>
              <w:ind w:firstLine="0"/>
              <w:jc w:val="center"/>
              <w:rPr>
                <w:sz w:val="22"/>
                <w:szCs w:val="22"/>
              </w:rPr>
            </w:pPr>
            <w:r w:rsidRPr="003B74C6">
              <w:rPr>
                <w:sz w:val="22"/>
                <w:szCs w:val="22"/>
              </w:rPr>
              <w:t>111</w:t>
            </w:r>
          </w:p>
        </w:tc>
        <w:tc>
          <w:tcPr>
            <w:tcW w:w="1960" w:type="dxa"/>
            <w:tcBorders>
              <w:top w:val="nil"/>
              <w:left w:val="nil"/>
              <w:bottom w:val="single" w:sz="4" w:space="0" w:color="auto"/>
              <w:right w:val="single" w:sz="8" w:space="0" w:color="auto"/>
            </w:tcBorders>
            <w:shd w:val="clear" w:color="auto" w:fill="auto"/>
            <w:noWrap/>
            <w:vAlign w:val="center"/>
            <w:hideMark/>
          </w:tcPr>
          <w:p w14:paraId="66D7883C" w14:textId="77777777" w:rsidR="003B74C6" w:rsidRPr="003B74C6" w:rsidRDefault="003B74C6" w:rsidP="003B74C6">
            <w:pPr>
              <w:spacing w:line="240" w:lineRule="auto"/>
              <w:ind w:firstLine="0"/>
              <w:jc w:val="center"/>
              <w:rPr>
                <w:rFonts w:ascii="Calibri" w:hAnsi="Calibri" w:cs="Calibri"/>
                <w:b/>
                <w:bCs/>
                <w:color w:val="000000"/>
              </w:rPr>
            </w:pPr>
            <w:r w:rsidRPr="003B74C6">
              <w:rPr>
                <w:rFonts w:ascii="Calibri" w:hAnsi="Calibri" w:cs="Calibri"/>
                <w:b/>
                <w:bCs/>
                <w:color w:val="000000"/>
              </w:rPr>
              <w:t> </w:t>
            </w:r>
          </w:p>
        </w:tc>
      </w:tr>
      <w:tr w:rsidR="003B74C6" w:rsidRPr="003B74C6" w14:paraId="5CAF7CDC" w14:textId="77777777" w:rsidTr="003B74C6">
        <w:trPr>
          <w:trHeight w:val="9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874ACC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w:t>
            </w:r>
          </w:p>
        </w:tc>
        <w:tc>
          <w:tcPr>
            <w:tcW w:w="5440" w:type="dxa"/>
            <w:tcBorders>
              <w:top w:val="nil"/>
              <w:left w:val="nil"/>
              <w:bottom w:val="single" w:sz="4" w:space="0" w:color="auto"/>
              <w:right w:val="single" w:sz="4" w:space="0" w:color="auto"/>
            </w:tcBorders>
            <w:shd w:val="clear" w:color="auto" w:fill="auto"/>
            <w:vAlign w:val="bottom"/>
            <w:hideMark/>
          </w:tcPr>
          <w:p w14:paraId="7F16471B"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Скрепки 28 мм</w:t>
            </w:r>
          </w:p>
        </w:tc>
        <w:tc>
          <w:tcPr>
            <w:tcW w:w="2920" w:type="dxa"/>
            <w:tcBorders>
              <w:top w:val="nil"/>
              <w:left w:val="nil"/>
              <w:bottom w:val="single" w:sz="4" w:space="0" w:color="auto"/>
              <w:right w:val="single" w:sz="4" w:space="0" w:color="auto"/>
            </w:tcBorders>
            <w:shd w:val="clear" w:color="auto" w:fill="auto"/>
            <w:vAlign w:val="center"/>
            <w:hideMark/>
          </w:tcPr>
          <w:p w14:paraId="14B2C2B5" w14:textId="77777777" w:rsidR="003B74C6" w:rsidRPr="003B74C6" w:rsidRDefault="003B74C6" w:rsidP="003B74C6">
            <w:pPr>
              <w:spacing w:line="240" w:lineRule="auto"/>
              <w:ind w:firstLine="0"/>
              <w:jc w:val="center"/>
              <w:rPr>
                <w:sz w:val="22"/>
                <w:szCs w:val="22"/>
              </w:rPr>
            </w:pPr>
            <w:r w:rsidRPr="003B74C6">
              <w:rPr>
                <w:sz w:val="22"/>
                <w:szCs w:val="22"/>
              </w:rPr>
              <w:t>396</w:t>
            </w:r>
          </w:p>
        </w:tc>
        <w:tc>
          <w:tcPr>
            <w:tcW w:w="1960" w:type="dxa"/>
            <w:tcBorders>
              <w:top w:val="nil"/>
              <w:left w:val="nil"/>
              <w:bottom w:val="single" w:sz="4" w:space="0" w:color="auto"/>
              <w:right w:val="single" w:sz="8" w:space="0" w:color="auto"/>
            </w:tcBorders>
            <w:shd w:val="clear" w:color="auto" w:fill="auto"/>
            <w:vAlign w:val="bottom"/>
            <w:hideMark/>
          </w:tcPr>
          <w:p w14:paraId="28E462D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3DDAF7E"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355DFB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w:t>
            </w:r>
          </w:p>
        </w:tc>
        <w:tc>
          <w:tcPr>
            <w:tcW w:w="5440" w:type="dxa"/>
            <w:tcBorders>
              <w:top w:val="nil"/>
              <w:left w:val="nil"/>
              <w:bottom w:val="single" w:sz="4" w:space="0" w:color="auto"/>
              <w:right w:val="single" w:sz="4" w:space="0" w:color="auto"/>
            </w:tcBorders>
            <w:shd w:val="clear" w:color="auto" w:fill="auto"/>
            <w:vAlign w:val="bottom"/>
            <w:hideMark/>
          </w:tcPr>
          <w:p w14:paraId="20741027"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Скрепки 50 мм</w:t>
            </w:r>
          </w:p>
        </w:tc>
        <w:tc>
          <w:tcPr>
            <w:tcW w:w="2920" w:type="dxa"/>
            <w:tcBorders>
              <w:top w:val="nil"/>
              <w:left w:val="nil"/>
              <w:bottom w:val="single" w:sz="4" w:space="0" w:color="auto"/>
              <w:right w:val="single" w:sz="4" w:space="0" w:color="auto"/>
            </w:tcBorders>
            <w:shd w:val="clear" w:color="auto" w:fill="auto"/>
            <w:vAlign w:val="center"/>
            <w:hideMark/>
          </w:tcPr>
          <w:p w14:paraId="1F9C6324" w14:textId="77777777" w:rsidR="003B74C6" w:rsidRPr="003B74C6" w:rsidRDefault="003B74C6" w:rsidP="003B74C6">
            <w:pPr>
              <w:spacing w:line="240" w:lineRule="auto"/>
              <w:ind w:firstLine="0"/>
              <w:jc w:val="center"/>
              <w:rPr>
                <w:sz w:val="22"/>
                <w:szCs w:val="22"/>
              </w:rPr>
            </w:pPr>
            <w:r w:rsidRPr="003B74C6">
              <w:rPr>
                <w:sz w:val="22"/>
                <w:szCs w:val="22"/>
              </w:rPr>
              <w:t>128</w:t>
            </w:r>
          </w:p>
        </w:tc>
        <w:tc>
          <w:tcPr>
            <w:tcW w:w="1960" w:type="dxa"/>
            <w:tcBorders>
              <w:top w:val="nil"/>
              <w:left w:val="nil"/>
              <w:bottom w:val="single" w:sz="4" w:space="0" w:color="auto"/>
              <w:right w:val="single" w:sz="8" w:space="0" w:color="auto"/>
            </w:tcBorders>
            <w:shd w:val="clear" w:color="auto" w:fill="auto"/>
            <w:vAlign w:val="bottom"/>
            <w:hideMark/>
          </w:tcPr>
          <w:p w14:paraId="4D940DA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3AB2954" w14:textId="77777777" w:rsidTr="003B74C6">
        <w:trPr>
          <w:trHeight w:val="76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AA2421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w:t>
            </w:r>
          </w:p>
        </w:tc>
        <w:tc>
          <w:tcPr>
            <w:tcW w:w="5440" w:type="dxa"/>
            <w:tcBorders>
              <w:top w:val="nil"/>
              <w:left w:val="nil"/>
              <w:bottom w:val="single" w:sz="4" w:space="0" w:color="auto"/>
              <w:right w:val="single" w:sz="4" w:space="0" w:color="auto"/>
            </w:tcBorders>
            <w:shd w:val="clear" w:color="auto" w:fill="auto"/>
            <w:vAlign w:val="bottom"/>
            <w:hideMark/>
          </w:tcPr>
          <w:p w14:paraId="2DCEA44E"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Клей-карандаш</w:t>
            </w:r>
          </w:p>
        </w:tc>
        <w:tc>
          <w:tcPr>
            <w:tcW w:w="2920" w:type="dxa"/>
            <w:tcBorders>
              <w:top w:val="nil"/>
              <w:left w:val="nil"/>
              <w:bottom w:val="single" w:sz="4" w:space="0" w:color="auto"/>
              <w:right w:val="single" w:sz="4" w:space="0" w:color="auto"/>
            </w:tcBorders>
            <w:shd w:val="clear" w:color="auto" w:fill="auto"/>
            <w:vAlign w:val="center"/>
            <w:hideMark/>
          </w:tcPr>
          <w:p w14:paraId="6B821B66" w14:textId="77777777" w:rsidR="003B74C6" w:rsidRPr="003B74C6" w:rsidRDefault="003B74C6" w:rsidP="003B74C6">
            <w:pPr>
              <w:spacing w:line="240" w:lineRule="auto"/>
              <w:ind w:firstLine="0"/>
              <w:jc w:val="center"/>
              <w:rPr>
                <w:sz w:val="22"/>
                <w:szCs w:val="22"/>
              </w:rPr>
            </w:pPr>
            <w:r w:rsidRPr="003B74C6">
              <w:rPr>
                <w:sz w:val="22"/>
                <w:szCs w:val="22"/>
              </w:rPr>
              <w:t>120</w:t>
            </w:r>
          </w:p>
        </w:tc>
        <w:tc>
          <w:tcPr>
            <w:tcW w:w="1960" w:type="dxa"/>
            <w:tcBorders>
              <w:top w:val="nil"/>
              <w:left w:val="nil"/>
              <w:bottom w:val="single" w:sz="4" w:space="0" w:color="auto"/>
              <w:right w:val="single" w:sz="8" w:space="0" w:color="auto"/>
            </w:tcBorders>
            <w:shd w:val="clear" w:color="auto" w:fill="auto"/>
            <w:vAlign w:val="bottom"/>
            <w:hideMark/>
          </w:tcPr>
          <w:p w14:paraId="79621AC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42FA639"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85D42E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w:t>
            </w:r>
          </w:p>
        </w:tc>
        <w:tc>
          <w:tcPr>
            <w:tcW w:w="5440" w:type="dxa"/>
            <w:tcBorders>
              <w:top w:val="nil"/>
              <w:left w:val="nil"/>
              <w:bottom w:val="single" w:sz="4" w:space="0" w:color="auto"/>
              <w:right w:val="single" w:sz="4" w:space="0" w:color="auto"/>
            </w:tcBorders>
            <w:shd w:val="clear" w:color="auto" w:fill="auto"/>
            <w:vAlign w:val="bottom"/>
            <w:hideMark/>
          </w:tcPr>
          <w:p w14:paraId="4CDD358B"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Клейкая лента (скотч) 19 мм х 33 м</w:t>
            </w:r>
          </w:p>
        </w:tc>
        <w:tc>
          <w:tcPr>
            <w:tcW w:w="2920" w:type="dxa"/>
            <w:tcBorders>
              <w:top w:val="nil"/>
              <w:left w:val="nil"/>
              <w:bottom w:val="single" w:sz="4" w:space="0" w:color="auto"/>
              <w:right w:val="single" w:sz="4" w:space="0" w:color="auto"/>
            </w:tcBorders>
            <w:shd w:val="clear" w:color="auto" w:fill="auto"/>
            <w:vAlign w:val="center"/>
            <w:hideMark/>
          </w:tcPr>
          <w:p w14:paraId="5D5BFF38" w14:textId="77777777" w:rsidR="003B74C6" w:rsidRPr="003B74C6" w:rsidRDefault="003B74C6" w:rsidP="003B74C6">
            <w:pPr>
              <w:spacing w:line="240" w:lineRule="auto"/>
              <w:ind w:firstLine="0"/>
              <w:jc w:val="center"/>
              <w:rPr>
                <w:sz w:val="22"/>
                <w:szCs w:val="22"/>
              </w:rPr>
            </w:pPr>
            <w:r w:rsidRPr="003B74C6">
              <w:rPr>
                <w:sz w:val="22"/>
                <w:szCs w:val="22"/>
              </w:rPr>
              <w:t>29</w:t>
            </w:r>
          </w:p>
        </w:tc>
        <w:tc>
          <w:tcPr>
            <w:tcW w:w="1960" w:type="dxa"/>
            <w:tcBorders>
              <w:top w:val="nil"/>
              <w:left w:val="nil"/>
              <w:bottom w:val="single" w:sz="4" w:space="0" w:color="auto"/>
              <w:right w:val="single" w:sz="8" w:space="0" w:color="auto"/>
            </w:tcBorders>
            <w:shd w:val="clear" w:color="auto" w:fill="auto"/>
            <w:vAlign w:val="bottom"/>
            <w:hideMark/>
          </w:tcPr>
          <w:p w14:paraId="2D5AEC8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EC6E553"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308834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w:t>
            </w:r>
          </w:p>
        </w:tc>
        <w:tc>
          <w:tcPr>
            <w:tcW w:w="5440" w:type="dxa"/>
            <w:tcBorders>
              <w:top w:val="nil"/>
              <w:left w:val="nil"/>
              <w:bottom w:val="single" w:sz="4" w:space="0" w:color="auto"/>
              <w:right w:val="single" w:sz="4" w:space="0" w:color="auto"/>
            </w:tcBorders>
            <w:shd w:val="clear" w:color="auto" w:fill="auto"/>
            <w:vAlign w:val="bottom"/>
            <w:hideMark/>
          </w:tcPr>
          <w:p w14:paraId="78A0A822"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Скобы для степлера № 10</w:t>
            </w:r>
          </w:p>
        </w:tc>
        <w:tc>
          <w:tcPr>
            <w:tcW w:w="2920" w:type="dxa"/>
            <w:tcBorders>
              <w:top w:val="nil"/>
              <w:left w:val="nil"/>
              <w:bottom w:val="single" w:sz="4" w:space="0" w:color="auto"/>
              <w:right w:val="single" w:sz="4" w:space="0" w:color="auto"/>
            </w:tcBorders>
            <w:shd w:val="clear" w:color="auto" w:fill="auto"/>
            <w:vAlign w:val="center"/>
            <w:hideMark/>
          </w:tcPr>
          <w:p w14:paraId="465F17CA" w14:textId="77777777" w:rsidR="003B74C6" w:rsidRPr="003B74C6" w:rsidRDefault="003B74C6" w:rsidP="003B74C6">
            <w:pPr>
              <w:spacing w:line="240" w:lineRule="auto"/>
              <w:ind w:firstLine="0"/>
              <w:jc w:val="center"/>
              <w:rPr>
                <w:sz w:val="22"/>
                <w:szCs w:val="22"/>
              </w:rPr>
            </w:pPr>
            <w:r w:rsidRPr="003B74C6">
              <w:rPr>
                <w:sz w:val="22"/>
                <w:szCs w:val="22"/>
              </w:rPr>
              <w:t>375</w:t>
            </w:r>
          </w:p>
        </w:tc>
        <w:tc>
          <w:tcPr>
            <w:tcW w:w="1960" w:type="dxa"/>
            <w:tcBorders>
              <w:top w:val="nil"/>
              <w:left w:val="nil"/>
              <w:bottom w:val="single" w:sz="4" w:space="0" w:color="auto"/>
              <w:right w:val="single" w:sz="8" w:space="0" w:color="auto"/>
            </w:tcBorders>
            <w:shd w:val="clear" w:color="auto" w:fill="auto"/>
            <w:vAlign w:val="bottom"/>
            <w:hideMark/>
          </w:tcPr>
          <w:p w14:paraId="49207F7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9E8E2A5"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F588CF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w:t>
            </w:r>
          </w:p>
        </w:tc>
        <w:tc>
          <w:tcPr>
            <w:tcW w:w="5440" w:type="dxa"/>
            <w:tcBorders>
              <w:top w:val="nil"/>
              <w:left w:val="nil"/>
              <w:bottom w:val="single" w:sz="4" w:space="0" w:color="auto"/>
              <w:right w:val="single" w:sz="4" w:space="0" w:color="auto"/>
            </w:tcBorders>
            <w:shd w:val="clear" w:color="auto" w:fill="auto"/>
            <w:vAlign w:val="bottom"/>
            <w:hideMark/>
          </w:tcPr>
          <w:p w14:paraId="732514FB"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Зажимы для бумаги 41 мм черные</w:t>
            </w:r>
          </w:p>
        </w:tc>
        <w:tc>
          <w:tcPr>
            <w:tcW w:w="2920" w:type="dxa"/>
            <w:tcBorders>
              <w:top w:val="nil"/>
              <w:left w:val="nil"/>
              <w:bottom w:val="single" w:sz="4" w:space="0" w:color="auto"/>
              <w:right w:val="single" w:sz="4" w:space="0" w:color="auto"/>
            </w:tcBorders>
            <w:shd w:val="clear" w:color="auto" w:fill="auto"/>
            <w:vAlign w:val="center"/>
            <w:hideMark/>
          </w:tcPr>
          <w:p w14:paraId="70A2C9EE" w14:textId="77777777" w:rsidR="003B74C6" w:rsidRPr="003B74C6" w:rsidRDefault="003B74C6" w:rsidP="003B74C6">
            <w:pPr>
              <w:spacing w:line="240" w:lineRule="auto"/>
              <w:ind w:firstLine="0"/>
              <w:jc w:val="center"/>
              <w:rPr>
                <w:sz w:val="22"/>
                <w:szCs w:val="22"/>
              </w:rPr>
            </w:pPr>
            <w:r w:rsidRPr="003B74C6">
              <w:rPr>
                <w:sz w:val="22"/>
                <w:szCs w:val="22"/>
              </w:rPr>
              <w:t>44</w:t>
            </w:r>
          </w:p>
        </w:tc>
        <w:tc>
          <w:tcPr>
            <w:tcW w:w="1960" w:type="dxa"/>
            <w:tcBorders>
              <w:top w:val="nil"/>
              <w:left w:val="nil"/>
              <w:bottom w:val="single" w:sz="4" w:space="0" w:color="auto"/>
              <w:right w:val="single" w:sz="8" w:space="0" w:color="auto"/>
            </w:tcBorders>
            <w:shd w:val="clear" w:color="auto" w:fill="auto"/>
            <w:vAlign w:val="bottom"/>
            <w:hideMark/>
          </w:tcPr>
          <w:p w14:paraId="3029AD4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FBF8DCF"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64B9EB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w:t>
            </w:r>
          </w:p>
        </w:tc>
        <w:tc>
          <w:tcPr>
            <w:tcW w:w="5440" w:type="dxa"/>
            <w:tcBorders>
              <w:top w:val="nil"/>
              <w:left w:val="nil"/>
              <w:bottom w:val="single" w:sz="4" w:space="0" w:color="auto"/>
              <w:right w:val="single" w:sz="4" w:space="0" w:color="auto"/>
            </w:tcBorders>
            <w:shd w:val="clear" w:color="auto" w:fill="auto"/>
            <w:vAlign w:val="bottom"/>
            <w:hideMark/>
          </w:tcPr>
          <w:p w14:paraId="1E14DD53"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Ручка шариковая красная</w:t>
            </w:r>
          </w:p>
        </w:tc>
        <w:tc>
          <w:tcPr>
            <w:tcW w:w="2920" w:type="dxa"/>
            <w:tcBorders>
              <w:top w:val="nil"/>
              <w:left w:val="nil"/>
              <w:bottom w:val="single" w:sz="4" w:space="0" w:color="auto"/>
              <w:right w:val="single" w:sz="4" w:space="0" w:color="auto"/>
            </w:tcBorders>
            <w:shd w:val="clear" w:color="auto" w:fill="auto"/>
            <w:vAlign w:val="center"/>
            <w:hideMark/>
          </w:tcPr>
          <w:p w14:paraId="217B82E2" w14:textId="77777777" w:rsidR="003B74C6" w:rsidRPr="003B74C6" w:rsidRDefault="003B74C6" w:rsidP="003B74C6">
            <w:pPr>
              <w:spacing w:line="240" w:lineRule="auto"/>
              <w:ind w:firstLine="0"/>
              <w:jc w:val="center"/>
              <w:rPr>
                <w:sz w:val="22"/>
                <w:szCs w:val="22"/>
              </w:rPr>
            </w:pPr>
            <w:r w:rsidRPr="003B74C6">
              <w:rPr>
                <w:sz w:val="22"/>
                <w:szCs w:val="22"/>
              </w:rPr>
              <w:t>4</w:t>
            </w:r>
          </w:p>
        </w:tc>
        <w:tc>
          <w:tcPr>
            <w:tcW w:w="1960" w:type="dxa"/>
            <w:tcBorders>
              <w:top w:val="nil"/>
              <w:left w:val="nil"/>
              <w:bottom w:val="single" w:sz="4" w:space="0" w:color="auto"/>
              <w:right w:val="single" w:sz="8" w:space="0" w:color="auto"/>
            </w:tcBorders>
            <w:shd w:val="clear" w:color="auto" w:fill="auto"/>
            <w:vAlign w:val="bottom"/>
            <w:hideMark/>
          </w:tcPr>
          <w:p w14:paraId="1A58E7C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E4563C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2B02EF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w:t>
            </w:r>
          </w:p>
        </w:tc>
        <w:tc>
          <w:tcPr>
            <w:tcW w:w="5440" w:type="dxa"/>
            <w:tcBorders>
              <w:top w:val="nil"/>
              <w:left w:val="nil"/>
              <w:bottom w:val="single" w:sz="4" w:space="0" w:color="auto"/>
              <w:right w:val="single" w:sz="4" w:space="0" w:color="auto"/>
            </w:tcBorders>
            <w:shd w:val="clear" w:color="auto" w:fill="auto"/>
            <w:vAlign w:val="bottom"/>
            <w:hideMark/>
          </w:tcPr>
          <w:p w14:paraId="4C06A1BB"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Зажимы для бумаги 51 мм черные</w:t>
            </w:r>
          </w:p>
        </w:tc>
        <w:tc>
          <w:tcPr>
            <w:tcW w:w="2920" w:type="dxa"/>
            <w:tcBorders>
              <w:top w:val="nil"/>
              <w:left w:val="nil"/>
              <w:bottom w:val="single" w:sz="4" w:space="0" w:color="auto"/>
              <w:right w:val="single" w:sz="4" w:space="0" w:color="auto"/>
            </w:tcBorders>
            <w:shd w:val="clear" w:color="auto" w:fill="auto"/>
            <w:vAlign w:val="center"/>
            <w:hideMark/>
          </w:tcPr>
          <w:p w14:paraId="35776145" w14:textId="77777777" w:rsidR="003B74C6" w:rsidRPr="003B74C6" w:rsidRDefault="003B74C6" w:rsidP="003B74C6">
            <w:pPr>
              <w:spacing w:line="240" w:lineRule="auto"/>
              <w:ind w:firstLine="0"/>
              <w:jc w:val="center"/>
              <w:rPr>
                <w:sz w:val="22"/>
                <w:szCs w:val="22"/>
              </w:rPr>
            </w:pPr>
            <w:r w:rsidRPr="003B74C6">
              <w:rPr>
                <w:sz w:val="22"/>
                <w:szCs w:val="22"/>
              </w:rPr>
              <w:t>49</w:t>
            </w:r>
          </w:p>
        </w:tc>
        <w:tc>
          <w:tcPr>
            <w:tcW w:w="1960" w:type="dxa"/>
            <w:tcBorders>
              <w:top w:val="nil"/>
              <w:left w:val="nil"/>
              <w:bottom w:val="single" w:sz="4" w:space="0" w:color="auto"/>
              <w:right w:val="single" w:sz="8" w:space="0" w:color="auto"/>
            </w:tcBorders>
            <w:shd w:val="clear" w:color="auto" w:fill="auto"/>
            <w:vAlign w:val="bottom"/>
            <w:hideMark/>
          </w:tcPr>
          <w:p w14:paraId="3FDB61D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3086B09" w14:textId="77777777" w:rsidTr="003B74C6">
        <w:trPr>
          <w:trHeight w:val="61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71187A3"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w:t>
            </w:r>
          </w:p>
        </w:tc>
        <w:tc>
          <w:tcPr>
            <w:tcW w:w="5440" w:type="dxa"/>
            <w:tcBorders>
              <w:top w:val="nil"/>
              <w:left w:val="nil"/>
              <w:bottom w:val="single" w:sz="4" w:space="0" w:color="auto"/>
              <w:right w:val="single" w:sz="4" w:space="0" w:color="auto"/>
            </w:tcBorders>
            <w:shd w:val="clear" w:color="auto" w:fill="auto"/>
            <w:vAlign w:val="bottom"/>
            <w:hideMark/>
          </w:tcPr>
          <w:p w14:paraId="668D307C"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Ручка шариковая синяя 0.3 мм</w:t>
            </w:r>
          </w:p>
        </w:tc>
        <w:tc>
          <w:tcPr>
            <w:tcW w:w="2920" w:type="dxa"/>
            <w:tcBorders>
              <w:top w:val="nil"/>
              <w:left w:val="nil"/>
              <w:bottom w:val="single" w:sz="4" w:space="0" w:color="auto"/>
              <w:right w:val="single" w:sz="4" w:space="0" w:color="auto"/>
            </w:tcBorders>
            <w:shd w:val="clear" w:color="auto" w:fill="auto"/>
            <w:vAlign w:val="center"/>
            <w:hideMark/>
          </w:tcPr>
          <w:p w14:paraId="5189EEB2" w14:textId="77777777" w:rsidR="003B74C6" w:rsidRPr="003B74C6" w:rsidRDefault="003B74C6" w:rsidP="003B74C6">
            <w:pPr>
              <w:spacing w:line="240" w:lineRule="auto"/>
              <w:ind w:firstLine="0"/>
              <w:jc w:val="center"/>
              <w:rPr>
                <w:sz w:val="22"/>
                <w:szCs w:val="22"/>
              </w:rPr>
            </w:pPr>
            <w:r w:rsidRPr="003B74C6">
              <w:rPr>
                <w:sz w:val="22"/>
                <w:szCs w:val="22"/>
              </w:rPr>
              <w:t>340</w:t>
            </w:r>
          </w:p>
        </w:tc>
        <w:tc>
          <w:tcPr>
            <w:tcW w:w="1960" w:type="dxa"/>
            <w:tcBorders>
              <w:top w:val="nil"/>
              <w:left w:val="nil"/>
              <w:bottom w:val="single" w:sz="4" w:space="0" w:color="auto"/>
              <w:right w:val="single" w:sz="8" w:space="0" w:color="auto"/>
            </w:tcBorders>
            <w:shd w:val="clear" w:color="auto" w:fill="auto"/>
            <w:vAlign w:val="bottom"/>
            <w:hideMark/>
          </w:tcPr>
          <w:p w14:paraId="339700D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07309CD"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4FF08D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w:t>
            </w:r>
          </w:p>
        </w:tc>
        <w:tc>
          <w:tcPr>
            <w:tcW w:w="5440" w:type="dxa"/>
            <w:tcBorders>
              <w:top w:val="nil"/>
              <w:left w:val="nil"/>
              <w:bottom w:val="single" w:sz="4" w:space="0" w:color="auto"/>
              <w:right w:val="single" w:sz="4" w:space="0" w:color="auto"/>
            </w:tcBorders>
            <w:shd w:val="clear" w:color="auto" w:fill="auto"/>
            <w:vAlign w:val="bottom"/>
            <w:hideMark/>
          </w:tcPr>
          <w:p w14:paraId="37021DE2" w14:textId="31BBEB5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Файл-вкладыш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А4 45 мкм прозрачный рифленый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741266A"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89</w:t>
            </w:r>
          </w:p>
        </w:tc>
        <w:tc>
          <w:tcPr>
            <w:tcW w:w="1960" w:type="dxa"/>
            <w:tcBorders>
              <w:top w:val="nil"/>
              <w:left w:val="nil"/>
              <w:bottom w:val="single" w:sz="4" w:space="0" w:color="auto"/>
              <w:right w:val="single" w:sz="8" w:space="0" w:color="auto"/>
            </w:tcBorders>
            <w:shd w:val="clear" w:color="auto" w:fill="auto"/>
            <w:vAlign w:val="bottom"/>
            <w:hideMark/>
          </w:tcPr>
          <w:p w14:paraId="496B9D0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B27C166"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84BE088"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w:t>
            </w:r>
          </w:p>
        </w:tc>
        <w:tc>
          <w:tcPr>
            <w:tcW w:w="5440" w:type="dxa"/>
            <w:tcBorders>
              <w:top w:val="nil"/>
              <w:left w:val="nil"/>
              <w:bottom w:val="single" w:sz="4" w:space="0" w:color="auto"/>
              <w:right w:val="single" w:sz="4" w:space="0" w:color="auto"/>
            </w:tcBorders>
            <w:shd w:val="clear" w:color="auto" w:fill="auto"/>
            <w:vAlign w:val="bottom"/>
            <w:hideMark/>
          </w:tcPr>
          <w:p w14:paraId="31F179D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Зажимы для бумаг Attache 32 мм черные (12 штук в упаковке) </w:t>
            </w:r>
          </w:p>
        </w:tc>
        <w:tc>
          <w:tcPr>
            <w:tcW w:w="2920" w:type="dxa"/>
            <w:tcBorders>
              <w:top w:val="nil"/>
              <w:left w:val="nil"/>
              <w:bottom w:val="single" w:sz="4" w:space="0" w:color="auto"/>
              <w:right w:val="single" w:sz="4" w:space="0" w:color="auto"/>
            </w:tcBorders>
            <w:shd w:val="clear" w:color="auto" w:fill="auto"/>
            <w:vAlign w:val="center"/>
            <w:hideMark/>
          </w:tcPr>
          <w:p w14:paraId="17DB8B3E"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59</w:t>
            </w:r>
          </w:p>
        </w:tc>
        <w:tc>
          <w:tcPr>
            <w:tcW w:w="1960" w:type="dxa"/>
            <w:tcBorders>
              <w:top w:val="nil"/>
              <w:left w:val="nil"/>
              <w:bottom w:val="single" w:sz="4" w:space="0" w:color="auto"/>
              <w:right w:val="single" w:sz="8" w:space="0" w:color="auto"/>
            </w:tcBorders>
            <w:shd w:val="clear" w:color="auto" w:fill="auto"/>
            <w:vAlign w:val="bottom"/>
            <w:hideMark/>
          </w:tcPr>
          <w:p w14:paraId="5C79791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A093536"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F332F8E"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w:t>
            </w:r>
          </w:p>
        </w:tc>
        <w:tc>
          <w:tcPr>
            <w:tcW w:w="5440" w:type="dxa"/>
            <w:tcBorders>
              <w:top w:val="nil"/>
              <w:left w:val="nil"/>
              <w:bottom w:val="single" w:sz="4" w:space="0" w:color="auto"/>
              <w:right w:val="single" w:sz="4" w:space="0" w:color="auto"/>
            </w:tcBorders>
            <w:shd w:val="clear" w:color="auto" w:fill="auto"/>
            <w:vAlign w:val="bottom"/>
            <w:hideMark/>
          </w:tcPr>
          <w:p w14:paraId="69B4620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Клейкие закладки Attache пластиковые 5 цветов по 20 листов 12х45 мм</w:t>
            </w:r>
          </w:p>
        </w:tc>
        <w:tc>
          <w:tcPr>
            <w:tcW w:w="2920" w:type="dxa"/>
            <w:tcBorders>
              <w:top w:val="nil"/>
              <w:left w:val="nil"/>
              <w:bottom w:val="single" w:sz="4" w:space="0" w:color="auto"/>
              <w:right w:val="single" w:sz="4" w:space="0" w:color="auto"/>
            </w:tcBorders>
            <w:shd w:val="clear" w:color="auto" w:fill="auto"/>
            <w:vAlign w:val="center"/>
            <w:hideMark/>
          </w:tcPr>
          <w:p w14:paraId="48229C83"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133</w:t>
            </w:r>
          </w:p>
        </w:tc>
        <w:tc>
          <w:tcPr>
            <w:tcW w:w="1960" w:type="dxa"/>
            <w:tcBorders>
              <w:top w:val="nil"/>
              <w:left w:val="nil"/>
              <w:bottom w:val="single" w:sz="4" w:space="0" w:color="auto"/>
              <w:right w:val="single" w:sz="8" w:space="0" w:color="auto"/>
            </w:tcBorders>
            <w:shd w:val="clear" w:color="auto" w:fill="auto"/>
            <w:vAlign w:val="bottom"/>
            <w:hideMark/>
          </w:tcPr>
          <w:p w14:paraId="72DB16D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D203738" w14:textId="77777777" w:rsidTr="003B74C6">
        <w:trPr>
          <w:trHeight w:val="58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E4B4E7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w:t>
            </w:r>
          </w:p>
        </w:tc>
        <w:tc>
          <w:tcPr>
            <w:tcW w:w="5440" w:type="dxa"/>
            <w:tcBorders>
              <w:top w:val="nil"/>
              <w:left w:val="nil"/>
              <w:bottom w:val="single" w:sz="4" w:space="0" w:color="auto"/>
              <w:right w:val="single" w:sz="4" w:space="0" w:color="auto"/>
            </w:tcBorders>
            <w:shd w:val="clear" w:color="auto" w:fill="auto"/>
            <w:vAlign w:val="bottom"/>
            <w:hideMark/>
          </w:tcPr>
          <w:p w14:paraId="1A0E93C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Папка-регистратор 75 мм черная</w:t>
            </w:r>
          </w:p>
        </w:tc>
        <w:tc>
          <w:tcPr>
            <w:tcW w:w="2920" w:type="dxa"/>
            <w:tcBorders>
              <w:top w:val="nil"/>
              <w:left w:val="nil"/>
              <w:bottom w:val="single" w:sz="4" w:space="0" w:color="auto"/>
              <w:right w:val="single" w:sz="4" w:space="0" w:color="auto"/>
            </w:tcBorders>
            <w:shd w:val="clear" w:color="auto" w:fill="auto"/>
            <w:vAlign w:val="center"/>
            <w:hideMark/>
          </w:tcPr>
          <w:p w14:paraId="3C493ED8"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118</w:t>
            </w:r>
          </w:p>
        </w:tc>
        <w:tc>
          <w:tcPr>
            <w:tcW w:w="1960" w:type="dxa"/>
            <w:tcBorders>
              <w:top w:val="nil"/>
              <w:left w:val="nil"/>
              <w:bottom w:val="single" w:sz="4" w:space="0" w:color="auto"/>
              <w:right w:val="single" w:sz="8" w:space="0" w:color="auto"/>
            </w:tcBorders>
            <w:shd w:val="clear" w:color="auto" w:fill="auto"/>
            <w:vAlign w:val="bottom"/>
            <w:hideMark/>
          </w:tcPr>
          <w:p w14:paraId="60FCCBB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1AF29AE"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7F3565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w:t>
            </w:r>
          </w:p>
        </w:tc>
        <w:tc>
          <w:tcPr>
            <w:tcW w:w="5440" w:type="dxa"/>
            <w:tcBorders>
              <w:top w:val="nil"/>
              <w:left w:val="nil"/>
              <w:bottom w:val="single" w:sz="4" w:space="0" w:color="auto"/>
              <w:right w:val="single" w:sz="4" w:space="0" w:color="auto"/>
            </w:tcBorders>
            <w:shd w:val="clear" w:color="auto" w:fill="auto"/>
            <w:vAlign w:val="bottom"/>
            <w:hideMark/>
          </w:tcPr>
          <w:p w14:paraId="0D43BF7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на 2-х кольцах Bantex 35 мм черная до 220 листов</w:t>
            </w:r>
          </w:p>
        </w:tc>
        <w:tc>
          <w:tcPr>
            <w:tcW w:w="2920" w:type="dxa"/>
            <w:tcBorders>
              <w:top w:val="nil"/>
              <w:left w:val="nil"/>
              <w:bottom w:val="single" w:sz="4" w:space="0" w:color="auto"/>
              <w:right w:val="single" w:sz="4" w:space="0" w:color="auto"/>
            </w:tcBorders>
            <w:shd w:val="clear" w:color="auto" w:fill="auto"/>
            <w:vAlign w:val="center"/>
            <w:hideMark/>
          </w:tcPr>
          <w:p w14:paraId="7B140D3E"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13</w:t>
            </w:r>
          </w:p>
        </w:tc>
        <w:tc>
          <w:tcPr>
            <w:tcW w:w="1960" w:type="dxa"/>
            <w:tcBorders>
              <w:top w:val="nil"/>
              <w:left w:val="nil"/>
              <w:bottom w:val="single" w:sz="4" w:space="0" w:color="auto"/>
              <w:right w:val="single" w:sz="8" w:space="0" w:color="auto"/>
            </w:tcBorders>
            <w:shd w:val="clear" w:color="auto" w:fill="auto"/>
            <w:vAlign w:val="bottom"/>
            <w:hideMark/>
          </w:tcPr>
          <w:p w14:paraId="4B4CF06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E7E2076" w14:textId="77777777" w:rsidTr="003B74C6">
        <w:trPr>
          <w:trHeight w:val="9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7DEF3F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w:t>
            </w:r>
          </w:p>
        </w:tc>
        <w:tc>
          <w:tcPr>
            <w:tcW w:w="5440" w:type="dxa"/>
            <w:tcBorders>
              <w:top w:val="nil"/>
              <w:left w:val="nil"/>
              <w:bottom w:val="single" w:sz="4" w:space="0" w:color="auto"/>
              <w:right w:val="single" w:sz="4" w:space="0" w:color="auto"/>
            </w:tcBorders>
            <w:shd w:val="clear" w:color="auto" w:fill="auto"/>
            <w:vAlign w:val="bottom"/>
            <w:hideMark/>
          </w:tcPr>
          <w:p w14:paraId="5F4333C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Скоросшиватель пластиковый с пружинным механизмом Attache А4 до 150 листов синий (толщина обложки 0.7 мм)</w:t>
            </w:r>
          </w:p>
        </w:tc>
        <w:tc>
          <w:tcPr>
            <w:tcW w:w="2920" w:type="dxa"/>
            <w:tcBorders>
              <w:top w:val="nil"/>
              <w:left w:val="nil"/>
              <w:bottom w:val="single" w:sz="4" w:space="0" w:color="auto"/>
              <w:right w:val="single" w:sz="4" w:space="0" w:color="auto"/>
            </w:tcBorders>
            <w:shd w:val="clear" w:color="auto" w:fill="auto"/>
            <w:vAlign w:val="center"/>
            <w:hideMark/>
          </w:tcPr>
          <w:p w14:paraId="3027728D"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65</w:t>
            </w:r>
          </w:p>
        </w:tc>
        <w:tc>
          <w:tcPr>
            <w:tcW w:w="1960" w:type="dxa"/>
            <w:tcBorders>
              <w:top w:val="nil"/>
              <w:left w:val="nil"/>
              <w:bottom w:val="single" w:sz="4" w:space="0" w:color="auto"/>
              <w:right w:val="single" w:sz="8" w:space="0" w:color="auto"/>
            </w:tcBorders>
            <w:shd w:val="clear" w:color="auto" w:fill="auto"/>
            <w:vAlign w:val="bottom"/>
            <w:hideMark/>
          </w:tcPr>
          <w:p w14:paraId="746269B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F2EC098"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7B05BA8"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17</w:t>
            </w:r>
          </w:p>
        </w:tc>
        <w:tc>
          <w:tcPr>
            <w:tcW w:w="5440" w:type="dxa"/>
            <w:tcBorders>
              <w:top w:val="nil"/>
              <w:left w:val="nil"/>
              <w:bottom w:val="single" w:sz="4" w:space="0" w:color="auto"/>
              <w:right w:val="single" w:sz="4" w:space="0" w:color="auto"/>
            </w:tcBorders>
            <w:shd w:val="clear" w:color="auto" w:fill="auto"/>
            <w:vAlign w:val="bottom"/>
            <w:hideMark/>
          </w:tcPr>
          <w:p w14:paraId="53B9218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Антистеплер черный Attache Economy</w:t>
            </w:r>
          </w:p>
        </w:tc>
        <w:tc>
          <w:tcPr>
            <w:tcW w:w="2920" w:type="dxa"/>
            <w:tcBorders>
              <w:top w:val="nil"/>
              <w:left w:val="nil"/>
              <w:bottom w:val="single" w:sz="4" w:space="0" w:color="auto"/>
              <w:right w:val="single" w:sz="4" w:space="0" w:color="auto"/>
            </w:tcBorders>
            <w:shd w:val="clear" w:color="auto" w:fill="auto"/>
            <w:vAlign w:val="center"/>
            <w:hideMark/>
          </w:tcPr>
          <w:p w14:paraId="00494983"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21</w:t>
            </w:r>
          </w:p>
        </w:tc>
        <w:tc>
          <w:tcPr>
            <w:tcW w:w="1960" w:type="dxa"/>
            <w:tcBorders>
              <w:top w:val="nil"/>
              <w:left w:val="nil"/>
              <w:bottom w:val="single" w:sz="4" w:space="0" w:color="auto"/>
              <w:right w:val="single" w:sz="8" w:space="0" w:color="auto"/>
            </w:tcBorders>
            <w:shd w:val="clear" w:color="auto" w:fill="auto"/>
            <w:vAlign w:val="bottom"/>
            <w:hideMark/>
          </w:tcPr>
          <w:p w14:paraId="1695E2E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B02BF1A"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F9F2EB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18</w:t>
            </w:r>
          </w:p>
        </w:tc>
        <w:tc>
          <w:tcPr>
            <w:tcW w:w="5440" w:type="dxa"/>
            <w:tcBorders>
              <w:top w:val="nil"/>
              <w:left w:val="nil"/>
              <w:bottom w:val="single" w:sz="4" w:space="0" w:color="auto"/>
              <w:right w:val="single" w:sz="4" w:space="0" w:color="auto"/>
            </w:tcBorders>
            <w:shd w:val="clear" w:color="auto" w:fill="auto"/>
            <w:vAlign w:val="bottom"/>
            <w:hideMark/>
          </w:tcPr>
          <w:p w14:paraId="68CEED0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 Ластик </w:t>
            </w:r>
          </w:p>
        </w:tc>
        <w:tc>
          <w:tcPr>
            <w:tcW w:w="2920" w:type="dxa"/>
            <w:tcBorders>
              <w:top w:val="nil"/>
              <w:left w:val="nil"/>
              <w:bottom w:val="single" w:sz="4" w:space="0" w:color="auto"/>
              <w:right w:val="single" w:sz="4" w:space="0" w:color="auto"/>
            </w:tcBorders>
            <w:shd w:val="clear" w:color="auto" w:fill="auto"/>
            <w:vAlign w:val="center"/>
            <w:hideMark/>
          </w:tcPr>
          <w:p w14:paraId="656943A7"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39</w:t>
            </w:r>
          </w:p>
        </w:tc>
        <w:tc>
          <w:tcPr>
            <w:tcW w:w="1960" w:type="dxa"/>
            <w:tcBorders>
              <w:top w:val="nil"/>
              <w:left w:val="nil"/>
              <w:bottom w:val="single" w:sz="4" w:space="0" w:color="auto"/>
              <w:right w:val="single" w:sz="8" w:space="0" w:color="auto"/>
            </w:tcBorders>
            <w:shd w:val="clear" w:color="auto" w:fill="auto"/>
            <w:vAlign w:val="bottom"/>
            <w:hideMark/>
          </w:tcPr>
          <w:p w14:paraId="12553C9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6986EA5"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36A3C8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19</w:t>
            </w:r>
          </w:p>
        </w:tc>
        <w:tc>
          <w:tcPr>
            <w:tcW w:w="5440" w:type="dxa"/>
            <w:tcBorders>
              <w:top w:val="nil"/>
              <w:left w:val="nil"/>
              <w:bottom w:val="single" w:sz="4" w:space="0" w:color="auto"/>
              <w:right w:val="single" w:sz="4" w:space="0" w:color="auto"/>
            </w:tcBorders>
            <w:shd w:val="clear" w:color="auto" w:fill="auto"/>
            <w:vAlign w:val="bottom"/>
            <w:hideMark/>
          </w:tcPr>
          <w:p w14:paraId="7DA02F0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Набор текстовыделителей Attache Colored (толщина линии 1-5 мм, 4 цвета)</w:t>
            </w:r>
          </w:p>
        </w:tc>
        <w:tc>
          <w:tcPr>
            <w:tcW w:w="2920" w:type="dxa"/>
            <w:tcBorders>
              <w:top w:val="nil"/>
              <w:left w:val="nil"/>
              <w:bottom w:val="single" w:sz="4" w:space="0" w:color="auto"/>
              <w:right w:val="single" w:sz="4" w:space="0" w:color="auto"/>
            </w:tcBorders>
            <w:shd w:val="clear" w:color="auto" w:fill="auto"/>
            <w:vAlign w:val="center"/>
            <w:hideMark/>
          </w:tcPr>
          <w:p w14:paraId="053802CC"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34</w:t>
            </w:r>
          </w:p>
        </w:tc>
        <w:tc>
          <w:tcPr>
            <w:tcW w:w="1960" w:type="dxa"/>
            <w:tcBorders>
              <w:top w:val="nil"/>
              <w:left w:val="nil"/>
              <w:bottom w:val="single" w:sz="4" w:space="0" w:color="auto"/>
              <w:right w:val="single" w:sz="8" w:space="0" w:color="auto"/>
            </w:tcBorders>
            <w:shd w:val="clear" w:color="auto" w:fill="auto"/>
            <w:vAlign w:val="bottom"/>
            <w:hideMark/>
          </w:tcPr>
          <w:p w14:paraId="50CFFFE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D0DDE83"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0D99F3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lastRenderedPageBreak/>
              <w:t>20</w:t>
            </w:r>
          </w:p>
        </w:tc>
        <w:tc>
          <w:tcPr>
            <w:tcW w:w="5440" w:type="dxa"/>
            <w:tcBorders>
              <w:top w:val="nil"/>
              <w:left w:val="nil"/>
              <w:bottom w:val="single" w:sz="4" w:space="0" w:color="auto"/>
              <w:right w:val="single" w:sz="4" w:space="0" w:color="auto"/>
            </w:tcBorders>
            <w:shd w:val="clear" w:color="auto" w:fill="auto"/>
            <w:vAlign w:val="bottom"/>
            <w:hideMark/>
          </w:tcPr>
          <w:p w14:paraId="27BDAA5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 Ручка шариковая синяя  0.7 мм</w:t>
            </w:r>
          </w:p>
        </w:tc>
        <w:tc>
          <w:tcPr>
            <w:tcW w:w="2920" w:type="dxa"/>
            <w:tcBorders>
              <w:top w:val="nil"/>
              <w:left w:val="nil"/>
              <w:bottom w:val="single" w:sz="4" w:space="0" w:color="auto"/>
              <w:right w:val="single" w:sz="4" w:space="0" w:color="auto"/>
            </w:tcBorders>
            <w:shd w:val="clear" w:color="auto" w:fill="auto"/>
            <w:vAlign w:val="center"/>
            <w:hideMark/>
          </w:tcPr>
          <w:p w14:paraId="323CAFA3"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150</w:t>
            </w:r>
          </w:p>
        </w:tc>
        <w:tc>
          <w:tcPr>
            <w:tcW w:w="1960" w:type="dxa"/>
            <w:tcBorders>
              <w:top w:val="nil"/>
              <w:left w:val="nil"/>
              <w:bottom w:val="single" w:sz="4" w:space="0" w:color="auto"/>
              <w:right w:val="single" w:sz="8" w:space="0" w:color="auto"/>
            </w:tcBorders>
            <w:shd w:val="clear" w:color="auto" w:fill="auto"/>
            <w:vAlign w:val="bottom"/>
            <w:hideMark/>
          </w:tcPr>
          <w:p w14:paraId="5D2AC67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B4BCB4E"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81E2268"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21</w:t>
            </w:r>
          </w:p>
        </w:tc>
        <w:tc>
          <w:tcPr>
            <w:tcW w:w="5440" w:type="dxa"/>
            <w:tcBorders>
              <w:top w:val="nil"/>
              <w:left w:val="nil"/>
              <w:bottom w:val="single" w:sz="4" w:space="0" w:color="auto"/>
              <w:right w:val="single" w:sz="4" w:space="0" w:color="auto"/>
            </w:tcBorders>
            <w:shd w:val="clear" w:color="auto" w:fill="auto"/>
            <w:vAlign w:val="bottom"/>
            <w:hideMark/>
          </w:tcPr>
          <w:p w14:paraId="271AA8F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Карандаш чернографитный HB заточенный с ластиком (зеленый корпус)</w:t>
            </w:r>
          </w:p>
        </w:tc>
        <w:tc>
          <w:tcPr>
            <w:tcW w:w="2920" w:type="dxa"/>
            <w:tcBorders>
              <w:top w:val="nil"/>
              <w:left w:val="nil"/>
              <w:bottom w:val="single" w:sz="4" w:space="0" w:color="auto"/>
              <w:right w:val="single" w:sz="4" w:space="0" w:color="auto"/>
            </w:tcBorders>
            <w:shd w:val="clear" w:color="auto" w:fill="auto"/>
            <w:vAlign w:val="center"/>
            <w:hideMark/>
          </w:tcPr>
          <w:p w14:paraId="44D062D2"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335</w:t>
            </w:r>
          </w:p>
        </w:tc>
        <w:tc>
          <w:tcPr>
            <w:tcW w:w="1960" w:type="dxa"/>
            <w:tcBorders>
              <w:top w:val="nil"/>
              <w:left w:val="nil"/>
              <w:bottom w:val="single" w:sz="4" w:space="0" w:color="auto"/>
              <w:right w:val="single" w:sz="8" w:space="0" w:color="auto"/>
            </w:tcBorders>
            <w:shd w:val="clear" w:color="auto" w:fill="auto"/>
            <w:vAlign w:val="bottom"/>
            <w:hideMark/>
          </w:tcPr>
          <w:p w14:paraId="096BE56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79E2D59"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5C3159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22</w:t>
            </w:r>
          </w:p>
        </w:tc>
        <w:tc>
          <w:tcPr>
            <w:tcW w:w="5440" w:type="dxa"/>
            <w:tcBorders>
              <w:top w:val="nil"/>
              <w:left w:val="nil"/>
              <w:bottom w:val="single" w:sz="4" w:space="0" w:color="auto"/>
              <w:right w:val="single" w:sz="4" w:space="0" w:color="auto"/>
            </w:tcBorders>
            <w:shd w:val="clear" w:color="auto" w:fill="auto"/>
            <w:vAlign w:val="bottom"/>
            <w:hideMark/>
          </w:tcPr>
          <w:p w14:paraId="58216DF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Зажимы для бумаг Attache 15 мм черные (12 штук в коробке)</w:t>
            </w:r>
          </w:p>
        </w:tc>
        <w:tc>
          <w:tcPr>
            <w:tcW w:w="2920" w:type="dxa"/>
            <w:tcBorders>
              <w:top w:val="nil"/>
              <w:left w:val="nil"/>
              <w:bottom w:val="single" w:sz="4" w:space="0" w:color="auto"/>
              <w:right w:val="single" w:sz="4" w:space="0" w:color="auto"/>
            </w:tcBorders>
            <w:shd w:val="clear" w:color="auto" w:fill="auto"/>
            <w:vAlign w:val="center"/>
            <w:hideMark/>
          </w:tcPr>
          <w:p w14:paraId="1585A595"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38</w:t>
            </w:r>
          </w:p>
        </w:tc>
        <w:tc>
          <w:tcPr>
            <w:tcW w:w="1960" w:type="dxa"/>
            <w:tcBorders>
              <w:top w:val="nil"/>
              <w:left w:val="nil"/>
              <w:bottom w:val="single" w:sz="4" w:space="0" w:color="auto"/>
              <w:right w:val="single" w:sz="8" w:space="0" w:color="auto"/>
            </w:tcBorders>
            <w:shd w:val="clear" w:color="auto" w:fill="auto"/>
            <w:vAlign w:val="bottom"/>
            <w:hideMark/>
          </w:tcPr>
          <w:p w14:paraId="432E05B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50A5A27"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A3E9070"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23</w:t>
            </w:r>
          </w:p>
        </w:tc>
        <w:tc>
          <w:tcPr>
            <w:tcW w:w="5440" w:type="dxa"/>
            <w:tcBorders>
              <w:top w:val="nil"/>
              <w:left w:val="nil"/>
              <w:bottom w:val="single" w:sz="4" w:space="0" w:color="auto"/>
              <w:right w:val="single" w:sz="4" w:space="0" w:color="auto"/>
            </w:tcBorders>
            <w:shd w:val="clear" w:color="auto" w:fill="auto"/>
            <w:vAlign w:val="bottom"/>
            <w:hideMark/>
          </w:tcPr>
          <w:p w14:paraId="7D38021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Скобы для степлера №24/6  оцинкованные (1000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8B5DBD0"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207</w:t>
            </w:r>
          </w:p>
        </w:tc>
        <w:tc>
          <w:tcPr>
            <w:tcW w:w="1960" w:type="dxa"/>
            <w:tcBorders>
              <w:top w:val="nil"/>
              <w:left w:val="nil"/>
              <w:bottom w:val="single" w:sz="4" w:space="0" w:color="auto"/>
              <w:right w:val="single" w:sz="8" w:space="0" w:color="auto"/>
            </w:tcBorders>
            <w:shd w:val="clear" w:color="auto" w:fill="auto"/>
            <w:vAlign w:val="bottom"/>
            <w:hideMark/>
          </w:tcPr>
          <w:p w14:paraId="23BEAD4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E6F69BC" w14:textId="77777777" w:rsidTr="003B74C6">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931707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24</w:t>
            </w:r>
          </w:p>
        </w:tc>
        <w:tc>
          <w:tcPr>
            <w:tcW w:w="5440" w:type="dxa"/>
            <w:tcBorders>
              <w:top w:val="nil"/>
              <w:left w:val="nil"/>
              <w:bottom w:val="single" w:sz="4" w:space="0" w:color="auto"/>
              <w:right w:val="single" w:sz="4" w:space="0" w:color="auto"/>
            </w:tcBorders>
            <w:shd w:val="clear" w:color="auto" w:fill="auto"/>
            <w:vAlign w:val="center"/>
            <w:hideMark/>
          </w:tcPr>
          <w:p w14:paraId="58B39CEE" w14:textId="77777777" w:rsidR="003B74C6" w:rsidRPr="003B74C6" w:rsidRDefault="003B74C6" w:rsidP="003B74C6">
            <w:pPr>
              <w:spacing w:line="240" w:lineRule="auto"/>
              <w:ind w:firstLine="0"/>
              <w:jc w:val="left"/>
              <w:rPr>
                <w:rFonts w:ascii="Calibri" w:hAnsi="Calibri" w:cs="Calibri"/>
                <w:color w:val="000000"/>
                <w:sz w:val="24"/>
                <w:szCs w:val="24"/>
              </w:rPr>
            </w:pPr>
            <w:r w:rsidRPr="003B74C6">
              <w:rPr>
                <w:rFonts w:ascii="Calibri" w:hAnsi="Calibri" w:cs="Calibri"/>
                <w:color w:val="000000"/>
                <w:sz w:val="24"/>
                <w:szCs w:val="24"/>
              </w:rPr>
              <w:t>Калькулятор настольный полноразмерный Citizen BusinessLine CDB1201-BK 12-разрядный черный</w:t>
            </w:r>
          </w:p>
        </w:tc>
        <w:tc>
          <w:tcPr>
            <w:tcW w:w="2920" w:type="dxa"/>
            <w:tcBorders>
              <w:top w:val="nil"/>
              <w:left w:val="nil"/>
              <w:bottom w:val="single" w:sz="4" w:space="0" w:color="auto"/>
              <w:right w:val="single" w:sz="4" w:space="0" w:color="auto"/>
            </w:tcBorders>
            <w:shd w:val="clear" w:color="auto" w:fill="auto"/>
            <w:vAlign w:val="center"/>
            <w:hideMark/>
          </w:tcPr>
          <w:p w14:paraId="7D98364A"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8</w:t>
            </w:r>
          </w:p>
        </w:tc>
        <w:tc>
          <w:tcPr>
            <w:tcW w:w="1960" w:type="dxa"/>
            <w:tcBorders>
              <w:top w:val="nil"/>
              <w:left w:val="nil"/>
              <w:bottom w:val="single" w:sz="4" w:space="0" w:color="auto"/>
              <w:right w:val="single" w:sz="8" w:space="0" w:color="auto"/>
            </w:tcBorders>
            <w:shd w:val="clear" w:color="auto" w:fill="auto"/>
            <w:vAlign w:val="bottom"/>
            <w:hideMark/>
          </w:tcPr>
          <w:p w14:paraId="5367C14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F867676" w14:textId="77777777" w:rsidTr="003B74C6">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338251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25</w:t>
            </w:r>
          </w:p>
        </w:tc>
        <w:tc>
          <w:tcPr>
            <w:tcW w:w="5440" w:type="dxa"/>
            <w:tcBorders>
              <w:top w:val="nil"/>
              <w:left w:val="nil"/>
              <w:bottom w:val="single" w:sz="4" w:space="0" w:color="auto"/>
              <w:right w:val="single" w:sz="4" w:space="0" w:color="auto"/>
            </w:tcBorders>
            <w:shd w:val="clear" w:color="auto" w:fill="auto"/>
            <w:vAlign w:val="center"/>
            <w:hideMark/>
          </w:tcPr>
          <w:p w14:paraId="3BF2D9DD" w14:textId="77777777" w:rsidR="003B74C6" w:rsidRPr="003B74C6" w:rsidRDefault="003B74C6" w:rsidP="003B74C6">
            <w:pPr>
              <w:spacing w:line="240" w:lineRule="auto"/>
              <w:ind w:firstLine="0"/>
              <w:jc w:val="left"/>
              <w:rPr>
                <w:rFonts w:ascii="Calibri" w:hAnsi="Calibri" w:cs="Calibri"/>
                <w:color w:val="000000"/>
                <w:sz w:val="24"/>
                <w:szCs w:val="24"/>
              </w:rPr>
            </w:pPr>
            <w:r w:rsidRPr="003B74C6">
              <w:rPr>
                <w:rFonts w:ascii="Calibri" w:hAnsi="Calibri" w:cs="Calibri"/>
                <w:color w:val="000000"/>
                <w:sz w:val="24"/>
                <w:szCs w:val="24"/>
              </w:rPr>
              <w:t>Корректирующая лента Attache 5 мм x 13 м</w:t>
            </w:r>
          </w:p>
        </w:tc>
        <w:tc>
          <w:tcPr>
            <w:tcW w:w="2920" w:type="dxa"/>
            <w:tcBorders>
              <w:top w:val="nil"/>
              <w:left w:val="nil"/>
              <w:bottom w:val="single" w:sz="4" w:space="0" w:color="auto"/>
              <w:right w:val="single" w:sz="4" w:space="0" w:color="auto"/>
            </w:tcBorders>
            <w:shd w:val="clear" w:color="auto" w:fill="auto"/>
            <w:vAlign w:val="center"/>
            <w:hideMark/>
          </w:tcPr>
          <w:p w14:paraId="6E9CC135"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37</w:t>
            </w:r>
          </w:p>
        </w:tc>
        <w:tc>
          <w:tcPr>
            <w:tcW w:w="1960" w:type="dxa"/>
            <w:tcBorders>
              <w:top w:val="nil"/>
              <w:left w:val="nil"/>
              <w:bottom w:val="single" w:sz="4" w:space="0" w:color="auto"/>
              <w:right w:val="single" w:sz="8" w:space="0" w:color="auto"/>
            </w:tcBorders>
            <w:shd w:val="clear" w:color="auto" w:fill="auto"/>
            <w:vAlign w:val="bottom"/>
            <w:hideMark/>
          </w:tcPr>
          <w:p w14:paraId="0EAD0AD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9C3BD2B" w14:textId="77777777" w:rsidTr="003B74C6">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47B4CD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26</w:t>
            </w:r>
          </w:p>
        </w:tc>
        <w:tc>
          <w:tcPr>
            <w:tcW w:w="5440" w:type="dxa"/>
            <w:tcBorders>
              <w:top w:val="nil"/>
              <w:left w:val="nil"/>
              <w:bottom w:val="single" w:sz="4" w:space="0" w:color="auto"/>
              <w:right w:val="single" w:sz="4" w:space="0" w:color="auto"/>
            </w:tcBorders>
            <w:shd w:val="clear" w:color="auto" w:fill="auto"/>
            <w:vAlign w:val="center"/>
            <w:hideMark/>
          </w:tcPr>
          <w:p w14:paraId="09404C0C" w14:textId="77777777" w:rsidR="003B74C6" w:rsidRPr="003B74C6" w:rsidRDefault="003B74C6" w:rsidP="003B74C6">
            <w:pPr>
              <w:spacing w:line="240" w:lineRule="auto"/>
              <w:ind w:firstLine="0"/>
              <w:jc w:val="left"/>
              <w:rPr>
                <w:rFonts w:ascii="Calibri" w:hAnsi="Calibri" w:cs="Calibri"/>
                <w:color w:val="000000"/>
                <w:sz w:val="24"/>
                <w:szCs w:val="24"/>
              </w:rPr>
            </w:pPr>
            <w:r w:rsidRPr="003B74C6">
              <w:rPr>
                <w:rFonts w:ascii="Calibri" w:hAnsi="Calibri" w:cs="Calibri"/>
                <w:color w:val="000000"/>
                <w:sz w:val="24"/>
                <w:szCs w:val="24"/>
              </w:rPr>
              <w:t xml:space="preserve">Степлер Attache до 25 листов </w:t>
            </w:r>
          </w:p>
        </w:tc>
        <w:tc>
          <w:tcPr>
            <w:tcW w:w="2920" w:type="dxa"/>
            <w:tcBorders>
              <w:top w:val="nil"/>
              <w:left w:val="nil"/>
              <w:bottom w:val="single" w:sz="4" w:space="0" w:color="auto"/>
              <w:right w:val="single" w:sz="4" w:space="0" w:color="auto"/>
            </w:tcBorders>
            <w:shd w:val="clear" w:color="auto" w:fill="auto"/>
            <w:vAlign w:val="center"/>
            <w:hideMark/>
          </w:tcPr>
          <w:p w14:paraId="02B21DB6"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30</w:t>
            </w:r>
          </w:p>
        </w:tc>
        <w:tc>
          <w:tcPr>
            <w:tcW w:w="1960" w:type="dxa"/>
            <w:tcBorders>
              <w:top w:val="nil"/>
              <w:left w:val="nil"/>
              <w:bottom w:val="single" w:sz="4" w:space="0" w:color="auto"/>
              <w:right w:val="single" w:sz="8" w:space="0" w:color="auto"/>
            </w:tcBorders>
            <w:shd w:val="clear" w:color="auto" w:fill="auto"/>
            <w:vAlign w:val="bottom"/>
            <w:hideMark/>
          </w:tcPr>
          <w:p w14:paraId="062A8F2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9FFE37B" w14:textId="77777777" w:rsidTr="003B74C6">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53CE2D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27</w:t>
            </w:r>
          </w:p>
        </w:tc>
        <w:tc>
          <w:tcPr>
            <w:tcW w:w="5440" w:type="dxa"/>
            <w:tcBorders>
              <w:top w:val="nil"/>
              <w:left w:val="nil"/>
              <w:bottom w:val="single" w:sz="4" w:space="0" w:color="auto"/>
              <w:right w:val="single" w:sz="4" w:space="0" w:color="auto"/>
            </w:tcBorders>
            <w:shd w:val="clear" w:color="auto" w:fill="auto"/>
            <w:vAlign w:val="center"/>
            <w:hideMark/>
          </w:tcPr>
          <w:p w14:paraId="1BD746F5" w14:textId="77777777" w:rsidR="003B74C6" w:rsidRPr="003B74C6" w:rsidRDefault="003B74C6" w:rsidP="003B74C6">
            <w:pPr>
              <w:spacing w:line="240" w:lineRule="auto"/>
              <w:ind w:firstLine="0"/>
              <w:jc w:val="left"/>
              <w:rPr>
                <w:rFonts w:ascii="Calibri" w:hAnsi="Calibri" w:cs="Calibri"/>
                <w:color w:val="000000"/>
                <w:sz w:val="24"/>
                <w:szCs w:val="24"/>
              </w:rPr>
            </w:pPr>
            <w:r w:rsidRPr="003B74C6">
              <w:rPr>
                <w:rFonts w:ascii="Calibri" w:hAnsi="Calibri" w:cs="Calibri"/>
                <w:color w:val="000000"/>
                <w:sz w:val="24"/>
                <w:szCs w:val="24"/>
              </w:rPr>
              <w:t>Ручка гелевая автоматическая Sharpie Gel синяя (толщина линии письма 0.5 мм)</w:t>
            </w:r>
          </w:p>
        </w:tc>
        <w:tc>
          <w:tcPr>
            <w:tcW w:w="2920" w:type="dxa"/>
            <w:tcBorders>
              <w:top w:val="nil"/>
              <w:left w:val="nil"/>
              <w:bottom w:val="single" w:sz="4" w:space="0" w:color="auto"/>
              <w:right w:val="single" w:sz="4" w:space="0" w:color="auto"/>
            </w:tcBorders>
            <w:shd w:val="clear" w:color="auto" w:fill="auto"/>
            <w:vAlign w:val="center"/>
            <w:hideMark/>
          </w:tcPr>
          <w:p w14:paraId="2CC9F5E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100</w:t>
            </w:r>
          </w:p>
        </w:tc>
        <w:tc>
          <w:tcPr>
            <w:tcW w:w="1960" w:type="dxa"/>
            <w:tcBorders>
              <w:top w:val="nil"/>
              <w:left w:val="nil"/>
              <w:bottom w:val="single" w:sz="4" w:space="0" w:color="auto"/>
              <w:right w:val="single" w:sz="8" w:space="0" w:color="auto"/>
            </w:tcBorders>
            <w:shd w:val="clear" w:color="auto" w:fill="auto"/>
            <w:vAlign w:val="bottom"/>
            <w:hideMark/>
          </w:tcPr>
          <w:p w14:paraId="5AEC658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BDD5B46" w14:textId="77777777" w:rsidTr="003B74C6">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8C6ADB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28</w:t>
            </w:r>
          </w:p>
        </w:tc>
        <w:tc>
          <w:tcPr>
            <w:tcW w:w="5440" w:type="dxa"/>
            <w:tcBorders>
              <w:top w:val="nil"/>
              <w:left w:val="nil"/>
              <w:bottom w:val="single" w:sz="4" w:space="0" w:color="auto"/>
              <w:right w:val="single" w:sz="4" w:space="0" w:color="auto"/>
            </w:tcBorders>
            <w:shd w:val="clear" w:color="auto" w:fill="auto"/>
            <w:vAlign w:val="center"/>
            <w:hideMark/>
          </w:tcPr>
          <w:p w14:paraId="69022821" w14:textId="77777777" w:rsidR="003B74C6" w:rsidRPr="003B74C6" w:rsidRDefault="003B74C6" w:rsidP="003B74C6">
            <w:pPr>
              <w:spacing w:line="240" w:lineRule="auto"/>
              <w:ind w:firstLine="0"/>
              <w:jc w:val="left"/>
              <w:rPr>
                <w:rFonts w:ascii="Calibri" w:hAnsi="Calibri" w:cs="Calibri"/>
                <w:color w:val="000000"/>
                <w:sz w:val="24"/>
                <w:szCs w:val="24"/>
              </w:rPr>
            </w:pPr>
            <w:r w:rsidRPr="003B74C6">
              <w:rPr>
                <w:rFonts w:ascii="Calibri" w:hAnsi="Calibri" w:cs="Calibri"/>
                <w:color w:val="000000"/>
                <w:sz w:val="24"/>
                <w:szCs w:val="24"/>
              </w:rPr>
              <w:t>Карандаш механический Pilot H-165 0.5 мм черный</w:t>
            </w:r>
          </w:p>
        </w:tc>
        <w:tc>
          <w:tcPr>
            <w:tcW w:w="2920" w:type="dxa"/>
            <w:tcBorders>
              <w:top w:val="nil"/>
              <w:left w:val="nil"/>
              <w:bottom w:val="single" w:sz="4" w:space="0" w:color="auto"/>
              <w:right w:val="single" w:sz="4" w:space="0" w:color="auto"/>
            </w:tcBorders>
            <w:shd w:val="clear" w:color="auto" w:fill="auto"/>
            <w:vAlign w:val="center"/>
            <w:hideMark/>
          </w:tcPr>
          <w:p w14:paraId="12CA691C" w14:textId="77777777" w:rsidR="003B74C6" w:rsidRPr="003B74C6" w:rsidRDefault="003B74C6" w:rsidP="003B74C6">
            <w:pPr>
              <w:spacing w:line="240" w:lineRule="auto"/>
              <w:ind w:firstLine="0"/>
              <w:jc w:val="center"/>
              <w:rPr>
                <w:rFonts w:ascii="Calibri" w:hAnsi="Calibri" w:cs="Calibri"/>
                <w:sz w:val="22"/>
                <w:szCs w:val="22"/>
              </w:rPr>
            </w:pPr>
            <w:r w:rsidRPr="003B74C6">
              <w:rPr>
                <w:rFonts w:ascii="Calibri" w:hAnsi="Calibri" w:cs="Calibri"/>
                <w:sz w:val="22"/>
                <w:szCs w:val="22"/>
              </w:rPr>
              <w:t>12</w:t>
            </w:r>
          </w:p>
        </w:tc>
        <w:tc>
          <w:tcPr>
            <w:tcW w:w="1960" w:type="dxa"/>
            <w:tcBorders>
              <w:top w:val="nil"/>
              <w:left w:val="nil"/>
              <w:bottom w:val="single" w:sz="4" w:space="0" w:color="auto"/>
              <w:right w:val="single" w:sz="8" w:space="0" w:color="auto"/>
            </w:tcBorders>
            <w:shd w:val="clear" w:color="auto" w:fill="auto"/>
            <w:vAlign w:val="bottom"/>
            <w:hideMark/>
          </w:tcPr>
          <w:p w14:paraId="7A2F18F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001C14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603786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29</w:t>
            </w:r>
          </w:p>
        </w:tc>
        <w:tc>
          <w:tcPr>
            <w:tcW w:w="5440" w:type="dxa"/>
            <w:tcBorders>
              <w:top w:val="nil"/>
              <w:left w:val="nil"/>
              <w:bottom w:val="single" w:sz="4" w:space="0" w:color="auto"/>
              <w:right w:val="single" w:sz="4" w:space="0" w:color="auto"/>
            </w:tcBorders>
            <w:shd w:val="clear" w:color="auto" w:fill="auto"/>
            <w:vAlign w:val="bottom"/>
            <w:hideMark/>
          </w:tcPr>
          <w:p w14:paraId="7E2ED78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архивная на завязках с гребешком,70 мм, формат А4 Attache</w:t>
            </w:r>
          </w:p>
        </w:tc>
        <w:tc>
          <w:tcPr>
            <w:tcW w:w="2920" w:type="dxa"/>
            <w:tcBorders>
              <w:top w:val="nil"/>
              <w:left w:val="nil"/>
              <w:bottom w:val="single" w:sz="4" w:space="0" w:color="auto"/>
              <w:right w:val="single" w:sz="4" w:space="0" w:color="auto"/>
            </w:tcBorders>
            <w:shd w:val="clear" w:color="auto" w:fill="auto"/>
            <w:vAlign w:val="center"/>
            <w:hideMark/>
          </w:tcPr>
          <w:p w14:paraId="660EC38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60</w:t>
            </w:r>
          </w:p>
        </w:tc>
        <w:tc>
          <w:tcPr>
            <w:tcW w:w="1960" w:type="dxa"/>
            <w:tcBorders>
              <w:top w:val="nil"/>
              <w:left w:val="nil"/>
              <w:bottom w:val="single" w:sz="4" w:space="0" w:color="auto"/>
              <w:right w:val="single" w:sz="8" w:space="0" w:color="auto"/>
            </w:tcBorders>
            <w:shd w:val="clear" w:color="auto" w:fill="auto"/>
            <w:vAlign w:val="bottom"/>
            <w:hideMark/>
          </w:tcPr>
          <w:p w14:paraId="5F703DD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FCC2A80"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E611FB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30</w:t>
            </w:r>
          </w:p>
        </w:tc>
        <w:tc>
          <w:tcPr>
            <w:tcW w:w="5440" w:type="dxa"/>
            <w:tcBorders>
              <w:top w:val="nil"/>
              <w:left w:val="nil"/>
              <w:bottom w:val="single" w:sz="4" w:space="0" w:color="auto"/>
              <w:right w:val="single" w:sz="4" w:space="0" w:color="auto"/>
            </w:tcBorders>
            <w:shd w:val="clear" w:color="auto" w:fill="auto"/>
            <w:vAlign w:val="bottom"/>
            <w:hideMark/>
          </w:tcPr>
          <w:p w14:paraId="3F0A24E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Файловая папка Attache 80</w:t>
            </w:r>
          </w:p>
        </w:tc>
        <w:tc>
          <w:tcPr>
            <w:tcW w:w="2920" w:type="dxa"/>
            <w:tcBorders>
              <w:top w:val="nil"/>
              <w:left w:val="nil"/>
              <w:bottom w:val="single" w:sz="4" w:space="0" w:color="auto"/>
              <w:right w:val="single" w:sz="4" w:space="0" w:color="auto"/>
            </w:tcBorders>
            <w:shd w:val="clear" w:color="auto" w:fill="auto"/>
            <w:vAlign w:val="center"/>
            <w:hideMark/>
          </w:tcPr>
          <w:p w14:paraId="03370DC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7217A2C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64A958F"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6872D4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31</w:t>
            </w:r>
          </w:p>
        </w:tc>
        <w:tc>
          <w:tcPr>
            <w:tcW w:w="5440" w:type="dxa"/>
            <w:tcBorders>
              <w:top w:val="nil"/>
              <w:left w:val="nil"/>
              <w:bottom w:val="single" w:sz="4" w:space="0" w:color="auto"/>
              <w:right w:val="single" w:sz="4" w:space="0" w:color="auto"/>
            </w:tcBorders>
            <w:shd w:val="clear" w:color="auto" w:fill="auto"/>
            <w:vAlign w:val="bottom"/>
            <w:hideMark/>
          </w:tcPr>
          <w:p w14:paraId="2AE06F7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Файловая папка Attache 40</w:t>
            </w:r>
          </w:p>
        </w:tc>
        <w:tc>
          <w:tcPr>
            <w:tcW w:w="2920" w:type="dxa"/>
            <w:tcBorders>
              <w:top w:val="nil"/>
              <w:left w:val="nil"/>
              <w:bottom w:val="single" w:sz="4" w:space="0" w:color="auto"/>
              <w:right w:val="single" w:sz="4" w:space="0" w:color="auto"/>
            </w:tcBorders>
            <w:shd w:val="clear" w:color="auto" w:fill="auto"/>
            <w:vAlign w:val="center"/>
            <w:hideMark/>
          </w:tcPr>
          <w:p w14:paraId="7F20A89A"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22F118A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B2C60B2"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65843D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32</w:t>
            </w:r>
          </w:p>
        </w:tc>
        <w:tc>
          <w:tcPr>
            <w:tcW w:w="5440" w:type="dxa"/>
            <w:tcBorders>
              <w:top w:val="nil"/>
              <w:left w:val="nil"/>
              <w:bottom w:val="single" w:sz="4" w:space="0" w:color="auto"/>
              <w:right w:val="single" w:sz="4" w:space="0" w:color="auto"/>
            </w:tcBorders>
            <w:shd w:val="clear" w:color="auto" w:fill="auto"/>
            <w:vAlign w:val="bottom"/>
            <w:hideMark/>
          </w:tcPr>
          <w:p w14:paraId="432FBED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Файловая папка Attache 20</w:t>
            </w:r>
          </w:p>
        </w:tc>
        <w:tc>
          <w:tcPr>
            <w:tcW w:w="2920" w:type="dxa"/>
            <w:tcBorders>
              <w:top w:val="nil"/>
              <w:left w:val="nil"/>
              <w:bottom w:val="single" w:sz="4" w:space="0" w:color="auto"/>
              <w:right w:val="single" w:sz="4" w:space="0" w:color="auto"/>
            </w:tcBorders>
            <w:shd w:val="clear" w:color="auto" w:fill="auto"/>
            <w:vAlign w:val="center"/>
            <w:hideMark/>
          </w:tcPr>
          <w:p w14:paraId="19B8096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7</w:t>
            </w:r>
          </w:p>
        </w:tc>
        <w:tc>
          <w:tcPr>
            <w:tcW w:w="1960" w:type="dxa"/>
            <w:tcBorders>
              <w:top w:val="nil"/>
              <w:left w:val="nil"/>
              <w:bottom w:val="single" w:sz="4" w:space="0" w:color="auto"/>
              <w:right w:val="single" w:sz="8" w:space="0" w:color="auto"/>
            </w:tcBorders>
            <w:shd w:val="clear" w:color="auto" w:fill="auto"/>
            <w:vAlign w:val="bottom"/>
            <w:hideMark/>
          </w:tcPr>
          <w:p w14:paraId="444CA39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B1E752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086772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33</w:t>
            </w:r>
          </w:p>
        </w:tc>
        <w:tc>
          <w:tcPr>
            <w:tcW w:w="5440" w:type="dxa"/>
            <w:tcBorders>
              <w:top w:val="nil"/>
              <w:left w:val="nil"/>
              <w:bottom w:val="single" w:sz="4" w:space="0" w:color="auto"/>
              <w:right w:val="single" w:sz="4" w:space="0" w:color="auto"/>
            </w:tcBorders>
            <w:shd w:val="clear" w:color="auto" w:fill="auto"/>
            <w:vAlign w:val="bottom"/>
            <w:hideMark/>
          </w:tcPr>
          <w:p w14:paraId="419557D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Папка-уголок Attache</w:t>
            </w:r>
          </w:p>
        </w:tc>
        <w:tc>
          <w:tcPr>
            <w:tcW w:w="2920" w:type="dxa"/>
            <w:tcBorders>
              <w:top w:val="nil"/>
              <w:left w:val="nil"/>
              <w:bottom w:val="single" w:sz="4" w:space="0" w:color="auto"/>
              <w:right w:val="single" w:sz="4" w:space="0" w:color="auto"/>
            </w:tcBorders>
            <w:shd w:val="clear" w:color="auto" w:fill="auto"/>
            <w:vAlign w:val="center"/>
            <w:hideMark/>
          </w:tcPr>
          <w:p w14:paraId="195718E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vAlign w:val="bottom"/>
            <w:hideMark/>
          </w:tcPr>
          <w:p w14:paraId="3D629C9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5E822D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A80E4E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34</w:t>
            </w:r>
          </w:p>
        </w:tc>
        <w:tc>
          <w:tcPr>
            <w:tcW w:w="5440" w:type="dxa"/>
            <w:tcBorders>
              <w:top w:val="nil"/>
              <w:left w:val="nil"/>
              <w:bottom w:val="single" w:sz="4" w:space="0" w:color="auto"/>
              <w:right w:val="single" w:sz="4" w:space="0" w:color="auto"/>
            </w:tcBorders>
            <w:shd w:val="clear" w:color="auto" w:fill="auto"/>
            <w:vAlign w:val="bottom"/>
            <w:hideMark/>
          </w:tcPr>
          <w:p w14:paraId="2DDB6C2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Папка-уголок Attache</w:t>
            </w:r>
          </w:p>
        </w:tc>
        <w:tc>
          <w:tcPr>
            <w:tcW w:w="2920" w:type="dxa"/>
            <w:tcBorders>
              <w:top w:val="nil"/>
              <w:left w:val="nil"/>
              <w:bottom w:val="single" w:sz="4" w:space="0" w:color="auto"/>
              <w:right w:val="single" w:sz="4" w:space="0" w:color="auto"/>
            </w:tcBorders>
            <w:shd w:val="clear" w:color="auto" w:fill="auto"/>
            <w:vAlign w:val="center"/>
            <w:hideMark/>
          </w:tcPr>
          <w:p w14:paraId="55D1115F"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vAlign w:val="bottom"/>
            <w:hideMark/>
          </w:tcPr>
          <w:p w14:paraId="5094575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56D2548"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58D515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35</w:t>
            </w:r>
          </w:p>
        </w:tc>
        <w:tc>
          <w:tcPr>
            <w:tcW w:w="5440" w:type="dxa"/>
            <w:tcBorders>
              <w:top w:val="nil"/>
              <w:left w:val="nil"/>
              <w:bottom w:val="single" w:sz="4" w:space="0" w:color="auto"/>
              <w:right w:val="single" w:sz="4" w:space="0" w:color="auto"/>
            </w:tcBorders>
            <w:shd w:val="clear" w:color="auto" w:fill="auto"/>
            <w:vAlign w:val="bottom"/>
            <w:hideMark/>
          </w:tcPr>
          <w:p w14:paraId="6976827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Папка-уголок Attache</w:t>
            </w:r>
          </w:p>
        </w:tc>
        <w:tc>
          <w:tcPr>
            <w:tcW w:w="2920" w:type="dxa"/>
            <w:tcBorders>
              <w:top w:val="nil"/>
              <w:left w:val="nil"/>
              <w:bottom w:val="single" w:sz="4" w:space="0" w:color="auto"/>
              <w:right w:val="single" w:sz="4" w:space="0" w:color="auto"/>
            </w:tcBorders>
            <w:shd w:val="clear" w:color="auto" w:fill="auto"/>
            <w:vAlign w:val="center"/>
            <w:hideMark/>
          </w:tcPr>
          <w:p w14:paraId="027920B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bottom"/>
            <w:hideMark/>
          </w:tcPr>
          <w:p w14:paraId="7BE82F5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6E32A97"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73BEB5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36</w:t>
            </w:r>
          </w:p>
        </w:tc>
        <w:tc>
          <w:tcPr>
            <w:tcW w:w="5440" w:type="dxa"/>
            <w:tcBorders>
              <w:top w:val="nil"/>
              <w:left w:val="nil"/>
              <w:bottom w:val="single" w:sz="4" w:space="0" w:color="auto"/>
              <w:right w:val="single" w:sz="4" w:space="0" w:color="auto"/>
            </w:tcBorders>
            <w:shd w:val="clear" w:color="auto" w:fill="auto"/>
            <w:vAlign w:val="bottom"/>
            <w:hideMark/>
          </w:tcPr>
          <w:p w14:paraId="70C0143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Папка-конверт на кнопке Attache Color</w:t>
            </w:r>
          </w:p>
        </w:tc>
        <w:tc>
          <w:tcPr>
            <w:tcW w:w="2920" w:type="dxa"/>
            <w:tcBorders>
              <w:top w:val="nil"/>
              <w:left w:val="nil"/>
              <w:bottom w:val="single" w:sz="4" w:space="0" w:color="auto"/>
              <w:right w:val="single" w:sz="4" w:space="0" w:color="auto"/>
            </w:tcBorders>
            <w:shd w:val="clear" w:color="auto" w:fill="auto"/>
            <w:vAlign w:val="center"/>
            <w:hideMark/>
          </w:tcPr>
          <w:p w14:paraId="13D450E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532FABE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9D5A504"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3E5C2F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37</w:t>
            </w:r>
          </w:p>
        </w:tc>
        <w:tc>
          <w:tcPr>
            <w:tcW w:w="5440" w:type="dxa"/>
            <w:tcBorders>
              <w:top w:val="nil"/>
              <w:left w:val="nil"/>
              <w:bottom w:val="single" w:sz="4" w:space="0" w:color="auto"/>
              <w:right w:val="single" w:sz="4" w:space="0" w:color="auto"/>
            </w:tcBorders>
            <w:shd w:val="clear" w:color="auto" w:fill="auto"/>
            <w:vAlign w:val="bottom"/>
            <w:hideMark/>
          </w:tcPr>
          <w:p w14:paraId="10763F7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Папки на 4-х кольцах Bantex</w:t>
            </w:r>
          </w:p>
        </w:tc>
        <w:tc>
          <w:tcPr>
            <w:tcW w:w="2920" w:type="dxa"/>
            <w:tcBorders>
              <w:top w:val="nil"/>
              <w:left w:val="nil"/>
              <w:bottom w:val="single" w:sz="4" w:space="0" w:color="auto"/>
              <w:right w:val="single" w:sz="4" w:space="0" w:color="auto"/>
            </w:tcBorders>
            <w:shd w:val="clear" w:color="auto" w:fill="auto"/>
            <w:vAlign w:val="center"/>
            <w:hideMark/>
          </w:tcPr>
          <w:p w14:paraId="236DDD7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48D54C1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49A3F99"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42851E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38</w:t>
            </w:r>
          </w:p>
        </w:tc>
        <w:tc>
          <w:tcPr>
            <w:tcW w:w="5440" w:type="dxa"/>
            <w:tcBorders>
              <w:top w:val="nil"/>
              <w:left w:val="nil"/>
              <w:bottom w:val="single" w:sz="4" w:space="0" w:color="auto"/>
              <w:right w:val="single" w:sz="4" w:space="0" w:color="auto"/>
            </w:tcBorders>
            <w:shd w:val="clear" w:color="auto" w:fill="auto"/>
            <w:vAlign w:val="bottom"/>
            <w:hideMark/>
          </w:tcPr>
          <w:p w14:paraId="29DC229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Файл-вкладыш особопрочный Attache 50 шт. в упаковке, А4+</w:t>
            </w:r>
          </w:p>
        </w:tc>
        <w:tc>
          <w:tcPr>
            <w:tcW w:w="2920" w:type="dxa"/>
            <w:tcBorders>
              <w:top w:val="nil"/>
              <w:left w:val="nil"/>
              <w:bottom w:val="single" w:sz="4" w:space="0" w:color="auto"/>
              <w:right w:val="single" w:sz="4" w:space="0" w:color="auto"/>
            </w:tcBorders>
            <w:shd w:val="clear" w:color="auto" w:fill="auto"/>
            <w:vAlign w:val="center"/>
            <w:hideMark/>
          </w:tcPr>
          <w:p w14:paraId="7D28538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bottom"/>
            <w:hideMark/>
          </w:tcPr>
          <w:p w14:paraId="0F1A076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9810821"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C86BA3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39</w:t>
            </w:r>
          </w:p>
        </w:tc>
        <w:tc>
          <w:tcPr>
            <w:tcW w:w="5440" w:type="dxa"/>
            <w:tcBorders>
              <w:top w:val="nil"/>
              <w:left w:val="nil"/>
              <w:bottom w:val="single" w:sz="4" w:space="0" w:color="auto"/>
              <w:right w:val="single" w:sz="4" w:space="0" w:color="auto"/>
            </w:tcBorders>
            <w:shd w:val="clear" w:color="auto" w:fill="auto"/>
            <w:vAlign w:val="bottom"/>
            <w:hideMark/>
          </w:tcPr>
          <w:p w14:paraId="37A347C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Набор линеек </w:t>
            </w:r>
          </w:p>
        </w:tc>
        <w:tc>
          <w:tcPr>
            <w:tcW w:w="2920" w:type="dxa"/>
            <w:tcBorders>
              <w:top w:val="nil"/>
              <w:left w:val="nil"/>
              <w:bottom w:val="single" w:sz="4" w:space="0" w:color="auto"/>
              <w:right w:val="single" w:sz="4" w:space="0" w:color="auto"/>
            </w:tcBorders>
            <w:shd w:val="clear" w:color="auto" w:fill="auto"/>
            <w:vAlign w:val="center"/>
            <w:hideMark/>
          </w:tcPr>
          <w:p w14:paraId="0E051E5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vAlign w:val="bottom"/>
            <w:hideMark/>
          </w:tcPr>
          <w:p w14:paraId="7569DE4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2E34F85"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621DEF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40</w:t>
            </w:r>
          </w:p>
        </w:tc>
        <w:tc>
          <w:tcPr>
            <w:tcW w:w="5440" w:type="dxa"/>
            <w:tcBorders>
              <w:top w:val="nil"/>
              <w:left w:val="nil"/>
              <w:bottom w:val="single" w:sz="4" w:space="0" w:color="auto"/>
              <w:right w:val="single" w:sz="4" w:space="0" w:color="auto"/>
            </w:tcBorders>
            <w:shd w:val="clear" w:color="auto" w:fill="auto"/>
            <w:vAlign w:val="bottom"/>
            <w:hideMark/>
          </w:tcPr>
          <w:p w14:paraId="3C74534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Ручка шариковая Pilot BPS-GP-F синяя (толщина линии 0.22 мм)</w:t>
            </w:r>
          </w:p>
        </w:tc>
        <w:tc>
          <w:tcPr>
            <w:tcW w:w="2920" w:type="dxa"/>
            <w:tcBorders>
              <w:top w:val="nil"/>
              <w:left w:val="nil"/>
              <w:bottom w:val="single" w:sz="4" w:space="0" w:color="auto"/>
              <w:right w:val="single" w:sz="4" w:space="0" w:color="auto"/>
            </w:tcBorders>
            <w:shd w:val="clear" w:color="auto" w:fill="auto"/>
            <w:vAlign w:val="center"/>
            <w:hideMark/>
          </w:tcPr>
          <w:p w14:paraId="55AB633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45</w:t>
            </w:r>
          </w:p>
        </w:tc>
        <w:tc>
          <w:tcPr>
            <w:tcW w:w="1960" w:type="dxa"/>
            <w:tcBorders>
              <w:top w:val="nil"/>
              <w:left w:val="nil"/>
              <w:bottom w:val="single" w:sz="4" w:space="0" w:color="auto"/>
              <w:right w:val="single" w:sz="8" w:space="0" w:color="auto"/>
            </w:tcBorders>
            <w:shd w:val="clear" w:color="auto" w:fill="auto"/>
            <w:vAlign w:val="bottom"/>
            <w:hideMark/>
          </w:tcPr>
          <w:p w14:paraId="2B0A3D6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35DFAD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56E81C0"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41</w:t>
            </w:r>
          </w:p>
        </w:tc>
        <w:tc>
          <w:tcPr>
            <w:tcW w:w="5440" w:type="dxa"/>
            <w:tcBorders>
              <w:top w:val="nil"/>
              <w:left w:val="nil"/>
              <w:bottom w:val="single" w:sz="4" w:space="0" w:color="auto"/>
              <w:right w:val="single" w:sz="4" w:space="0" w:color="auto"/>
            </w:tcBorders>
            <w:shd w:val="clear" w:color="auto" w:fill="auto"/>
            <w:vAlign w:val="bottom"/>
            <w:hideMark/>
          </w:tcPr>
          <w:p w14:paraId="1B7473D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Стержень для шариковой ручки Pilot BPS-GP (F) синий 143 мм (толщина линии 0.22 мм)</w:t>
            </w:r>
          </w:p>
        </w:tc>
        <w:tc>
          <w:tcPr>
            <w:tcW w:w="2920" w:type="dxa"/>
            <w:tcBorders>
              <w:top w:val="nil"/>
              <w:left w:val="nil"/>
              <w:bottom w:val="single" w:sz="4" w:space="0" w:color="auto"/>
              <w:right w:val="single" w:sz="4" w:space="0" w:color="auto"/>
            </w:tcBorders>
            <w:shd w:val="clear" w:color="auto" w:fill="auto"/>
            <w:vAlign w:val="center"/>
            <w:hideMark/>
          </w:tcPr>
          <w:p w14:paraId="5D8C2DA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65C0753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276810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76C58C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42</w:t>
            </w:r>
          </w:p>
        </w:tc>
        <w:tc>
          <w:tcPr>
            <w:tcW w:w="5440" w:type="dxa"/>
            <w:tcBorders>
              <w:top w:val="nil"/>
              <w:left w:val="nil"/>
              <w:bottom w:val="single" w:sz="4" w:space="0" w:color="auto"/>
              <w:right w:val="single" w:sz="4" w:space="0" w:color="auto"/>
            </w:tcBorders>
            <w:shd w:val="clear" w:color="auto" w:fill="auto"/>
            <w:vAlign w:val="bottom"/>
            <w:hideMark/>
          </w:tcPr>
          <w:p w14:paraId="42979CB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Ручка шариковая Attaсhe Style синяя (толщина линии 0.5 мм)</w:t>
            </w:r>
          </w:p>
        </w:tc>
        <w:tc>
          <w:tcPr>
            <w:tcW w:w="2920" w:type="dxa"/>
            <w:tcBorders>
              <w:top w:val="nil"/>
              <w:left w:val="nil"/>
              <w:bottom w:val="single" w:sz="4" w:space="0" w:color="auto"/>
              <w:right w:val="single" w:sz="4" w:space="0" w:color="auto"/>
            </w:tcBorders>
            <w:shd w:val="clear" w:color="auto" w:fill="auto"/>
            <w:vAlign w:val="center"/>
            <w:hideMark/>
          </w:tcPr>
          <w:p w14:paraId="4D6510E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30</w:t>
            </w:r>
          </w:p>
        </w:tc>
        <w:tc>
          <w:tcPr>
            <w:tcW w:w="1960" w:type="dxa"/>
            <w:tcBorders>
              <w:top w:val="nil"/>
              <w:left w:val="nil"/>
              <w:bottom w:val="single" w:sz="4" w:space="0" w:color="auto"/>
              <w:right w:val="single" w:sz="8" w:space="0" w:color="auto"/>
            </w:tcBorders>
            <w:shd w:val="clear" w:color="auto" w:fill="auto"/>
            <w:vAlign w:val="bottom"/>
            <w:hideMark/>
          </w:tcPr>
          <w:p w14:paraId="3946F6C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E6D633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7415EC8"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43</w:t>
            </w:r>
          </w:p>
        </w:tc>
        <w:tc>
          <w:tcPr>
            <w:tcW w:w="5440" w:type="dxa"/>
            <w:tcBorders>
              <w:top w:val="nil"/>
              <w:left w:val="nil"/>
              <w:bottom w:val="single" w:sz="4" w:space="0" w:color="auto"/>
              <w:right w:val="single" w:sz="4" w:space="0" w:color="auto"/>
            </w:tcBorders>
            <w:shd w:val="clear" w:color="auto" w:fill="auto"/>
            <w:vAlign w:val="bottom"/>
            <w:hideMark/>
          </w:tcPr>
          <w:p w14:paraId="31DE0C2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Конверты КРАФТ с треугольным клапаном, плотность 90 г/м2 (162х229) 1000 шт./уп.</w:t>
            </w:r>
          </w:p>
        </w:tc>
        <w:tc>
          <w:tcPr>
            <w:tcW w:w="2920" w:type="dxa"/>
            <w:tcBorders>
              <w:top w:val="nil"/>
              <w:left w:val="nil"/>
              <w:bottom w:val="single" w:sz="4" w:space="0" w:color="auto"/>
              <w:right w:val="single" w:sz="4" w:space="0" w:color="auto"/>
            </w:tcBorders>
            <w:shd w:val="clear" w:color="auto" w:fill="auto"/>
            <w:vAlign w:val="center"/>
            <w:hideMark/>
          </w:tcPr>
          <w:p w14:paraId="2E840FE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bottom"/>
            <w:hideMark/>
          </w:tcPr>
          <w:p w14:paraId="1B63CAF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889635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583B20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44</w:t>
            </w:r>
          </w:p>
        </w:tc>
        <w:tc>
          <w:tcPr>
            <w:tcW w:w="5440" w:type="dxa"/>
            <w:tcBorders>
              <w:top w:val="nil"/>
              <w:left w:val="nil"/>
              <w:bottom w:val="single" w:sz="4" w:space="0" w:color="auto"/>
              <w:right w:val="single" w:sz="4" w:space="0" w:color="auto"/>
            </w:tcBorders>
            <w:shd w:val="clear" w:color="auto" w:fill="auto"/>
            <w:vAlign w:val="bottom"/>
            <w:hideMark/>
          </w:tcPr>
          <w:p w14:paraId="4852C01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Конверты КРАФТ с треугольным клапаном, плотность 90 г/м2 (324х229) 500 шт./уп.</w:t>
            </w:r>
          </w:p>
        </w:tc>
        <w:tc>
          <w:tcPr>
            <w:tcW w:w="2920" w:type="dxa"/>
            <w:tcBorders>
              <w:top w:val="nil"/>
              <w:left w:val="nil"/>
              <w:bottom w:val="single" w:sz="4" w:space="0" w:color="auto"/>
              <w:right w:val="single" w:sz="4" w:space="0" w:color="auto"/>
            </w:tcBorders>
            <w:shd w:val="clear" w:color="auto" w:fill="auto"/>
            <w:vAlign w:val="center"/>
            <w:hideMark/>
          </w:tcPr>
          <w:p w14:paraId="299F251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bottom"/>
            <w:hideMark/>
          </w:tcPr>
          <w:p w14:paraId="595FBAA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2032C67"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9B4573E"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45</w:t>
            </w:r>
          </w:p>
        </w:tc>
        <w:tc>
          <w:tcPr>
            <w:tcW w:w="5440" w:type="dxa"/>
            <w:tcBorders>
              <w:top w:val="nil"/>
              <w:left w:val="nil"/>
              <w:bottom w:val="single" w:sz="4" w:space="0" w:color="auto"/>
              <w:right w:val="single" w:sz="4" w:space="0" w:color="auto"/>
            </w:tcBorders>
            <w:shd w:val="clear" w:color="auto" w:fill="auto"/>
            <w:vAlign w:val="bottom"/>
            <w:hideMark/>
          </w:tcPr>
          <w:p w14:paraId="7683DB8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Подушка для смачивания пальцев гелевая Attashe 25мл </w:t>
            </w:r>
          </w:p>
        </w:tc>
        <w:tc>
          <w:tcPr>
            <w:tcW w:w="2920" w:type="dxa"/>
            <w:tcBorders>
              <w:top w:val="nil"/>
              <w:left w:val="nil"/>
              <w:bottom w:val="single" w:sz="4" w:space="0" w:color="auto"/>
              <w:right w:val="single" w:sz="4" w:space="0" w:color="auto"/>
            </w:tcBorders>
            <w:shd w:val="clear" w:color="auto" w:fill="auto"/>
            <w:vAlign w:val="center"/>
            <w:hideMark/>
          </w:tcPr>
          <w:p w14:paraId="3B89F3D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vAlign w:val="bottom"/>
            <w:hideMark/>
          </w:tcPr>
          <w:p w14:paraId="365BFCE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7BD96A3"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ECB1B2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46</w:t>
            </w:r>
          </w:p>
        </w:tc>
        <w:tc>
          <w:tcPr>
            <w:tcW w:w="5440" w:type="dxa"/>
            <w:tcBorders>
              <w:top w:val="nil"/>
              <w:left w:val="nil"/>
              <w:bottom w:val="single" w:sz="4" w:space="0" w:color="auto"/>
              <w:right w:val="single" w:sz="4" w:space="0" w:color="auto"/>
            </w:tcBorders>
            <w:shd w:val="clear" w:color="auto" w:fill="auto"/>
            <w:vAlign w:val="bottom"/>
            <w:hideMark/>
          </w:tcPr>
          <w:p w14:paraId="60DD4F5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Клей силикатный (110г) </w:t>
            </w:r>
          </w:p>
        </w:tc>
        <w:tc>
          <w:tcPr>
            <w:tcW w:w="2920" w:type="dxa"/>
            <w:tcBorders>
              <w:top w:val="nil"/>
              <w:left w:val="nil"/>
              <w:bottom w:val="single" w:sz="4" w:space="0" w:color="auto"/>
              <w:right w:val="single" w:sz="4" w:space="0" w:color="auto"/>
            </w:tcBorders>
            <w:shd w:val="clear" w:color="auto" w:fill="auto"/>
            <w:vAlign w:val="center"/>
            <w:hideMark/>
          </w:tcPr>
          <w:p w14:paraId="2539482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20</w:t>
            </w:r>
          </w:p>
        </w:tc>
        <w:tc>
          <w:tcPr>
            <w:tcW w:w="1960" w:type="dxa"/>
            <w:tcBorders>
              <w:top w:val="nil"/>
              <w:left w:val="nil"/>
              <w:bottom w:val="single" w:sz="4" w:space="0" w:color="auto"/>
              <w:right w:val="single" w:sz="8" w:space="0" w:color="auto"/>
            </w:tcBorders>
            <w:shd w:val="clear" w:color="auto" w:fill="auto"/>
            <w:vAlign w:val="bottom"/>
            <w:hideMark/>
          </w:tcPr>
          <w:p w14:paraId="21918C3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DA6A5E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F48D7E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47</w:t>
            </w:r>
          </w:p>
        </w:tc>
        <w:tc>
          <w:tcPr>
            <w:tcW w:w="5440" w:type="dxa"/>
            <w:tcBorders>
              <w:top w:val="nil"/>
              <w:left w:val="nil"/>
              <w:bottom w:val="single" w:sz="4" w:space="0" w:color="auto"/>
              <w:right w:val="single" w:sz="4" w:space="0" w:color="auto"/>
            </w:tcBorders>
            <w:shd w:val="clear" w:color="auto" w:fill="auto"/>
            <w:vAlign w:val="bottom"/>
            <w:hideMark/>
          </w:tcPr>
          <w:p w14:paraId="5890DB2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Карандаш двухцветный Kores красный/синий </w:t>
            </w:r>
          </w:p>
        </w:tc>
        <w:tc>
          <w:tcPr>
            <w:tcW w:w="2920" w:type="dxa"/>
            <w:tcBorders>
              <w:top w:val="nil"/>
              <w:left w:val="nil"/>
              <w:bottom w:val="single" w:sz="4" w:space="0" w:color="auto"/>
              <w:right w:val="single" w:sz="4" w:space="0" w:color="auto"/>
            </w:tcBorders>
            <w:shd w:val="clear" w:color="auto" w:fill="auto"/>
            <w:vAlign w:val="center"/>
            <w:hideMark/>
          </w:tcPr>
          <w:p w14:paraId="4834D77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vAlign w:val="bottom"/>
            <w:hideMark/>
          </w:tcPr>
          <w:p w14:paraId="2E3AB7B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C3D7E28"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D3727C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48</w:t>
            </w:r>
          </w:p>
        </w:tc>
        <w:tc>
          <w:tcPr>
            <w:tcW w:w="5440" w:type="dxa"/>
            <w:tcBorders>
              <w:top w:val="nil"/>
              <w:left w:val="nil"/>
              <w:bottom w:val="single" w:sz="4" w:space="0" w:color="auto"/>
              <w:right w:val="single" w:sz="4" w:space="0" w:color="auto"/>
            </w:tcBorders>
            <w:shd w:val="clear" w:color="auto" w:fill="auto"/>
            <w:vAlign w:val="bottom"/>
            <w:hideMark/>
          </w:tcPr>
          <w:p w14:paraId="67FE7C4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Карандаш простой Kores</w:t>
            </w:r>
          </w:p>
        </w:tc>
        <w:tc>
          <w:tcPr>
            <w:tcW w:w="2920" w:type="dxa"/>
            <w:tcBorders>
              <w:top w:val="nil"/>
              <w:left w:val="nil"/>
              <w:bottom w:val="single" w:sz="4" w:space="0" w:color="auto"/>
              <w:right w:val="single" w:sz="4" w:space="0" w:color="auto"/>
            </w:tcBorders>
            <w:shd w:val="clear" w:color="auto" w:fill="auto"/>
            <w:vAlign w:val="center"/>
            <w:hideMark/>
          </w:tcPr>
          <w:p w14:paraId="28F267F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20</w:t>
            </w:r>
          </w:p>
        </w:tc>
        <w:tc>
          <w:tcPr>
            <w:tcW w:w="1960" w:type="dxa"/>
            <w:tcBorders>
              <w:top w:val="nil"/>
              <w:left w:val="nil"/>
              <w:bottom w:val="single" w:sz="4" w:space="0" w:color="auto"/>
              <w:right w:val="single" w:sz="8" w:space="0" w:color="auto"/>
            </w:tcBorders>
            <w:shd w:val="clear" w:color="auto" w:fill="auto"/>
            <w:vAlign w:val="bottom"/>
            <w:hideMark/>
          </w:tcPr>
          <w:p w14:paraId="768C379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E1C7B6D"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E1DD0B8"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49</w:t>
            </w:r>
          </w:p>
        </w:tc>
        <w:tc>
          <w:tcPr>
            <w:tcW w:w="5440" w:type="dxa"/>
            <w:tcBorders>
              <w:top w:val="nil"/>
              <w:left w:val="nil"/>
              <w:bottom w:val="single" w:sz="4" w:space="0" w:color="auto"/>
              <w:right w:val="single" w:sz="4" w:space="0" w:color="auto"/>
            </w:tcBorders>
            <w:shd w:val="clear" w:color="auto" w:fill="auto"/>
            <w:vAlign w:val="bottom"/>
            <w:hideMark/>
          </w:tcPr>
          <w:p w14:paraId="38DD1D5A" w14:textId="66C69DAA"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Зажимы для бумаг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19 мм черные (12 штук в упаковке) </w:t>
            </w:r>
          </w:p>
        </w:tc>
        <w:tc>
          <w:tcPr>
            <w:tcW w:w="2920" w:type="dxa"/>
            <w:tcBorders>
              <w:top w:val="nil"/>
              <w:left w:val="nil"/>
              <w:bottom w:val="single" w:sz="4" w:space="0" w:color="auto"/>
              <w:right w:val="single" w:sz="4" w:space="0" w:color="auto"/>
            </w:tcBorders>
            <w:shd w:val="clear" w:color="auto" w:fill="auto"/>
            <w:vAlign w:val="center"/>
            <w:hideMark/>
          </w:tcPr>
          <w:p w14:paraId="15BBDED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17</w:t>
            </w:r>
          </w:p>
        </w:tc>
        <w:tc>
          <w:tcPr>
            <w:tcW w:w="1960" w:type="dxa"/>
            <w:tcBorders>
              <w:top w:val="nil"/>
              <w:left w:val="nil"/>
              <w:bottom w:val="single" w:sz="4" w:space="0" w:color="auto"/>
              <w:right w:val="single" w:sz="8" w:space="0" w:color="auto"/>
            </w:tcBorders>
            <w:shd w:val="clear" w:color="auto" w:fill="auto"/>
            <w:vAlign w:val="bottom"/>
            <w:hideMark/>
          </w:tcPr>
          <w:p w14:paraId="63617D9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E47B656"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5B7CF7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lastRenderedPageBreak/>
              <w:t>50</w:t>
            </w:r>
          </w:p>
        </w:tc>
        <w:tc>
          <w:tcPr>
            <w:tcW w:w="5440" w:type="dxa"/>
            <w:tcBorders>
              <w:top w:val="nil"/>
              <w:left w:val="nil"/>
              <w:bottom w:val="single" w:sz="4" w:space="0" w:color="auto"/>
              <w:right w:val="single" w:sz="4" w:space="0" w:color="auto"/>
            </w:tcBorders>
            <w:shd w:val="clear" w:color="auto" w:fill="auto"/>
            <w:vAlign w:val="bottom"/>
            <w:hideMark/>
          </w:tcPr>
          <w:p w14:paraId="479E5A39" w14:textId="236C5B04"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Зажимы для бумаг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25 мм черные (12 штук в упаковке) </w:t>
            </w:r>
          </w:p>
        </w:tc>
        <w:tc>
          <w:tcPr>
            <w:tcW w:w="2920" w:type="dxa"/>
            <w:tcBorders>
              <w:top w:val="nil"/>
              <w:left w:val="nil"/>
              <w:bottom w:val="single" w:sz="4" w:space="0" w:color="auto"/>
              <w:right w:val="single" w:sz="4" w:space="0" w:color="auto"/>
            </w:tcBorders>
            <w:shd w:val="clear" w:color="auto" w:fill="auto"/>
            <w:vAlign w:val="center"/>
            <w:hideMark/>
          </w:tcPr>
          <w:p w14:paraId="20F828A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39</w:t>
            </w:r>
          </w:p>
        </w:tc>
        <w:tc>
          <w:tcPr>
            <w:tcW w:w="1960" w:type="dxa"/>
            <w:tcBorders>
              <w:top w:val="nil"/>
              <w:left w:val="nil"/>
              <w:bottom w:val="single" w:sz="4" w:space="0" w:color="auto"/>
              <w:right w:val="single" w:sz="8" w:space="0" w:color="auto"/>
            </w:tcBorders>
            <w:shd w:val="clear" w:color="auto" w:fill="auto"/>
            <w:vAlign w:val="bottom"/>
            <w:hideMark/>
          </w:tcPr>
          <w:p w14:paraId="6B3D6B3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AB189A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02ADD7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51</w:t>
            </w:r>
          </w:p>
        </w:tc>
        <w:tc>
          <w:tcPr>
            <w:tcW w:w="5440" w:type="dxa"/>
            <w:tcBorders>
              <w:top w:val="nil"/>
              <w:left w:val="nil"/>
              <w:bottom w:val="single" w:sz="4" w:space="0" w:color="auto"/>
              <w:right w:val="single" w:sz="4" w:space="0" w:color="auto"/>
            </w:tcBorders>
            <w:shd w:val="clear" w:color="auto" w:fill="auto"/>
            <w:vAlign w:val="bottom"/>
            <w:hideMark/>
          </w:tcPr>
          <w:p w14:paraId="577F822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Ручка шариковая на липучке Attache </w:t>
            </w:r>
          </w:p>
        </w:tc>
        <w:tc>
          <w:tcPr>
            <w:tcW w:w="2920" w:type="dxa"/>
            <w:tcBorders>
              <w:top w:val="nil"/>
              <w:left w:val="nil"/>
              <w:bottom w:val="single" w:sz="4" w:space="0" w:color="auto"/>
              <w:right w:val="single" w:sz="4" w:space="0" w:color="auto"/>
            </w:tcBorders>
            <w:shd w:val="clear" w:color="auto" w:fill="auto"/>
            <w:vAlign w:val="center"/>
            <w:hideMark/>
          </w:tcPr>
          <w:p w14:paraId="51B14DD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1A04F18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7406C25"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7FA907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52</w:t>
            </w:r>
          </w:p>
        </w:tc>
        <w:tc>
          <w:tcPr>
            <w:tcW w:w="5440" w:type="dxa"/>
            <w:tcBorders>
              <w:top w:val="nil"/>
              <w:left w:val="nil"/>
              <w:bottom w:val="single" w:sz="4" w:space="0" w:color="auto"/>
              <w:right w:val="single" w:sz="4" w:space="0" w:color="auto"/>
            </w:tcBorders>
            <w:shd w:val="clear" w:color="auto" w:fill="auto"/>
            <w:vAlign w:val="bottom"/>
            <w:hideMark/>
          </w:tcPr>
          <w:p w14:paraId="0284823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Краска штемпельная Attache</w:t>
            </w:r>
          </w:p>
        </w:tc>
        <w:tc>
          <w:tcPr>
            <w:tcW w:w="2920" w:type="dxa"/>
            <w:tcBorders>
              <w:top w:val="nil"/>
              <w:left w:val="nil"/>
              <w:bottom w:val="single" w:sz="4" w:space="0" w:color="auto"/>
              <w:right w:val="single" w:sz="4" w:space="0" w:color="auto"/>
            </w:tcBorders>
            <w:shd w:val="clear" w:color="auto" w:fill="auto"/>
            <w:vAlign w:val="center"/>
            <w:hideMark/>
          </w:tcPr>
          <w:p w14:paraId="30853EA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02C1FE2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0BF4E17"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D81ADF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53</w:t>
            </w:r>
          </w:p>
        </w:tc>
        <w:tc>
          <w:tcPr>
            <w:tcW w:w="5440" w:type="dxa"/>
            <w:tcBorders>
              <w:top w:val="nil"/>
              <w:left w:val="nil"/>
              <w:bottom w:val="single" w:sz="4" w:space="0" w:color="auto"/>
              <w:right w:val="single" w:sz="4" w:space="0" w:color="auto"/>
            </w:tcBorders>
            <w:shd w:val="clear" w:color="auto" w:fill="auto"/>
            <w:vAlign w:val="bottom"/>
            <w:hideMark/>
          </w:tcPr>
          <w:p w14:paraId="62FAF9F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Нить прошивная для документов</w:t>
            </w:r>
          </w:p>
        </w:tc>
        <w:tc>
          <w:tcPr>
            <w:tcW w:w="2920" w:type="dxa"/>
            <w:tcBorders>
              <w:top w:val="nil"/>
              <w:left w:val="nil"/>
              <w:bottom w:val="single" w:sz="4" w:space="0" w:color="auto"/>
              <w:right w:val="single" w:sz="4" w:space="0" w:color="auto"/>
            </w:tcBorders>
            <w:shd w:val="clear" w:color="auto" w:fill="auto"/>
            <w:vAlign w:val="center"/>
            <w:hideMark/>
          </w:tcPr>
          <w:p w14:paraId="5154B63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8" w:space="0" w:color="auto"/>
            </w:tcBorders>
            <w:shd w:val="clear" w:color="auto" w:fill="auto"/>
            <w:vAlign w:val="bottom"/>
            <w:hideMark/>
          </w:tcPr>
          <w:p w14:paraId="39DF90B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DC6651C"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623962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54</w:t>
            </w:r>
          </w:p>
        </w:tc>
        <w:tc>
          <w:tcPr>
            <w:tcW w:w="5440" w:type="dxa"/>
            <w:tcBorders>
              <w:top w:val="nil"/>
              <w:left w:val="nil"/>
              <w:bottom w:val="single" w:sz="4" w:space="0" w:color="auto"/>
              <w:right w:val="single" w:sz="4" w:space="0" w:color="auto"/>
            </w:tcBorders>
            <w:shd w:val="clear" w:color="auto" w:fill="auto"/>
            <w:vAlign w:val="bottom"/>
            <w:hideMark/>
          </w:tcPr>
          <w:p w14:paraId="2E435EA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Нитки прошивные (для прошивки дркументов) х/б</w:t>
            </w:r>
          </w:p>
        </w:tc>
        <w:tc>
          <w:tcPr>
            <w:tcW w:w="2920" w:type="dxa"/>
            <w:tcBorders>
              <w:top w:val="nil"/>
              <w:left w:val="nil"/>
              <w:bottom w:val="single" w:sz="4" w:space="0" w:color="auto"/>
              <w:right w:val="single" w:sz="4" w:space="0" w:color="auto"/>
            </w:tcBorders>
            <w:shd w:val="clear" w:color="auto" w:fill="auto"/>
            <w:vAlign w:val="center"/>
            <w:hideMark/>
          </w:tcPr>
          <w:p w14:paraId="699337BC"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4FCE05E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83C9E8D"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F21C15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55</w:t>
            </w:r>
          </w:p>
        </w:tc>
        <w:tc>
          <w:tcPr>
            <w:tcW w:w="5440" w:type="dxa"/>
            <w:tcBorders>
              <w:top w:val="nil"/>
              <w:left w:val="nil"/>
              <w:bottom w:val="single" w:sz="4" w:space="0" w:color="auto"/>
              <w:right w:val="single" w:sz="4" w:space="0" w:color="auto"/>
            </w:tcBorders>
            <w:shd w:val="clear" w:color="auto" w:fill="auto"/>
            <w:vAlign w:val="bottom"/>
            <w:hideMark/>
          </w:tcPr>
          <w:p w14:paraId="3D03A64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адресная «На подпись»</w:t>
            </w:r>
          </w:p>
        </w:tc>
        <w:tc>
          <w:tcPr>
            <w:tcW w:w="2920" w:type="dxa"/>
            <w:tcBorders>
              <w:top w:val="nil"/>
              <w:left w:val="nil"/>
              <w:bottom w:val="single" w:sz="4" w:space="0" w:color="auto"/>
              <w:right w:val="single" w:sz="4" w:space="0" w:color="auto"/>
            </w:tcBorders>
            <w:shd w:val="clear" w:color="auto" w:fill="auto"/>
            <w:vAlign w:val="center"/>
            <w:hideMark/>
          </w:tcPr>
          <w:p w14:paraId="500E28E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4A43706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5FEBAB6" w14:textId="77777777" w:rsidTr="003B74C6">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89B4D5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56</w:t>
            </w:r>
          </w:p>
        </w:tc>
        <w:tc>
          <w:tcPr>
            <w:tcW w:w="5440" w:type="dxa"/>
            <w:tcBorders>
              <w:top w:val="nil"/>
              <w:left w:val="nil"/>
              <w:bottom w:val="single" w:sz="4" w:space="0" w:color="auto"/>
              <w:right w:val="single" w:sz="4" w:space="0" w:color="auto"/>
            </w:tcBorders>
            <w:shd w:val="clear" w:color="auto" w:fill="auto"/>
            <w:vAlign w:val="bottom"/>
            <w:hideMark/>
          </w:tcPr>
          <w:p w14:paraId="28F3768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Степлер Attache Economy</w:t>
            </w:r>
          </w:p>
        </w:tc>
        <w:tc>
          <w:tcPr>
            <w:tcW w:w="2920" w:type="dxa"/>
            <w:tcBorders>
              <w:top w:val="nil"/>
              <w:left w:val="nil"/>
              <w:bottom w:val="single" w:sz="4" w:space="0" w:color="auto"/>
              <w:right w:val="single" w:sz="4" w:space="0" w:color="auto"/>
            </w:tcBorders>
            <w:shd w:val="clear" w:color="auto" w:fill="auto"/>
            <w:vAlign w:val="center"/>
            <w:hideMark/>
          </w:tcPr>
          <w:p w14:paraId="1F15C93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21D43B9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10BFC3D"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84DD46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57</w:t>
            </w:r>
          </w:p>
        </w:tc>
        <w:tc>
          <w:tcPr>
            <w:tcW w:w="5440" w:type="dxa"/>
            <w:tcBorders>
              <w:top w:val="nil"/>
              <w:left w:val="nil"/>
              <w:bottom w:val="single" w:sz="4" w:space="0" w:color="auto"/>
              <w:right w:val="single" w:sz="4" w:space="0" w:color="auto"/>
            </w:tcBorders>
            <w:shd w:val="clear" w:color="auto" w:fill="auto"/>
            <w:vAlign w:val="bottom"/>
            <w:hideMark/>
          </w:tcPr>
          <w:p w14:paraId="5CDB1A2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Дырокол мощный 50 листов</w:t>
            </w:r>
          </w:p>
        </w:tc>
        <w:tc>
          <w:tcPr>
            <w:tcW w:w="2920" w:type="dxa"/>
            <w:tcBorders>
              <w:top w:val="nil"/>
              <w:left w:val="nil"/>
              <w:bottom w:val="single" w:sz="4" w:space="0" w:color="auto"/>
              <w:right w:val="single" w:sz="4" w:space="0" w:color="auto"/>
            </w:tcBorders>
            <w:shd w:val="clear" w:color="auto" w:fill="auto"/>
            <w:vAlign w:val="center"/>
            <w:hideMark/>
          </w:tcPr>
          <w:p w14:paraId="5C886D17"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vAlign w:val="center"/>
            <w:hideMark/>
          </w:tcPr>
          <w:p w14:paraId="78CDFA6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3B52D14"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3D87A4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58</w:t>
            </w:r>
          </w:p>
        </w:tc>
        <w:tc>
          <w:tcPr>
            <w:tcW w:w="5440" w:type="dxa"/>
            <w:tcBorders>
              <w:top w:val="nil"/>
              <w:left w:val="nil"/>
              <w:bottom w:val="single" w:sz="4" w:space="0" w:color="auto"/>
              <w:right w:val="single" w:sz="4" w:space="0" w:color="auto"/>
            </w:tcBorders>
            <w:shd w:val="clear" w:color="auto" w:fill="auto"/>
            <w:vAlign w:val="bottom"/>
            <w:hideMark/>
          </w:tcPr>
          <w:p w14:paraId="72D74ED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Степлер мощный 50 листов</w:t>
            </w:r>
          </w:p>
        </w:tc>
        <w:tc>
          <w:tcPr>
            <w:tcW w:w="2920" w:type="dxa"/>
            <w:tcBorders>
              <w:top w:val="nil"/>
              <w:left w:val="nil"/>
              <w:bottom w:val="single" w:sz="4" w:space="0" w:color="auto"/>
              <w:right w:val="single" w:sz="4" w:space="0" w:color="auto"/>
            </w:tcBorders>
            <w:shd w:val="clear" w:color="auto" w:fill="auto"/>
            <w:vAlign w:val="center"/>
            <w:hideMark/>
          </w:tcPr>
          <w:p w14:paraId="48F809D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center"/>
            <w:hideMark/>
          </w:tcPr>
          <w:p w14:paraId="6E9E2317"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CD269BB"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88F3EB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59</w:t>
            </w:r>
          </w:p>
        </w:tc>
        <w:tc>
          <w:tcPr>
            <w:tcW w:w="5440" w:type="dxa"/>
            <w:tcBorders>
              <w:top w:val="nil"/>
              <w:left w:val="nil"/>
              <w:bottom w:val="single" w:sz="4" w:space="0" w:color="auto"/>
              <w:right w:val="single" w:sz="4" w:space="0" w:color="auto"/>
            </w:tcBorders>
            <w:shd w:val="clear" w:color="auto" w:fill="auto"/>
            <w:vAlign w:val="bottom"/>
            <w:hideMark/>
          </w:tcPr>
          <w:p w14:paraId="4A64F1C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Точилка AG 1004 металлическая</w:t>
            </w:r>
          </w:p>
        </w:tc>
        <w:tc>
          <w:tcPr>
            <w:tcW w:w="2920" w:type="dxa"/>
            <w:tcBorders>
              <w:top w:val="nil"/>
              <w:left w:val="nil"/>
              <w:bottom w:val="single" w:sz="4" w:space="0" w:color="auto"/>
              <w:right w:val="single" w:sz="4" w:space="0" w:color="auto"/>
            </w:tcBorders>
            <w:shd w:val="clear" w:color="auto" w:fill="auto"/>
            <w:vAlign w:val="center"/>
            <w:hideMark/>
          </w:tcPr>
          <w:p w14:paraId="1D9B50B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11</w:t>
            </w:r>
          </w:p>
        </w:tc>
        <w:tc>
          <w:tcPr>
            <w:tcW w:w="1960" w:type="dxa"/>
            <w:tcBorders>
              <w:top w:val="nil"/>
              <w:left w:val="nil"/>
              <w:bottom w:val="single" w:sz="4" w:space="0" w:color="auto"/>
              <w:right w:val="single" w:sz="8" w:space="0" w:color="auto"/>
            </w:tcBorders>
            <w:shd w:val="clear" w:color="auto" w:fill="auto"/>
            <w:vAlign w:val="center"/>
            <w:hideMark/>
          </w:tcPr>
          <w:p w14:paraId="6A73F031"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F09A421"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F2F144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60</w:t>
            </w:r>
          </w:p>
        </w:tc>
        <w:tc>
          <w:tcPr>
            <w:tcW w:w="5440" w:type="dxa"/>
            <w:tcBorders>
              <w:top w:val="nil"/>
              <w:left w:val="nil"/>
              <w:bottom w:val="single" w:sz="4" w:space="0" w:color="auto"/>
              <w:right w:val="single" w:sz="4" w:space="0" w:color="auto"/>
            </w:tcBorders>
            <w:shd w:val="clear" w:color="auto" w:fill="auto"/>
            <w:vAlign w:val="bottom"/>
            <w:hideMark/>
          </w:tcPr>
          <w:p w14:paraId="3C29F6F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Маркер перманентный чёрный (толщина линии 1,5-3 мм</w:t>
            </w:r>
          </w:p>
        </w:tc>
        <w:tc>
          <w:tcPr>
            <w:tcW w:w="2920" w:type="dxa"/>
            <w:tcBorders>
              <w:top w:val="nil"/>
              <w:left w:val="nil"/>
              <w:bottom w:val="single" w:sz="4" w:space="0" w:color="auto"/>
              <w:right w:val="single" w:sz="4" w:space="0" w:color="auto"/>
            </w:tcBorders>
            <w:shd w:val="clear" w:color="auto" w:fill="auto"/>
            <w:vAlign w:val="center"/>
            <w:hideMark/>
          </w:tcPr>
          <w:p w14:paraId="30F4D97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21</w:t>
            </w:r>
          </w:p>
        </w:tc>
        <w:tc>
          <w:tcPr>
            <w:tcW w:w="1960" w:type="dxa"/>
            <w:tcBorders>
              <w:top w:val="nil"/>
              <w:left w:val="nil"/>
              <w:bottom w:val="single" w:sz="4" w:space="0" w:color="auto"/>
              <w:right w:val="single" w:sz="8" w:space="0" w:color="auto"/>
            </w:tcBorders>
            <w:shd w:val="clear" w:color="auto" w:fill="auto"/>
            <w:vAlign w:val="center"/>
            <w:hideMark/>
          </w:tcPr>
          <w:p w14:paraId="3C46B13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4ABABA4"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FEA90A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61</w:t>
            </w:r>
          </w:p>
        </w:tc>
        <w:tc>
          <w:tcPr>
            <w:tcW w:w="5440" w:type="dxa"/>
            <w:tcBorders>
              <w:top w:val="nil"/>
              <w:left w:val="nil"/>
              <w:bottom w:val="single" w:sz="4" w:space="0" w:color="auto"/>
              <w:right w:val="single" w:sz="4" w:space="0" w:color="auto"/>
            </w:tcBorders>
            <w:shd w:val="clear" w:color="auto" w:fill="auto"/>
            <w:vAlign w:val="bottom"/>
            <w:hideMark/>
          </w:tcPr>
          <w:p w14:paraId="54BD457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Дырокол AttacheEconomy до 10 листов чёрный </w:t>
            </w:r>
          </w:p>
        </w:tc>
        <w:tc>
          <w:tcPr>
            <w:tcW w:w="2920" w:type="dxa"/>
            <w:tcBorders>
              <w:top w:val="nil"/>
              <w:left w:val="nil"/>
              <w:bottom w:val="single" w:sz="4" w:space="0" w:color="auto"/>
              <w:right w:val="single" w:sz="4" w:space="0" w:color="auto"/>
            </w:tcBorders>
            <w:shd w:val="clear" w:color="auto" w:fill="auto"/>
            <w:vAlign w:val="center"/>
            <w:hideMark/>
          </w:tcPr>
          <w:p w14:paraId="7C1DDEE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center"/>
            <w:hideMark/>
          </w:tcPr>
          <w:p w14:paraId="20FD68D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220EDDE"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8E47A83"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62</w:t>
            </w:r>
          </w:p>
        </w:tc>
        <w:tc>
          <w:tcPr>
            <w:tcW w:w="5440" w:type="dxa"/>
            <w:tcBorders>
              <w:top w:val="nil"/>
              <w:left w:val="nil"/>
              <w:bottom w:val="single" w:sz="4" w:space="0" w:color="auto"/>
              <w:right w:val="single" w:sz="4" w:space="0" w:color="auto"/>
            </w:tcBorders>
            <w:shd w:val="clear" w:color="auto" w:fill="auto"/>
            <w:vAlign w:val="bottom"/>
            <w:hideMark/>
          </w:tcPr>
          <w:p w14:paraId="303CB57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Клейкая лента упаковочная Attache прозрачная 48мм х 60мм толщина 45 мкм</w:t>
            </w:r>
          </w:p>
        </w:tc>
        <w:tc>
          <w:tcPr>
            <w:tcW w:w="2920" w:type="dxa"/>
            <w:tcBorders>
              <w:top w:val="nil"/>
              <w:left w:val="nil"/>
              <w:bottom w:val="single" w:sz="4" w:space="0" w:color="auto"/>
              <w:right w:val="single" w:sz="4" w:space="0" w:color="auto"/>
            </w:tcBorders>
            <w:shd w:val="clear" w:color="auto" w:fill="auto"/>
            <w:vAlign w:val="center"/>
            <w:hideMark/>
          </w:tcPr>
          <w:p w14:paraId="2409F00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53</w:t>
            </w:r>
          </w:p>
        </w:tc>
        <w:tc>
          <w:tcPr>
            <w:tcW w:w="1960" w:type="dxa"/>
            <w:tcBorders>
              <w:top w:val="nil"/>
              <w:left w:val="nil"/>
              <w:bottom w:val="single" w:sz="4" w:space="0" w:color="auto"/>
              <w:right w:val="single" w:sz="8" w:space="0" w:color="auto"/>
            </w:tcBorders>
            <w:shd w:val="clear" w:color="auto" w:fill="auto"/>
            <w:vAlign w:val="center"/>
            <w:hideMark/>
          </w:tcPr>
          <w:p w14:paraId="2C49B13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ABB874C"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452116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63</w:t>
            </w:r>
          </w:p>
        </w:tc>
        <w:tc>
          <w:tcPr>
            <w:tcW w:w="5440" w:type="dxa"/>
            <w:tcBorders>
              <w:top w:val="nil"/>
              <w:left w:val="nil"/>
              <w:bottom w:val="single" w:sz="4" w:space="0" w:color="auto"/>
              <w:right w:val="single" w:sz="4" w:space="0" w:color="auto"/>
            </w:tcBorders>
            <w:shd w:val="clear" w:color="auto" w:fill="auto"/>
            <w:vAlign w:val="bottom"/>
            <w:hideMark/>
          </w:tcPr>
          <w:p w14:paraId="3B7349C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Бумага для цветной лазерной печати Color Copy (А4, 250 г/кв.м, 125 листов)</w:t>
            </w:r>
          </w:p>
        </w:tc>
        <w:tc>
          <w:tcPr>
            <w:tcW w:w="2920" w:type="dxa"/>
            <w:tcBorders>
              <w:top w:val="nil"/>
              <w:left w:val="nil"/>
              <w:bottom w:val="single" w:sz="4" w:space="0" w:color="auto"/>
              <w:right w:val="single" w:sz="4" w:space="0" w:color="auto"/>
            </w:tcBorders>
            <w:shd w:val="clear" w:color="auto" w:fill="auto"/>
            <w:vAlign w:val="center"/>
            <w:hideMark/>
          </w:tcPr>
          <w:p w14:paraId="50E24690"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20</w:t>
            </w:r>
          </w:p>
        </w:tc>
        <w:tc>
          <w:tcPr>
            <w:tcW w:w="1960" w:type="dxa"/>
            <w:tcBorders>
              <w:top w:val="nil"/>
              <w:left w:val="nil"/>
              <w:bottom w:val="single" w:sz="4" w:space="0" w:color="auto"/>
              <w:right w:val="single" w:sz="8" w:space="0" w:color="auto"/>
            </w:tcBorders>
            <w:shd w:val="clear" w:color="auto" w:fill="auto"/>
            <w:vAlign w:val="center"/>
            <w:hideMark/>
          </w:tcPr>
          <w:p w14:paraId="13B9D20A"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82AE33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7425B4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64</w:t>
            </w:r>
          </w:p>
        </w:tc>
        <w:tc>
          <w:tcPr>
            <w:tcW w:w="5440" w:type="dxa"/>
            <w:tcBorders>
              <w:top w:val="nil"/>
              <w:left w:val="nil"/>
              <w:bottom w:val="single" w:sz="4" w:space="0" w:color="auto"/>
              <w:right w:val="single" w:sz="4" w:space="0" w:color="auto"/>
            </w:tcBorders>
            <w:shd w:val="clear" w:color="auto" w:fill="auto"/>
            <w:vAlign w:val="center"/>
            <w:hideMark/>
          </w:tcPr>
          <w:p w14:paraId="77B3B4F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Маркер для CD двусторонний Pentel N75W-A черный (толщина линии 0.3 и 1.2 мм)</w:t>
            </w:r>
          </w:p>
        </w:tc>
        <w:tc>
          <w:tcPr>
            <w:tcW w:w="2920" w:type="dxa"/>
            <w:tcBorders>
              <w:top w:val="nil"/>
              <w:left w:val="nil"/>
              <w:bottom w:val="single" w:sz="4" w:space="0" w:color="auto"/>
              <w:right w:val="single" w:sz="4" w:space="0" w:color="auto"/>
            </w:tcBorders>
            <w:shd w:val="clear" w:color="auto" w:fill="auto"/>
            <w:vAlign w:val="center"/>
            <w:hideMark/>
          </w:tcPr>
          <w:p w14:paraId="443328B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vAlign w:val="center"/>
            <w:hideMark/>
          </w:tcPr>
          <w:p w14:paraId="79AE20B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87426E5"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05B152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65</w:t>
            </w:r>
          </w:p>
        </w:tc>
        <w:tc>
          <w:tcPr>
            <w:tcW w:w="5440" w:type="dxa"/>
            <w:tcBorders>
              <w:top w:val="nil"/>
              <w:left w:val="nil"/>
              <w:bottom w:val="single" w:sz="4" w:space="0" w:color="auto"/>
              <w:right w:val="single" w:sz="4" w:space="0" w:color="auto"/>
            </w:tcBorders>
            <w:shd w:val="clear" w:color="auto" w:fill="auto"/>
            <w:vAlign w:val="center"/>
            <w:hideMark/>
          </w:tcPr>
          <w:p w14:paraId="1146B1F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Нить прошивная хлопчатобумажная ХБ 50 х 15 триколор (120 м), диспенсер</w:t>
            </w:r>
          </w:p>
        </w:tc>
        <w:tc>
          <w:tcPr>
            <w:tcW w:w="2920" w:type="dxa"/>
            <w:tcBorders>
              <w:top w:val="nil"/>
              <w:left w:val="nil"/>
              <w:bottom w:val="single" w:sz="4" w:space="0" w:color="auto"/>
              <w:right w:val="single" w:sz="4" w:space="0" w:color="auto"/>
            </w:tcBorders>
            <w:shd w:val="clear" w:color="auto" w:fill="auto"/>
            <w:vAlign w:val="center"/>
            <w:hideMark/>
          </w:tcPr>
          <w:p w14:paraId="6026FB51"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center"/>
            <w:hideMark/>
          </w:tcPr>
          <w:p w14:paraId="52844C6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FCC9D27"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B04F55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66</w:t>
            </w:r>
          </w:p>
        </w:tc>
        <w:tc>
          <w:tcPr>
            <w:tcW w:w="5440" w:type="dxa"/>
            <w:tcBorders>
              <w:top w:val="nil"/>
              <w:left w:val="nil"/>
              <w:bottom w:val="single" w:sz="4" w:space="0" w:color="auto"/>
              <w:right w:val="single" w:sz="4" w:space="0" w:color="auto"/>
            </w:tcBorders>
            <w:shd w:val="clear" w:color="auto" w:fill="auto"/>
            <w:vAlign w:val="center"/>
            <w:hideMark/>
          </w:tcPr>
          <w:p w14:paraId="68459FE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Стикеры Attache Selection 51х51 мм неоновые 5 цветов (1 блок, 250 листов)</w:t>
            </w:r>
          </w:p>
        </w:tc>
        <w:tc>
          <w:tcPr>
            <w:tcW w:w="2920" w:type="dxa"/>
            <w:tcBorders>
              <w:top w:val="nil"/>
              <w:left w:val="nil"/>
              <w:bottom w:val="single" w:sz="4" w:space="0" w:color="auto"/>
              <w:right w:val="single" w:sz="4" w:space="0" w:color="auto"/>
            </w:tcBorders>
            <w:shd w:val="clear" w:color="auto" w:fill="auto"/>
            <w:vAlign w:val="center"/>
            <w:hideMark/>
          </w:tcPr>
          <w:p w14:paraId="5214B78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64</w:t>
            </w:r>
          </w:p>
        </w:tc>
        <w:tc>
          <w:tcPr>
            <w:tcW w:w="1960" w:type="dxa"/>
            <w:tcBorders>
              <w:top w:val="nil"/>
              <w:left w:val="nil"/>
              <w:bottom w:val="single" w:sz="4" w:space="0" w:color="auto"/>
              <w:right w:val="single" w:sz="8" w:space="0" w:color="auto"/>
            </w:tcBorders>
            <w:shd w:val="clear" w:color="auto" w:fill="auto"/>
            <w:vAlign w:val="center"/>
            <w:hideMark/>
          </w:tcPr>
          <w:p w14:paraId="7FD0FED1"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4F03907"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7B5932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67</w:t>
            </w:r>
          </w:p>
        </w:tc>
        <w:tc>
          <w:tcPr>
            <w:tcW w:w="5440" w:type="dxa"/>
            <w:tcBorders>
              <w:top w:val="nil"/>
              <w:left w:val="nil"/>
              <w:bottom w:val="single" w:sz="4" w:space="0" w:color="auto"/>
              <w:right w:val="single" w:sz="4" w:space="0" w:color="auto"/>
            </w:tcBorders>
            <w:shd w:val="clear" w:color="auto" w:fill="auto"/>
            <w:vAlign w:val="bottom"/>
            <w:hideMark/>
          </w:tcPr>
          <w:p w14:paraId="4BDAD23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Нож канцелярский Attache с фиксатором (ширина лезвия 18 мм)</w:t>
            </w:r>
          </w:p>
        </w:tc>
        <w:tc>
          <w:tcPr>
            <w:tcW w:w="2920" w:type="dxa"/>
            <w:tcBorders>
              <w:top w:val="nil"/>
              <w:left w:val="nil"/>
              <w:bottom w:val="single" w:sz="4" w:space="0" w:color="auto"/>
              <w:right w:val="single" w:sz="4" w:space="0" w:color="auto"/>
            </w:tcBorders>
            <w:shd w:val="clear" w:color="auto" w:fill="auto"/>
            <w:vAlign w:val="center"/>
            <w:hideMark/>
          </w:tcPr>
          <w:p w14:paraId="24BECD9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9</w:t>
            </w:r>
          </w:p>
        </w:tc>
        <w:tc>
          <w:tcPr>
            <w:tcW w:w="1960" w:type="dxa"/>
            <w:tcBorders>
              <w:top w:val="nil"/>
              <w:left w:val="nil"/>
              <w:bottom w:val="single" w:sz="4" w:space="0" w:color="auto"/>
              <w:right w:val="single" w:sz="8" w:space="0" w:color="auto"/>
            </w:tcBorders>
            <w:shd w:val="clear" w:color="auto" w:fill="auto"/>
            <w:vAlign w:val="bottom"/>
            <w:hideMark/>
          </w:tcPr>
          <w:p w14:paraId="46E2C6C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0B4E7BD"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EC883A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68</w:t>
            </w:r>
          </w:p>
        </w:tc>
        <w:tc>
          <w:tcPr>
            <w:tcW w:w="5440" w:type="dxa"/>
            <w:tcBorders>
              <w:top w:val="nil"/>
              <w:left w:val="nil"/>
              <w:bottom w:val="single" w:sz="4" w:space="0" w:color="auto"/>
              <w:right w:val="single" w:sz="4" w:space="0" w:color="auto"/>
            </w:tcBorders>
            <w:shd w:val="clear" w:color="auto" w:fill="auto"/>
            <w:vAlign w:val="bottom"/>
            <w:hideMark/>
          </w:tcPr>
          <w:p w14:paraId="3D6E994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Пломба пластиковая номерная Авангард 220 мм 100 штук в упаковке красная</w:t>
            </w:r>
          </w:p>
        </w:tc>
        <w:tc>
          <w:tcPr>
            <w:tcW w:w="2920" w:type="dxa"/>
            <w:tcBorders>
              <w:top w:val="nil"/>
              <w:left w:val="nil"/>
              <w:bottom w:val="single" w:sz="4" w:space="0" w:color="auto"/>
              <w:right w:val="single" w:sz="4" w:space="0" w:color="auto"/>
            </w:tcBorders>
            <w:shd w:val="clear" w:color="auto" w:fill="auto"/>
            <w:vAlign w:val="center"/>
            <w:hideMark/>
          </w:tcPr>
          <w:p w14:paraId="56FAC77A"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8" w:space="0" w:color="auto"/>
            </w:tcBorders>
            <w:shd w:val="clear" w:color="auto" w:fill="auto"/>
            <w:vAlign w:val="bottom"/>
            <w:hideMark/>
          </w:tcPr>
          <w:p w14:paraId="6DC3843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93528D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72AED8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69</w:t>
            </w:r>
          </w:p>
        </w:tc>
        <w:tc>
          <w:tcPr>
            <w:tcW w:w="5440" w:type="dxa"/>
            <w:tcBorders>
              <w:top w:val="nil"/>
              <w:left w:val="nil"/>
              <w:bottom w:val="single" w:sz="4" w:space="0" w:color="auto"/>
              <w:right w:val="single" w:sz="4" w:space="0" w:color="auto"/>
            </w:tcBorders>
            <w:shd w:val="clear" w:color="auto" w:fill="auto"/>
            <w:vAlign w:val="bottom"/>
            <w:hideMark/>
          </w:tcPr>
          <w:p w14:paraId="04E7A39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Блокнот Attache Пейзаж A5 60 листов разноцветный в клетку на склейке (145х203 мм)</w:t>
            </w:r>
          </w:p>
        </w:tc>
        <w:tc>
          <w:tcPr>
            <w:tcW w:w="2920" w:type="dxa"/>
            <w:tcBorders>
              <w:top w:val="nil"/>
              <w:left w:val="nil"/>
              <w:bottom w:val="single" w:sz="4" w:space="0" w:color="auto"/>
              <w:right w:val="single" w:sz="4" w:space="0" w:color="auto"/>
            </w:tcBorders>
            <w:shd w:val="clear" w:color="auto" w:fill="auto"/>
            <w:vAlign w:val="center"/>
            <w:hideMark/>
          </w:tcPr>
          <w:p w14:paraId="457BE911"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28</w:t>
            </w:r>
          </w:p>
        </w:tc>
        <w:tc>
          <w:tcPr>
            <w:tcW w:w="1960" w:type="dxa"/>
            <w:tcBorders>
              <w:top w:val="nil"/>
              <w:left w:val="nil"/>
              <w:bottom w:val="single" w:sz="4" w:space="0" w:color="auto"/>
              <w:right w:val="single" w:sz="8" w:space="0" w:color="auto"/>
            </w:tcBorders>
            <w:shd w:val="clear" w:color="auto" w:fill="auto"/>
            <w:vAlign w:val="bottom"/>
            <w:hideMark/>
          </w:tcPr>
          <w:p w14:paraId="3DA90BC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22BEB91"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76C49E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70</w:t>
            </w:r>
          </w:p>
        </w:tc>
        <w:tc>
          <w:tcPr>
            <w:tcW w:w="5440" w:type="dxa"/>
            <w:tcBorders>
              <w:top w:val="nil"/>
              <w:left w:val="nil"/>
              <w:bottom w:val="single" w:sz="4" w:space="0" w:color="auto"/>
              <w:right w:val="single" w:sz="4" w:space="0" w:color="auto"/>
            </w:tcBorders>
            <w:shd w:val="clear" w:color="auto" w:fill="auto"/>
            <w:vAlign w:val="bottom"/>
            <w:hideMark/>
          </w:tcPr>
          <w:p w14:paraId="005CB4B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Скобы для степлера №26/6 Maped оцинкованные (1000 штук в пачке)</w:t>
            </w:r>
          </w:p>
        </w:tc>
        <w:tc>
          <w:tcPr>
            <w:tcW w:w="2920" w:type="dxa"/>
            <w:tcBorders>
              <w:top w:val="nil"/>
              <w:left w:val="nil"/>
              <w:bottom w:val="single" w:sz="4" w:space="0" w:color="auto"/>
              <w:right w:val="single" w:sz="4" w:space="0" w:color="auto"/>
            </w:tcBorders>
            <w:shd w:val="clear" w:color="auto" w:fill="auto"/>
            <w:vAlign w:val="center"/>
            <w:hideMark/>
          </w:tcPr>
          <w:p w14:paraId="7F8D52A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6BA8B4C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8CD2983"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9F8F93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71</w:t>
            </w:r>
          </w:p>
        </w:tc>
        <w:tc>
          <w:tcPr>
            <w:tcW w:w="5440" w:type="dxa"/>
            <w:tcBorders>
              <w:top w:val="nil"/>
              <w:left w:val="nil"/>
              <w:bottom w:val="single" w:sz="4" w:space="0" w:color="auto"/>
              <w:right w:val="single" w:sz="4" w:space="0" w:color="auto"/>
            </w:tcBorders>
            <w:shd w:val="clear" w:color="auto" w:fill="auto"/>
            <w:vAlign w:val="bottom"/>
            <w:hideMark/>
          </w:tcPr>
          <w:p w14:paraId="4F7D56C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Текстовыделитель Attache Palette желтый (толщина линии 1-5 мм</w:t>
            </w:r>
          </w:p>
        </w:tc>
        <w:tc>
          <w:tcPr>
            <w:tcW w:w="2920" w:type="dxa"/>
            <w:tcBorders>
              <w:top w:val="nil"/>
              <w:left w:val="nil"/>
              <w:bottom w:val="single" w:sz="4" w:space="0" w:color="auto"/>
              <w:right w:val="single" w:sz="4" w:space="0" w:color="auto"/>
            </w:tcBorders>
            <w:shd w:val="clear" w:color="auto" w:fill="auto"/>
            <w:vAlign w:val="center"/>
            <w:hideMark/>
          </w:tcPr>
          <w:p w14:paraId="1677A33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w:t>
            </w:r>
          </w:p>
        </w:tc>
        <w:tc>
          <w:tcPr>
            <w:tcW w:w="1960" w:type="dxa"/>
            <w:tcBorders>
              <w:top w:val="nil"/>
              <w:left w:val="nil"/>
              <w:bottom w:val="single" w:sz="4" w:space="0" w:color="auto"/>
              <w:right w:val="single" w:sz="8" w:space="0" w:color="auto"/>
            </w:tcBorders>
            <w:shd w:val="clear" w:color="auto" w:fill="auto"/>
            <w:vAlign w:val="bottom"/>
            <w:hideMark/>
          </w:tcPr>
          <w:p w14:paraId="06BCEC9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0305043"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1BE331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72</w:t>
            </w:r>
          </w:p>
        </w:tc>
        <w:tc>
          <w:tcPr>
            <w:tcW w:w="5440" w:type="dxa"/>
            <w:tcBorders>
              <w:top w:val="nil"/>
              <w:left w:val="nil"/>
              <w:bottom w:val="single" w:sz="4" w:space="0" w:color="auto"/>
              <w:right w:val="single" w:sz="4" w:space="0" w:color="auto"/>
            </w:tcBorders>
            <w:shd w:val="clear" w:color="auto" w:fill="auto"/>
            <w:vAlign w:val="bottom"/>
            <w:hideMark/>
          </w:tcPr>
          <w:p w14:paraId="48BB1BE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Пропуск (на территорию Организации)</w:t>
            </w:r>
          </w:p>
        </w:tc>
        <w:tc>
          <w:tcPr>
            <w:tcW w:w="2920" w:type="dxa"/>
            <w:tcBorders>
              <w:top w:val="nil"/>
              <w:left w:val="nil"/>
              <w:bottom w:val="single" w:sz="4" w:space="0" w:color="auto"/>
              <w:right w:val="single" w:sz="4" w:space="0" w:color="auto"/>
            </w:tcBorders>
            <w:shd w:val="clear" w:color="auto" w:fill="auto"/>
            <w:vAlign w:val="center"/>
            <w:hideMark/>
          </w:tcPr>
          <w:p w14:paraId="4D29396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100</w:t>
            </w:r>
          </w:p>
        </w:tc>
        <w:tc>
          <w:tcPr>
            <w:tcW w:w="1960" w:type="dxa"/>
            <w:tcBorders>
              <w:top w:val="nil"/>
              <w:left w:val="nil"/>
              <w:bottom w:val="single" w:sz="4" w:space="0" w:color="auto"/>
              <w:right w:val="single" w:sz="8" w:space="0" w:color="auto"/>
            </w:tcBorders>
            <w:shd w:val="clear" w:color="auto" w:fill="auto"/>
            <w:vAlign w:val="bottom"/>
            <w:hideMark/>
          </w:tcPr>
          <w:p w14:paraId="418B831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81F5EB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883E47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73</w:t>
            </w:r>
          </w:p>
        </w:tc>
        <w:tc>
          <w:tcPr>
            <w:tcW w:w="5440" w:type="dxa"/>
            <w:tcBorders>
              <w:top w:val="nil"/>
              <w:left w:val="nil"/>
              <w:bottom w:val="single" w:sz="4" w:space="0" w:color="auto"/>
              <w:right w:val="single" w:sz="4" w:space="0" w:color="auto"/>
            </w:tcBorders>
            <w:shd w:val="clear" w:color="auto" w:fill="auto"/>
            <w:vAlign w:val="bottom"/>
            <w:hideMark/>
          </w:tcPr>
          <w:p w14:paraId="76DFB58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Картотека для трудовых книжек (хранение ТК) </w:t>
            </w:r>
          </w:p>
        </w:tc>
        <w:tc>
          <w:tcPr>
            <w:tcW w:w="2920" w:type="dxa"/>
            <w:tcBorders>
              <w:top w:val="nil"/>
              <w:left w:val="nil"/>
              <w:bottom w:val="single" w:sz="4" w:space="0" w:color="auto"/>
              <w:right w:val="single" w:sz="4" w:space="0" w:color="auto"/>
            </w:tcBorders>
            <w:shd w:val="clear" w:color="auto" w:fill="auto"/>
            <w:vAlign w:val="center"/>
            <w:hideMark/>
          </w:tcPr>
          <w:p w14:paraId="7F445DF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7</w:t>
            </w:r>
          </w:p>
        </w:tc>
        <w:tc>
          <w:tcPr>
            <w:tcW w:w="1960" w:type="dxa"/>
            <w:tcBorders>
              <w:top w:val="nil"/>
              <w:left w:val="nil"/>
              <w:bottom w:val="single" w:sz="4" w:space="0" w:color="auto"/>
              <w:right w:val="single" w:sz="8" w:space="0" w:color="auto"/>
            </w:tcBorders>
            <w:shd w:val="clear" w:color="auto" w:fill="auto"/>
            <w:vAlign w:val="bottom"/>
            <w:hideMark/>
          </w:tcPr>
          <w:p w14:paraId="7CD525F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DCFFDBC" w14:textId="77777777" w:rsidTr="003B74C6">
        <w:trPr>
          <w:trHeight w:val="57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681331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74</w:t>
            </w:r>
          </w:p>
        </w:tc>
        <w:tc>
          <w:tcPr>
            <w:tcW w:w="5440" w:type="dxa"/>
            <w:tcBorders>
              <w:top w:val="nil"/>
              <w:left w:val="nil"/>
              <w:bottom w:val="single" w:sz="4" w:space="0" w:color="auto"/>
              <w:right w:val="single" w:sz="4" w:space="0" w:color="auto"/>
            </w:tcBorders>
            <w:shd w:val="clear" w:color="auto" w:fill="auto"/>
            <w:vAlign w:val="bottom"/>
            <w:hideMark/>
          </w:tcPr>
          <w:p w14:paraId="25913A4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файловая (для личных дел работников син.) 20 листов</w:t>
            </w:r>
          </w:p>
        </w:tc>
        <w:tc>
          <w:tcPr>
            <w:tcW w:w="2920" w:type="dxa"/>
            <w:tcBorders>
              <w:top w:val="nil"/>
              <w:left w:val="nil"/>
              <w:bottom w:val="single" w:sz="4" w:space="0" w:color="auto"/>
              <w:right w:val="single" w:sz="4" w:space="0" w:color="auto"/>
            </w:tcBorders>
            <w:shd w:val="clear" w:color="auto" w:fill="auto"/>
            <w:vAlign w:val="center"/>
            <w:hideMark/>
          </w:tcPr>
          <w:p w14:paraId="4F751ECA"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80</w:t>
            </w:r>
          </w:p>
        </w:tc>
        <w:tc>
          <w:tcPr>
            <w:tcW w:w="1960" w:type="dxa"/>
            <w:tcBorders>
              <w:top w:val="nil"/>
              <w:left w:val="nil"/>
              <w:bottom w:val="single" w:sz="4" w:space="0" w:color="auto"/>
              <w:right w:val="single" w:sz="8" w:space="0" w:color="auto"/>
            </w:tcBorders>
            <w:shd w:val="clear" w:color="auto" w:fill="auto"/>
            <w:vAlign w:val="bottom"/>
            <w:hideMark/>
          </w:tcPr>
          <w:p w14:paraId="5B2B0E4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6B0AD80" w14:textId="77777777" w:rsidTr="003B74C6">
        <w:trPr>
          <w:trHeight w:val="58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F45C86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75</w:t>
            </w:r>
          </w:p>
        </w:tc>
        <w:tc>
          <w:tcPr>
            <w:tcW w:w="5440" w:type="dxa"/>
            <w:tcBorders>
              <w:top w:val="nil"/>
              <w:left w:val="nil"/>
              <w:bottom w:val="single" w:sz="4" w:space="0" w:color="auto"/>
              <w:right w:val="single" w:sz="4" w:space="0" w:color="auto"/>
            </w:tcBorders>
            <w:shd w:val="clear" w:color="auto" w:fill="auto"/>
            <w:vAlign w:val="bottom"/>
            <w:hideMark/>
          </w:tcPr>
          <w:p w14:paraId="4325C64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файловая (для личных дел работников красн.) 20 листов</w:t>
            </w:r>
          </w:p>
        </w:tc>
        <w:tc>
          <w:tcPr>
            <w:tcW w:w="2920" w:type="dxa"/>
            <w:tcBorders>
              <w:top w:val="nil"/>
              <w:left w:val="nil"/>
              <w:bottom w:val="single" w:sz="4" w:space="0" w:color="auto"/>
              <w:right w:val="single" w:sz="4" w:space="0" w:color="auto"/>
            </w:tcBorders>
            <w:shd w:val="clear" w:color="auto" w:fill="auto"/>
            <w:vAlign w:val="center"/>
            <w:hideMark/>
          </w:tcPr>
          <w:p w14:paraId="1B334CE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12</w:t>
            </w:r>
          </w:p>
        </w:tc>
        <w:tc>
          <w:tcPr>
            <w:tcW w:w="1960" w:type="dxa"/>
            <w:tcBorders>
              <w:top w:val="nil"/>
              <w:left w:val="nil"/>
              <w:bottom w:val="single" w:sz="4" w:space="0" w:color="auto"/>
              <w:right w:val="single" w:sz="8" w:space="0" w:color="auto"/>
            </w:tcBorders>
            <w:shd w:val="clear" w:color="auto" w:fill="auto"/>
            <w:vAlign w:val="bottom"/>
            <w:hideMark/>
          </w:tcPr>
          <w:p w14:paraId="1A19467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A1DEEFA"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2FCEDC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76</w:t>
            </w:r>
          </w:p>
        </w:tc>
        <w:tc>
          <w:tcPr>
            <w:tcW w:w="5440" w:type="dxa"/>
            <w:tcBorders>
              <w:top w:val="nil"/>
              <w:left w:val="nil"/>
              <w:bottom w:val="single" w:sz="4" w:space="0" w:color="auto"/>
              <w:right w:val="single" w:sz="4" w:space="0" w:color="auto"/>
            </w:tcBorders>
            <w:shd w:val="clear" w:color="auto" w:fill="auto"/>
            <w:vAlign w:val="bottom"/>
            <w:hideMark/>
          </w:tcPr>
          <w:p w14:paraId="4C3AC2C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Лупа </w:t>
            </w:r>
          </w:p>
        </w:tc>
        <w:tc>
          <w:tcPr>
            <w:tcW w:w="2920" w:type="dxa"/>
            <w:tcBorders>
              <w:top w:val="nil"/>
              <w:left w:val="nil"/>
              <w:bottom w:val="single" w:sz="4" w:space="0" w:color="auto"/>
              <w:right w:val="single" w:sz="4" w:space="0" w:color="auto"/>
            </w:tcBorders>
            <w:shd w:val="clear" w:color="auto" w:fill="auto"/>
            <w:vAlign w:val="center"/>
            <w:hideMark/>
          </w:tcPr>
          <w:p w14:paraId="05505F0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bottom"/>
            <w:hideMark/>
          </w:tcPr>
          <w:p w14:paraId="775A9BF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F8B5251"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965D918"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77</w:t>
            </w:r>
          </w:p>
        </w:tc>
        <w:tc>
          <w:tcPr>
            <w:tcW w:w="5440" w:type="dxa"/>
            <w:tcBorders>
              <w:top w:val="nil"/>
              <w:left w:val="nil"/>
              <w:bottom w:val="single" w:sz="4" w:space="0" w:color="auto"/>
              <w:right w:val="single" w:sz="4" w:space="0" w:color="auto"/>
            </w:tcBorders>
            <w:shd w:val="clear" w:color="auto" w:fill="auto"/>
            <w:vAlign w:val="bottom"/>
            <w:hideMark/>
          </w:tcPr>
          <w:p w14:paraId="7346334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Ножницы</w:t>
            </w:r>
          </w:p>
        </w:tc>
        <w:tc>
          <w:tcPr>
            <w:tcW w:w="2920" w:type="dxa"/>
            <w:tcBorders>
              <w:top w:val="nil"/>
              <w:left w:val="nil"/>
              <w:bottom w:val="single" w:sz="4" w:space="0" w:color="auto"/>
              <w:right w:val="single" w:sz="4" w:space="0" w:color="auto"/>
            </w:tcBorders>
            <w:shd w:val="clear" w:color="auto" w:fill="auto"/>
            <w:vAlign w:val="center"/>
            <w:hideMark/>
          </w:tcPr>
          <w:p w14:paraId="67290DA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13</w:t>
            </w:r>
          </w:p>
        </w:tc>
        <w:tc>
          <w:tcPr>
            <w:tcW w:w="1960" w:type="dxa"/>
            <w:tcBorders>
              <w:top w:val="nil"/>
              <w:left w:val="nil"/>
              <w:bottom w:val="single" w:sz="4" w:space="0" w:color="auto"/>
              <w:right w:val="single" w:sz="8" w:space="0" w:color="auto"/>
            </w:tcBorders>
            <w:shd w:val="clear" w:color="auto" w:fill="auto"/>
            <w:vAlign w:val="bottom"/>
            <w:hideMark/>
          </w:tcPr>
          <w:p w14:paraId="2CFE36D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C13014E" w14:textId="77777777" w:rsidTr="003B74C6">
        <w:trPr>
          <w:trHeight w:val="61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EE1B05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78</w:t>
            </w:r>
          </w:p>
        </w:tc>
        <w:tc>
          <w:tcPr>
            <w:tcW w:w="5440" w:type="dxa"/>
            <w:tcBorders>
              <w:top w:val="nil"/>
              <w:left w:val="nil"/>
              <w:bottom w:val="single" w:sz="4" w:space="0" w:color="auto"/>
              <w:right w:val="single" w:sz="4" w:space="0" w:color="auto"/>
            </w:tcBorders>
            <w:shd w:val="clear" w:color="auto" w:fill="auto"/>
            <w:vAlign w:val="bottom"/>
            <w:hideMark/>
          </w:tcPr>
          <w:p w14:paraId="0336B4F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Лоток для бумаг </w:t>
            </w:r>
            <w:r w:rsidRPr="003B74C6">
              <w:rPr>
                <w:rFonts w:ascii="Calibri" w:hAnsi="Calibri" w:cs="Calibri"/>
                <w:color w:val="000000"/>
                <w:sz w:val="22"/>
                <w:szCs w:val="22"/>
              </w:rPr>
              <w:br/>
              <w:t xml:space="preserve">горизонтальный </w:t>
            </w:r>
          </w:p>
        </w:tc>
        <w:tc>
          <w:tcPr>
            <w:tcW w:w="2920" w:type="dxa"/>
            <w:tcBorders>
              <w:top w:val="nil"/>
              <w:left w:val="nil"/>
              <w:bottom w:val="single" w:sz="4" w:space="0" w:color="auto"/>
              <w:right w:val="single" w:sz="4" w:space="0" w:color="auto"/>
            </w:tcBorders>
            <w:shd w:val="clear" w:color="auto" w:fill="auto"/>
            <w:vAlign w:val="center"/>
            <w:hideMark/>
          </w:tcPr>
          <w:p w14:paraId="64C8A2B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12</w:t>
            </w:r>
          </w:p>
        </w:tc>
        <w:tc>
          <w:tcPr>
            <w:tcW w:w="1960" w:type="dxa"/>
            <w:tcBorders>
              <w:top w:val="nil"/>
              <w:left w:val="nil"/>
              <w:bottom w:val="single" w:sz="4" w:space="0" w:color="auto"/>
              <w:right w:val="single" w:sz="8" w:space="0" w:color="auto"/>
            </w:tcBorders>
            <w:shd w:val="clear" w:color="auto" w:fill="auto"/>
            <w:vAlign w:val="bottom"/>
            <w:hideMark/>
          </w:tcPr>
          <w:p w14:paraId="001761E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5C1D895"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025DDE3"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79</w:t>
            </w:r>
          </w:p>
        </w:tc>
        <w:tc>
          <w:tcPr>
            <w:tcW w:w="5440" w:type="dxa"/>
            <w:tcBorders>
              <w:top w:val="nil"/>
              <w:left w:val="nil"/>
              <w:bottom w:val="single" w:sz="4" w:space="0" w:color="auto"/>
              <w:right w:val="single" w:sz="4" w:space="0" w:color="auto"/>
            </w:tcBorders>
            <w:shd w:val="clear" w:color="auto" w:fill="auto"/>
            <w:vAlign w:val="bottom"/>
            <w:hideMark/>
          </w:tcPr>
          <w:p w14:paraId="67BE18B1"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 xml:space="preserve">Шило (для прошивки трудовых книжек) </w:t>
            </w:r>
          </w:p>
        </w:tc>
        <w:tc>
          <w:tcPr>
            <w:tcW w:w="2920" w:type="dxa"/>
            <w:tcBorders>
              <w:top w:val="nil"/>
              <w:left w:val="nil"/>
              <w:bottom w:val="single" w:sz="4" w:space="0" w:color="auto"/>
              <w:right w:val="single" w:sz="4" w:space="0" w:color="auto"/>
            </w:tcBorders>
            <w:shd w:val="clear" w:color="auto" w:fill="auto"/>
            <w:vAlign w:val="center"/>
            <w:hideMark/>
          </w:tcPr>
          <w:p w14:paraId="02C6263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vAlign w:val="bottom"/>
            <w:hideMark/>
          </w:tcPr>
          <w:p w14:paraId="06B5567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F49DF21"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89ED16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80</w:t>
            </w:r>
          </w:p>
        </w:tc>
        <w:tc>
          <w:tcPr>
            <w:tcW w:w="5440" w:type="dxa"/>
            <w:tcBorders>
              <w:top w:val="nil"/>
              <w:left w:val="nil"/>
              <w:bottom w:val="single" w:sz="4" w:space="0" w:color="auto"/>
              <w:right w:val="single" w:sz="4" w:space="0" w:color="auto"/>
            </w:tcBorders>
            <w:shd w:val="clear" w:color="auto" w:fill="auto"/>
            <w:vAlign w:val="bottom"/>
            <w:hideMark/>
          </w:tcPr>
          <w:p w14:paraId="6FD4C5D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Клей ПВА 125 г Attache пластиковый дозатор</w:t>
            </w:r>
          </w:p>
        </w:tc>
        <w:tc>
          <w:tcPr>
            <w:tcW w:w="2920" w:type="dxa"/>
            <w:tcBorders>
              <w:top w:val="nil"/>
              <w:left w:val="nil"/>
              <w:bottom w:val="single" w:sz="4" w:space="0" w:color="auto"/>
              <w:right w:val="single" w:sz="4" w:space="0" w:color="auto"/>
            </w:tcBorders>
            <w:shd w:val="clear" w:color="auto" w:fill="auto"/>
            <w:vAlign w:val="center"/>
            <w:hideMark/>
          </w:tcPr>
          <w:p w14:paraId="50B5DBDC"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6BC0675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5EDA79F" w14:textId="77777777" w:rsidTr="003B74C6">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001E38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81</w:t>
            </w:r>
          </w:p>
        </w:tc>
        <w:tc>
          <w:tcPr>
            <w:tcW w:w="5440" w:type="dxa"/>
            <w:tcBorders>
              <w:top w:val="nil"/>
              <w:left w:val="nil"/>
              <w:bottom w:val="single" w:sz="4" w:space="0" w:color="auto"/>
              <w:right w:val="single" w:sz="4" w:space="0" w:color="auto"/>
            </w:tcBorders>
            <w:shd w:val="clear" w:color="auto" w:fill="auto"/>
            <w:vAlign w:val="bottom"/>
            <w:hideMark/>
          </w:tcPr>
          <w:p w14:paraId="4381C8F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Диск CD-R VS 0.7 ГБ 52x bulk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5089F2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16CE5DB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0E2A569"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944417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lastRenderedPageBreak/>
              <w:t>82</w:t>
            </w:r>
          </w:p>
        </w:tc>
        <w:tc>
          <w:tcPr>
            <w:tcW w:w="5440" w:type="dxa"/>
            <w:tcBorders>
              <w:top w:val="nil"/>
              <w:left w:val="nil"/>
              <w:bottom w:val="single" w:sz="4" w:space="0" w:color="auto"/>
              <w:right w:val="single" w:sz="4" w:space="0" w:color="auto"/>
            </w:tcBorders>
            <w:shd w:val="clear" w:color="auto" w:fill="auto"/>
            <w:vAlign w:val="bottom"/>
            <w:hideMark/>
          </w:tcPr>
          <w:p w14:paraId="1A8FA59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Папка-конверт на кнопке Attache 330x240 мм прозрачная 180 мкм (10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13CFFF9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8</w:t>
            </w:r>
          </w:p>
        </w:tc>
        <w:tc>
          <w:tcPr>
            <w:tcW w:w="1960" w:type="dxa"/>
            <w:tcBorders>
              <w:top w:val="nil"/>
              <w:left w:val="nil"/>
              <w:bottom w:val="single" w:sz="4" w:space="0" w:color="auto"/>
              <w:right w:val="single" w:sz="8" w:space="0" w:color="auto"/>
            </w:tcBorders>
            <w:shd w:val="clear" w:color="auto" w:fill="auto"/>
            <w:noWrap/>
            <w:vAlign w:val="bottom"/>
            <w:hideMark/>
          </w:tcPr>
          <w:p w14:paraId="2D8C77F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C23271F"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1F0517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83</w:t>
            </w:r>
          </w:p>
        </w:tc>
        <w:tc>
          <w:tcPr>
            <w:tcW w:w="5440" w:type="dxa"/>
            <w:tcBorders>
              <w:top w:val="nil"/>
              <w:left w:val="nil"/>
              <w:bottom w:val="single" w:sz="4" w:space="0" w:color="auto"/>
              <w:right w:val="single" w:sz="4" w:space="0" w:color="auto"/>
            </w:tcBorders>
            <w:shd w:val="clear" w:color="auto" w:fill="auto"/>
            <w:vAlign w:val="bottom"/>
            <w:hideMark/>
          </w:tcPr>
          <w:p w14:paraId="4B72DF8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Архивная папка</w:t>
            </w:r>
          </w:p>
        </w:tc>
        <w:tc>
          <w:tcPr>
            <w:tcW w:w="2920" w:type="dxa"/>
            <w:tcBorders>
              <w:top w:val="nil"/>
              <w:left w:val="nil"/>
              <w:bottom w:val="single" w:sz="4" w:space="0" w:color="auto"/>
              <w:right w:val="single" w:sz="4" w:space="0" w:color="auto"/>
            </w:tcBorders>
            <w:shd w:val="clear" w:color="auto" w:fill="auto"/>
            <w:vAlign w:val="center"/>
            <w:hideMark/>
          </w:tcPr>
          <w:p w14:paraId="10F74A4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79EA49E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992F96C"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BA0AD3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84</w:t>
            </w:r>
          </w:p>
        </w:tc>
        <w:tc>
          <w:tcPr>
            <w:tcW w:w="5440" w:type="dxa"/>
            <w:tcBorders>
              <w:top w:val="nil"/>
              <w:left w:val="nil"/>
              <w:bottom w:val="single" w:sz="4" w:space="0" w:color="auto"/>
              <w:right w:val="single" w:sz="4" w:space="0" w:color="auto"/>
            </w:tcBorders>
            <w:shd w:val="clear" w:color="auto" w:fill="auto"/>
            <w:vAlign w:val="bottom"/>
            <w:hideMark/>
          </w:tcPr>
          <w:p w14:paraId="3E2333B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Ежедневник датированный 2022 год </w:t>
            </w:r>
          </w:p>
        </w:tc>
        <w:tc>
          <w:tcPr>
            <w:tcW w:w="2920" w:type="dxa"/>
            <w:tcBorders>
              <w:top w:val="nil"/>
              <w:left w:val="nil"/>
              <w:bottom w:val="single" w:sz="4" w:space="0" w:color="auto"/>
              <w:right w:val="single" w:sz="4" w:space="0" w:color="auto"/>
            </w:tcBorders>
            <w:shd w:val="clear" w:color="auto" w:fill="auto"/>
            <w:vAlign w:val="center"/>
            <w:hideMark/>
          </w:tcPr>
          <w:p w14:paraId="6782ACB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1B2806A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F441F27"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677812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85</w:t>
            </w:r>
          </w:p>
        </w:tc>
        <w:tc>
          <w:tcPr>
            <w:tcW w:w="5440" w:type="dxa"/>
            <w:tcBorders>
              <w:top w:val="nil"/>
              <w:left w:val="nil"/>
              <w:bottom w:val="single" w:sz="4" w:space="0" w:color="auto"/>
              <w:right w:val="single" w:sz="4" w:space="0" w:color="auto"/>
            </w:tcBorders>
            <w:shd w:val="clear" w:color="auto" w:fill="auto"/>
            <w:vAlign w:val="bottom"/>
            <w:hideMark/>
          </w:tcPr>
          <w:p w14:paraId="71A24B4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Пакеты для мусора (плотные) 30л</w:t>
            </w:r>
          </w:p>
        </w:tc>
        <w:tc>
          <w:tcPr>
            <w:tcW w:w="2920" w:type="dxa"/>
            <w:tcBorders>
              <w:top w:val="nil"/>
              <w:left w:val="nil"/>
              <w:bottom w:val="single" w:sz="4" w:space="0" w:color="auto"/>
              <w:right w:val="single" w:sz="4" w:space="0" w:color="auto"/>
            </w:tcBorders>
            <w:shd w:val="clear" w:color="auto" w:fill="auto"/>
            <w:vAlign w:val="center"/>
            <w:hideMark/>
          </w:tcPr>
          <w:p w14:paraId="7A2E864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65E3626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A26AEA9"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36C0B6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86</w:t>
            </w:r>
          </w:p>
        </w:tc>
        <w:tc>
          <w:tcPr>
            <w:tcW w:w="5440" w:type="dxa"/>
            <w:tcBorders>
              <w:top w:val="nil"/>
              <w:left w:val="nil"/>
              <w:bottom w:val="single" w:sz="4" w:space="0" w:color="auto"/>
              <w:right w:val="single" w:sz="4" w:space="0" w:color="auto"/>
            </w:tcBorders>
            <w:shd w:val="clear" w:color="auto" w:fill="auto"/>
            <w:vAlign w:val="bottom"/>
            <w:hideMark/>
          </w:tcPr>
          <w:p w14:paraId="72FE98B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Пакеты для мусора(плотные) 120л </w:t>
            </w:r>
          </w:p>
        </w:tc>
        <w:tc>
          <w:tcPr>
            <w:tcW w:w="2920" w:type="dxa"/>
            <w:tcBorders>
              <w:top w:val="nil"/>
              <w:left w:val="nil"/>
              <w:bottom w:val="single" w:sz="4" w:space="0" w:color="auto"/>
              <w:right w:val="single" w:sz="4" w:space="0" w:color="auto"/>
            </w:tcBorders>
            <w:shd w:val="clear" w:color="auto" w:fill="auto"/>
            <w:vAlign w:val="center"/>
            <w:hideMark/>
          </w:tcPr>
          <w:p w14:paraId="2C3612C1"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317A414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F9BF8CE" w14:textId="77777777" w:rsidTr="003B74C6">
        <w:trPr>
          <w:trHeight w:val="555"/>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90764E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87</w:t>
            </w:r>
          </w:p>
        </w:tc>
        <w:tc>
          <w:tcPr>
            <w:tcW w:w="5440" w:type="dxa"/>
            <w:tcBorders>
              <w:top w:val="nil"/>
              <w:left w:val="nil"/>
              <w:bottom w:val="single" w:sz="4" w:space="0" w:color="auto"/>
              <w:right w:val="single" w:sz="4" w:space="0" w:color="auto"/>
            </w:tcBorders>
            <w:shd w:val="clear" w:color="auto" w:fill="auto"/>
            <w:vAlign w:val="bottom"/>
            <w:hideMark/>
          </w:tcPr>
          <w:p w14:paraId="2BB603A0" w14:textId="21DC4E18"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Конверт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Е65 80 г/кв.м Куда-Кому белый стрип с внутренней запечаткой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00B5DC9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w:t>
            </w:r>
          </w:p>
        </w:tc>
        <w:tc>
          <w:tcPr>
            <w:tcW w:w="1960" w:type="dxa"/>
            <w:tcBorders>
              <w:top w:val="nil"/>
              <w:left w:val="nil"/>
              <w:bottom w:val="single" w:sz="4" w:space="0" w:color="auto"/>
              <w:right w:val="single" w:sz="8" w:space="0" w:color="auto"/>
            </w:tcBorders>
            <w:shd w:val="clear" w:color="auto" w:fill="auto"/>
            <w:vAlign w:val="bottom"/>
            <w:hideMark/>
          </w:tcPr>
          <w:p w14:paraId="5BDBF03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14092C2"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DA4AEF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88</w:t>
            </w:r>
          </w:p>
        </w:tc>
        <w:tc>
          <w:tcPr>
            <w:tcW w:w="5440" w:type="dxa"/>
            <w:tcBorders>
              <w:top w:val="nil"/>
              <w:left w:val="nil"/>
              <w:bottom w:val="single" w:sz="4" w:space="0" w:color="auto"/>
              <w:right w:val="single" w:sz="4" w:space="0" w:color="auto"/>
            </w:tcBorders>
            <w:shd w:val="clear" w:color="auto" w:fill="auto"/>
            <w:vAlign w:val="bottom"/>
            <w:hideMark/>
          </w:tcPr>
          <w:p w14:paraId="71D8C8B7" w14:textId="4A7AD6F4"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Конверт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С5 80 г/кв.м Куда-Кому белый декстрин с внутренней запечаткой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2498FAE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1BDE7BD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465435F"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54AFF28"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89</w:t>
            </w:r>
          </w:p>
        </w:tc>
        <w:tc>
          <w:tcPr>
            <w:tcW w:w="5440" w:type="dxa"/>
            <w:tcBorders>
              <w:top w:val="nil"/>
              <w:left w:val="nil"/>
              <w:bottom w:val="single" w:sz="4" w:space="0" w:color="auto"/>
              <w:right w:val="single" w:sz="4" w:space="0" w:color="auto"/>
            </w:tcBorders>
            <w:shd w:val="clear" w:color="auto" w:fill="auto"/>
            <w:vAlign w:val="bottom"/>
            <w:hideMark/>
          </w:tcPr>
          <w:p w14:paraId="092B83D7" w14:textId="27FF342F"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Конверт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C4 90 г/кв.м белый декстрин с внутренней запечаткой (250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56D8E91"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noWrap/>
            <w:vAlign w:val="bottom"/>
            <w:hideMark/>
          </w:tcPr>
          <w:p w14:paraId="37034B1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883F254"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BD650F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90</w:t>
            </w:r>
          </w:p>
        </w:tc>
        <w:tc>
          <w:tcPr>
            <w:tcW w:w="5440" w:type="dxa"/>
            <w:tcBorders>
              <w:top w:val="nil"/>
              <w:left w:val="nil"/>
              <w:bottom w:val="single" w:sz="4" w:space="0" w:color="auto"/>
              <w:right w:val="single" w:sz="4" w:space="0" w:color="auto"/>
            </w:tcBorders>
            <w:shd w:val="clear" w:color="auto" w:fill="auto"/>
            <w:vAlign w:val="bottom"/>
            <w:hideMark/>
          </w:tcPr>
          <w:p w14:paraId="37EC786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Блок для записей 90x90x50 мм в боксе белый Attache (плотность 65 г/кв.м)</w:t>
            </w:r>
          </w:p>
        </w:tc>
        <w:tc>
          <w:tcPr>
            <w:tcW w:w="2920" w:type="dxa"/>
            <w:tcBorders>
              <w:top w:val="nil"/>
              <w:left w:val="nil"/>
              <w:bottom w:val="single" w:sz="4" w:space="0" w:color="auto"/>
              <w:right w:val="single" w:sz="4" w:space="0" w:color="auto"/>
            </w:tcBorders>
            <w:shd w:val="clear" w:color="auto" w:fill="auto"/>
            <w:vAlign w:val="center"/>
            <w:hideMark/>
          </w:tcPr>
          <w:p w14:paraId="05D315F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0DFEF18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0B5717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8F43BC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91</w:t>
            </w:r>
          </w:p>
        </w:tc>
        <w:tc>
          <w:tcPr>
            <w:tcW w:w="5440" w:type="dxa"/>
            <w:tcBorders>
              <w:top w:val="nil"/>
              <w:left w:val="nil"/>
              <w:bottom w:val="single" w:sz="4" w:space="0" w:color="auto"/>
              <w:right w:val="single" w:sz="4" w:space="0" w:color="auto"/>
            </w:tcBorders>
            <w:shd w:val="clear" w:color="auto" w:fill="auto"/>
            <w:vAlign w:val="bottom"/>
            <w:hideMark/>
          </w:tcPr>
          <w:p w14:paraId="5CA65B7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Папка-регистратор с двумя арочными механизмами 125 мм синя</w:t>
            </w:r>
          </w:p>
        </w:tc>
        <w:tc>
          <w:tcPr>
            <w:tcW w:w="2920" w:type="dxa"/>
            <w:tcBorders>
              <w:top w:val="nil"/>
              <w:left w:val="nil"/>
              <w:bottom w:val="single" w:sz="4" w:space="0" w:color="auto"/>
              <w:right w:val="single" w:sz="4" w:space="0" w:color="auto"/>
            </w:tcBorders>
            <w:shd w:val="clear" w:color="auto" w:fill="auto"/>
            <w:vAlign w:val="center"/>
            <w:hideMark/>
          </w:tcPr>
          <w:p w14:paraId="7510E9E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24EB44A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ACEA371" w14:textId="77777777" w:rsidTr="003B74C6">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BCDCD6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92</w:t>
            </w:r>
          </w:p>
        </w:tc>
        <w:tc>
          <w:tcPr>
            <w:tcW w:w="5440" w:type="dxa"/>
            <w:tcBorders>
              <w:top w:val="nil"/>
              <w:left w:val="nil"/>
              <w:bottom w:val="single" w:sz="4" w:space="0" w:color="auto"/>
              <w:right w:val="single" w:sz="4" w:space="0" w:color="auto"/>
            </w:tcBorders>
            <w:shd w:val="clear" w:color="auto" w:fill="auto"/>
            <w:vAlign w:val="center"/>
            <w:hideMark/>
          </w:tcPr>
          <w:p w14:paraId="214E8C44" w14:textId="77777777" w:rsidR="003B74C6" w:rsidRPr="003B74C6" w:rsidRDefault="003B74C6" w:rsidP="003B74C6">
            <w:pPr>
              <w:spacing w:line="240" w:lineRule="auto"/>
              <w:ind w:firstLine="0"/>
              <w:jc w:val="left"/>
              <w:rPr>
                <w:color w:val="363A47"/>
                <w:sz w:val="24"/>
                <w:szCs w:val="24"/>
              </w:rPr>
            </w:pPr>
            <w:r w:rsidRPr="003B74C6">
              <w:rPr>
                <w:color w:val="363A47"/>
                <w:sz w:val="24"/>
                <w:szCs w:val="24"/>
              </w:rPr>
              <w:t>Папка архивная на 4-х завязках Attache А4 30 мм бумвинил до 300 листов красная складная</w:t>
            </w:r>
          </w:p>
        </w:tc>
        <w:tc>
          <w:tcPr>
            <w:tcW w:w="2920" w:type="dxa"/>
            <w:tcBorders>
              <w:top w:val="nil"/>
              <w:left w:val="nil"/>
              <w:bottom w:val="single" w:sz="4" w:space="0" w:color="auto"/>
              <w:right w:val="single" w:sz="4" w:space="0" w:color="auto"/>
            </w:tcBorders>
            <w:shd w:val="clear" w:color="auto" w:fill="auto"/>
            <w:vAlign w:val="center"/>
            <w:hideMark/>
          </w:tcPr>
          <w:p w14:paraId="5D67D30F"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7318D5C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6D0332B"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460DFA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93</w:t>
            </w:r>
          </w:p>
        </w:tc>
        <w:tc>
          <w:tcPr>
            <w:tcW w:w="5440" w:type="dxa"/>
            <w:tcBorders>
              <w:top w:val="nil"/>
              <w:left w:val="nil"/>
              <w:bottom w:val="single" w:sz="4" w:space="0" w:color="auto"/>
              <w:right w:val="single" w:sz="4" w:space="0" w:color="auto"/>
            </w:tcBorders>
            <w:shd w:val="clear" w:color="auto" w:fill="auto"/>
            <w:vAlign w:val="bottom"/>
            <w:hideMark/>
          </w:tcPr>
          <w:p w14:paraId="1371971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архивная на 2-х завязках Attache А4 70 мм бумвинил до 700 листов красная складная</w:t>
            </w:r>
          </w:p>
        </w:tc>
        <w:tc>
          <w:tcPr>
            <w:tcW w:w="2920" w:type="dxa"/>
            <w:tcBorders>
              <w:top w:val="nil"/>
              <w:left w:val="nil"/>
              <w:bottom w:val="single" w:sz="4" w:space="0" w:color="auto"/>
              <w:right w:val="single" w:sz="4" w:space="0" w:color="auto"/>
            </w:tcBorders>
            <w:shd w:val="clear" w:color="auto" w:fill="auto"/>
            <w:vAlign w:val="center"/>
            <w:hideMark/>
          </w:tcPr>
          <w:p w14:paraId="07BEEDE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42B9A3D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C053293"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C47E950"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94</w:t>
            </w:r>
          </w:p>
        </w:tc>
        <w:tc>
          <w:tcPr>
            <w:tcW w:w="5440" w:type="dxa"/>
            <w:tcBorders>
              <w:top w:val="nil"/>
              <w:left w:val="nil"/>
              <w:bottom w:val="single" w:sz="4" w:space="0" w:color="auto"/>
              <w:right w:val="single" w:sz="4" w:space="0" w:color="auto"/>
            </w:tcBorders>
            <w:shd w:val="clear" w:color="auto" w:fill="auto"/>
            <w:vAlign w:val="bottom"/>
            <w:hideMark/>
          </w:tcPr>
          <w:p w14:paraId="4DCE831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Краска штемпельная Attache синяя на водной основе 45 г</w:t>
            </w:r>
          </w:p>
        </w:tc>
        <w:tc>
          <w:tcPr>
            <w:tcW w:w="2920" w:type="dxa"/>
            <w:tcBorders>
              <w:top w:val="nil"/>
              <w:left w:val="nil"/>
              <w:bottom w:val="single" w:sz="4" w:space="0" w:color="auto"/>
              <w:right w:val="single" w:sz="4" w:space="0" w:color="auto"/>
            </w:tcBorders>
            <w:shd w:val="clear" w:color="auto" w:fill="auto"/>
            <w:vAlign w:val="center"/>
            <w:hideMark/>
          </w:tcPr>
          <w:p w14:paraId="0688122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vAlign w:val="bottom"/>
            <w:hideMark/>
          </w:tcPr>
          <w:p w14:paraId="2D2E15C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496C54B"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E722AB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95</w:t>
            </w:r>
          </w:p>
        </w:tc>
        <w:tc>
          <w:tcPr>
            <w:tcW w:w="5440" w:type="dxa"/>
            <w:tcBorders>
              <w:top w:val="nil"/>
              <w:left w:val="nil"/>
              <w:bottom w:val="single" w:sz="4" w:space="0" w:color="auto"/>
              <w:right w:val="single" w:sz="4" w:space="0" w:color="auto"/>
            </w:tcBorders>
            <w:shd w:val="clear" w:color="auto" w:fill="auto"/>
            <w:vAlign w:val="bottom"/>
            <w:hideMark/>
          </w:tcPr>
          <w:p w14:paraId="0CDD64E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Салфетки бумажные Profi Pack 24x24 см белые 2-слойные 250 штук в упаковке, </w:t>
            </w:r>
          </w:p>
        </w:tc>
        <w:tc>
          <w:tcPr>
            <w:tcW w:w="2920" w:type="dxa"/>
            <w:tcBorders>
              <w:top w:val="nil"/>
              <w:left w:val="nil"/>
              <w:bottom w:val="single" w:sz="4" w:space="0" w:color="auto"/>
              <w:right w:val="single" w:sz="4" w:space="0" w:color="auto"/>
            </w:tcBorders>
            <w:shd w:val="clear" w:color="auto" w:fill="auto"/>
            <w:vAlign w:val="center"/>
            <w:hideMark/>
          </w:tcPr>
          <w:p w14:paraId="2473E0A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8</w:t>
            </w:r>
          </w:p>
        </w:tc>
        <w:tc>
          <w:tcPr>
            <w:tcW w:w="1960" w:type="dxa"/>
            <w:tcBorders>
              <w:top w:val="nil"/>
              <w:left w:val="nil"/>
              <w:bottom w:val="single" w:sz="4" w:space="0" w:color="auto"/>
              <w:right w:val="single" w:sz="8" w:space="0" w:color="auto"/>
            </w:tcBorders>
            <w:shd w:val="clear" w:color="auto" w:fill="auto"/>
            <w:vAlign w:val="bottom"/>
            <w:hideMark/>
          </w:tcPr>
          <w:p w14:paraId="0C7D78F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F40199F"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71BAA1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96</w:t>
            </w:r>
          </w:p>
        </w:tc>
        <w:tc>
          <w:tcPr>
            <w:tcW w:w="5440" w:type="dxa"/>
            <w:tcBorders>
              <w:top w:val="nil"/>
              <w:left w:val="nil"/>
              <w:bottom w:val="single" w:sz="4" w:space="0" w:color="auto"/>
              <w:right w:val="single" w:sz="4" w:space="0" w:color="auto"/>
            </w:tcBorders>
            <w:shd w:val="clear" w:color="auto" w:fill="auto"/>
            <w:vAlign w:val="bottom"/>
            <w:hideMark/>
          </w:tcPr>
          <w:p w14:paraId="2B59C22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Корректирующая жидкость (штрих) Attache быстросохнущая 20 мл</w:t>
            </w:r>
          </w:p>
        </w:tc>
        <w:tc>
          <w:tcPr>
            <w:tcW w:w="2920" w:type="dxa"/>
            <w:tcBorders>
              <w:top w:val="nil"/>
              <w:left w:val="nil"/>
              <w:bottom w:val="single" w:sz="4" w:space="0" w:color="auto"/>
              <w:right w:val="single" w:sz="4" w:space="0" w:color="auto"/>
            </w:tcBorders>
            <w:shd w:val="clear" w:color="auto" w:fill="auto"/>
            <w:vAlign w:val="center"/>
            <w:hideMark/>
          </w:tcPr>
          <w:p w14:paraId="2D7AEF3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20</w:t>
            </w:r>
          </w:p>
        </w:tc>
        <w:tc>
          <w:tcPr>
            <w:tcW w:w="1960" w:type="dxa"/>
            <w:tcBorders>
              <w:top w:val="nil"/>
              <w:left w:val="nil"/>
              <w:bottom w:val="single" w:sz="4" w:space="0" w:color="auto"/>
              <w:right w:val="single" w:sz="8" w:space="0" w:color="auto"/>
            </w:tcBorders>
            <w:shd w:val="clear" w:color="auto" w:fill="auto"/>
            <w:vAlign w:val="bottom"/>
            <w:hideMark/>
          </w:tcPr>
          <w:p w14:paraId="6037298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A0D084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923C7D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97</w:t>
            </w:r>
          </w:p>
        </w:tc>
        <w:tc>
          <w:tcPr>
            <w:tcW w:w="5440" w:type="dxa"/>
            <w:tcBorders>
              <w:top w:val="nil"/>
              <w:left w:val="nil"/>
              <w:bottom w:val="single" w:sz="4" w:space="0" w:color="auto"/>
              <w:right w:val="single" w:sz="4" w:space="0" w:color="auto"/>
            </w:tcBorders>
            <w:shd w:val="clear" w:color="auto" w:fill="auto"/>
            <w:vAlign w:val="bottom"/>
            <w:hideMark/>
          </w:tcPr>
          <w:p w14:paraId="0CB6969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Маркер текстовыделитель Attache Selection Pastel 1-5 мм желтый</w:t>
            </w:r>
          </w:p>
        </w:tc>
        <w:tc>
          <w:tcPr>
            <w:tcW w:w="2920" w:type="dxa"/>
            <w:tcBorders>
              <w:top w:val="nil"/>
              <w:left w:val="nil"/>
              <w:bottom w:val="single" w:sz="4" w:space="0" w:color="auto"/>
              <w:right w:val="single" w:sz="4" w:space="0" w:color="auto"/>
            </w:tcBorders>
            <w:shd w:val="clear" w:color="auto" w:fill="auto"/>
            <w:vAlign w:val="center"/>
            <w:hideMark/>
          </w:tcPr>
          <w:p w14:paraId="53BAFE2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28</w:t>
            </w:r>
          </w:p>
        </w:tc>
        <w:tc>
          <w:tcPr>
            <w:tcW w:w="1960" w:type="dxa"/>
            <w:tcBorders>
              <w:top w:val="nil"/>
              <w:left w:val="nil"/>
              <w:bottom w:val="single" w:sz="4" w:space="0" w:color="auto"/>
              <w:right w:val="single" w:sz="8" w:space="0" w:color="auto"/>
            </w:tcBorders>
            <w:shd w:val="clear" w:color="auto" w:fill="auto"/>
            <w:vAlign w:val="bottom"/>
            <w:hideMark/>
          </w:tcPr>
          <w:p w14:paraId="47B446C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857B33A" w14:textId="77777777" w:rsidTr="003B74C6">
        <w:trPr>
          <w:trHeight w:val="9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102810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98</w:t>
            </w:r>
          </w:p>
        </w:tc>
        <w:tc>
          <w:tcPr>
            <w:tcW w:w="5440" w:type="dxa"/>
            <w:tcBorders>
              <w:top w:val="nil"/>
              <w:left w:val="nil"/>
              <w:bottom w:val="single" w:sz="4" w:space="0" w:color="auto"/>
              <w:right w:val="single" w:sz="4" w:space="0" w:color="auto"/>
            </w:tcBorders>
            <w:shd w:val="clear" w:color="auto" w:fill="auto"/>
            <w:hideMark/>
          </w:tcPr>
          <w:p w14:paraId="281CB41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Бумага широкоформатная ProMEGA engineer (90 г/кв.м, длина 45 м, ширина 914 мм, диаметр втулки 50.8 мм)</w:t>
            </w:r>
          </w:p>
        </w:tc>
        <w:tc>
          <w:tcPr>
            <w:tcW w:w="2920" w:type="dxa"/>
            <w:tcBorders>
              <w:top w:val="nil"/>
              <w:left w:val="nil"/>
              <w:bottom w:val="single" w:sz="4" w:space="0" w:color="auto"/>
              <w:right w:val="single" w:sz="4" w:space="0" w:color="auto"/>
            </w:tcBorders>
            <w:shd w:val="clear" w:color="auto" w:fill="auto"/>
            <w:vAlign w:val="center"/>
            <w:hideMark/>
          </w:tcPr>
          <w:p w14:paraId="7035F2A7"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8" w:space="0" w:color="auto"/>
            </w:tcBorders>
            <w:shd w:val="clear" w:color="auto" w:fill="auto"/>
            <w:vAlign w:val="bottom"/>
            <w:hideMark/>
          </w:tcPr>
          <w:p w14:paraId="60AAED1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4B3E34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783804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99</w:t>
            </w:r>
          </w:p>
        </w:tc>
        <w:tc>
          <w:tcPr>
            <w:tcW w:w="5440" w:type="dxa"/>
            <w:tcBorders>
              <w:top w:val="nil"/>
              <w:left w:val="nil"/>
              <w:bottom w:val="single" w:sz="4" w:space="0" w:color="auto"/>
              <w:right w:val="single" w:sz="4" w:space="0" w:color="auto"/>
            </w:tcBorders>
            <w:shd w:val="clear" w:color="auto" w:fill="auto"/>
            <w:hideMark/>
          </w:tcPr>
          <w:p w14:paraId="0ADDE7B6" w14:textId="7D98FDA1"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Конверт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C4 90 г/кв.м белый декстрин с внутренней запечаткой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7E0EED9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vAlign w:val="bottom"/>
            <w:hideMark/>
          </w:tcPr>
          <w:p w14:paraId="1DBD5D6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DD96A89"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421CAA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100</w:t>
            </w:r>
          </w:p>
        </w:tc>
        <w:tc>
          <w:tcPr>
            <w:tcW w:w="5440" w:type="dxa"/>
            <w:tcBorders>
              <w:top w:val="nil"/>
              <w:left w:val="nil"/>
              <w:bottom w:val="single" w:sz="4" w:space="0" w:color="auto"/>
              <w:right w:val="single" w:sz="4" w:space="0" w:color="auto"/>
            </w:tcBorders>
            <w:shd w:val="clear" w:color="auto" w:fill="auto"/>
            <w:hideMark/>
          </w:tcPr>
          <w:p w14:paraId="1F67DED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Пакет Extrapack С4 (229x324 мм) из крафт-бумаги 100 г/кв.м стрип (25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EDD32E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8" w:space="0" w:color="auto"/>
            </w:tcBorders>
            <w:shd w:val="clear" w:color="auto" w:fill="auto"/>
            <w:vAlign w:val="bottom"/>
            <w:hideMark/>
          </w:tcPr>
          <w:p w14:paraId="36F69C5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9B0C2FB"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8D8DFF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101</w:t>
            </w:r>
          </w:p>
        </w:tc>
        <w:tc>
          <w:tcPr>
            <w:tcW w:w="5440" w:type="dxa"/>
            <w:tcBorders>
              <w:top w:val="nil"/>
              <w:left w:val="nil"/>
              <w:bottom w:val="single" w:sz="4" w:space="0" w:color="auto"/>
              <w:right w:val="single" w:sz="4" w:space="0" w:color="auto"/>
            </w:tcBorders>
            <w:shd w:val="clear" w:color="auto" w:fill="auto"/>
            <w:hideMark/>
          </w:tcPr>
          <w:p w14:paraId="0313CFA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Ручка гелевая Attache Town черная (толщина линии 0.5 мм)</w:t>
            </w:r>
          </w:p>
        </w:tc>
        <w:tc>
          <w:tcPr>
            <w:tcW w:w="2920" w:type="dxa"/>
            <w:tcBorders>
              <w:top w:val="nil"/>
              <w:left w:val="nil"/>
              <w:bottom w:val="single" w:sz="4" w:space="0" w:color="auto"/>
              <w:right w:val="single" w:sz="4" w:space="0" w:color="auto"/>
            </w:tcBorders>
            <w:shd w:val="clear" w:color="auto" w:fill="auto"/>
            <w:vAlign w:val="center"/>
            <w:hideMark/>
          </w:tcPr>
          <w:p w14:paraId="2A1329B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23</w:t>
            </w:r>
          </w:p>
        </w:tc>
        <w:tc>
          <w:tcPr>
            <w:tcW w:w="1960" w:type="dxa"/>
            <w:tcBorders>
              <w:top w:val="nil"/>
              <w:left w:val="nil"/>
              <w:bottom w:val="single" w:sz="4" w:space="0" w:color="auto"/>
              <w:right w:val="single" w:sz="8" w:space="0" w:color="auto"/>
            </w:tcBorders>
            <w:shd w:val="clear" w:color="auto" w:fill="auto"/>
            <w:vAlign w:val="bottom"/>
            <w:hideMark/>
          </w:tcPr>
          <w:p w14:paraId="3C3433B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56E3C4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D34E64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102</w:t>
            </w:r>
          </w:p>
        </w:tc>
        <w:tc>
          <w:tcPr>
            <w:tcW w:w="5440" w:type="dxa"/>
            <w:tcBorders>
              <w:top w:val="nil"/>
              <w:left w:val="nil"/>
              <w:bottom w:val="single" w:sz="4" w:space="0" w:color="auto"/>
              <w:right w:val="single" w:sz="4" w:space="0" w:color="auto"/>
            </w:tcBorders>
            <w:shd w:val="clear" w:color="auto" w:fill="auto"/>
            <w:hideMark/>
          </w:tcPr>
          <w:p w14:paraId="0174375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Набор принадлежностей для магнитно-маркерной доски (5 предметов в наборе)</w:t>
            </w:r>
          </w:p>
        </w:tc>
        <w:tc>
          <w:tcPr>
            <w:tcW w:w="2920" w:type="dxa"/>
            <w:tcBorders>
              <w:top w:val="nil"/>
              <w:left w:val="nil"/>
              <w:bottom w:val="single" w:sz="4" w:space="0" w:color="auto"/>
              <w:right w:val="single" w:sz="4" w:space="0" w:color="auto"/>
            </w:tcBorders>
            <w:shd w:val="clear" w:color="auto" w:fill="auto"/>
            <w:vAlign w:val="center"/>
            <w:hideMark/>
          </w:tcPr>
          <w:p w14:paraId="627C123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8" w:space="0" w:color="auto"/>
            </w:tcBorders>
            <w:shd w:val="clear" w:color="auto" w:fill="auto"/>
            <w:vAlign w:val="bottom"/>
            <w:hideMark/>
          </w:tcPr>
          <w:p w14:paraId="4CD3D3B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32C595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10BEC2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103</w:t>
            </w:r>
          </w:p>
        </w:tc>
        <w:tc>
          <w:tcPr>
            <w:tcW w:w="5440" w:type="dxa"/>
            <w:tcBorders>
              <w:top w:val="nil"/>
              <w:left w:val="nil"/>
              <w:bottom w:val="single" w:sz="4" w:space="0" w:color="auto"/>
              <w:right w:val="single" w:sz="4" w:space="0" w:color="auto"/>
            </w:tcBorders>
            <w:shd w:val="clear" w:color="auto" w:fill="auto"/>
            <w:hideMark/>
          </w:tcPr>
          <w:p w14:paraId="616F650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Скобы для степлера №23/10 Attache оцинкованные (1000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098323EC"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20</w:t>
            </w:r>
          </w:p>
        </w:tc>
        <w:tc>
          <w:tcPr>
            <w:tcW w:w="1960" w:type="dxa"/>
            <w:tcBorders>
              <w:top w:val="nil"/>
              <w:left w:val="nil"/>
              <w:bottom w:val="single" w:sz="4" w:space="0" w:color="auto"/>
              <w:right w:val="single" w:sz="8" w:space="0" w:color="auto"/>
            </w:tcBorders>
            <w:shd w:val="clear" w:color="auto" w:fill="auto"/>
            <w:vAlign w:val="bottom"/>
            <w:hideMark/>
          </w:tcPr>
          <w:p w14:paraId="0705C39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987E861"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76AF80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104</w:t>
            </w:r>
          </w:p>
        </w:tc>
        <w:tc>
          <w:tcPr>
            <w:tcW w:w="5440" w:type="dxa"/>
            <w:tcBorders>
              <w:top w:val="nil"/>
              <w:left w:val="nil"/>
              <w:bottom w:val="single" w:sz="4" w:space="0" w:color="auto"/>
              <w:right w:val="single" w:sz="4" w:space="0" w:color="auto"/>
            </w:tcBorders>
            <w:shd w:val="clear" w:color="auto" w:fill="auto"/>
            <w:hideMark/>
          </w:tcPr>
          <w:p w14:paraId="3DBAE81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Скобы для степлера №23/13 Attache оцинкованные (1000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46666AE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62203B1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4589307"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DEA90D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105</w:t>
            </w:r>
          </w:p>
        </w:tc>
        <w:tc>
          <w:tcPr>
            <w:tcW w:w="5440" w:type="dxa"/>
            <w:tcBorders>
              <w:top w:val="nil"/>
              <w:left w:val="nil"/>
              <w:bottom w:val="single" w:sz="4" w:space="0" w:color="auto"/>
              <w:right w:val="single" w:sz="4" w:space="0" w:color="auto"/>
            </w:tcBorders>
            <w:shd w:val="clear" w:color="auto" w:fill="auto"/>
            <w:hideMark/>
          </w:tcPr>
          <w:p w14:paraId="6AC3DD3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Этикетки самоклеящиеся Office Label А4 210x297 мм 1 штука на листе белые (100 листов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7709DDD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8</w:t>
            </w:r>
          </w:p>
        </w:tc>
        <w:tc>
          <w:tcPr>
            <w:tcW w:w="1960" w:type="dxa"/>
            <w:tcBorders>
              <w:top w:val="nil"/>
              <w:left w:val="nil"/>
              <w:bottom w:val="single" w:sz="4" w:space="0" w:color="auto"/>
              <w:right w:val="single" w:sz="8" w:space="0" w:color="auto"/>
            </w:tcBorders>
            <w:shd w:val="clear" w:color="auto" w:fill="auto"/>
            <w:vAlign w:val="bottom"/>
            <w:hideMark/>
          </w:tcPr>
          <w:p w14:paraId="50908C0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66EB4EF"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50D4D0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106</w:t>
            </w:r>
          </w:p>
        </w:tc>
        <w:tc>
          <w:tcPr>
            <w:tcW w:w="5440" w:type="dxa"/>
            <w:tcBorders>
              <w:top w:val="nil"/>
              <w:left w:val="nil"/>
              <w:bottom w:val="single" w:sz="4" w:space="0" w:color="auto"/>
              <w:right w:val="single" w:sz="4" w:space="0" w:color="auto"/>
            </w:tcBorders>
            <w:shd w:val="clear" w:color="auto" w:fill="auto"/>
            <w:hideMark/>
          </w:tcPr>
          <w:p w14:paraId="4A501AE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Обложки для переплета пластиковые Promega office A4 200 мкм синие прозрачные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7E25975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20</w:t>
            </w:r>
          </w:p>
        </w:tc>
        <w:tc>
          <w:tcPr>
            <w:tcW w:w="1960" w:type="dxa"/>
            <w:tcBorders>
              <w:top w:val="nil"/>
              <w:left w:val="nil"/>
              <w:bottom w:val="single" w:sz="4" w:space="0" w:color="auto"/>
              <w:right w:val="single" w:sz="8" w:space="0" w:color="auto"/>
            </w:tcBorders>
            <w:shd w:val="clear" w:color="auto" w:fill="auto"/>
            <w:noWrap/>
            <w:vAlign w:val="bottom"/>
            <w:hideMark/>
          </w:tcPr>
          <w:p w14:paraId="032CBD8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3E4C04F" w14:textId="77777777" w:rsidTr="003B74C6">
        <w:trPr>
          <w:trHeight w:val="9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0202213"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lastRenderedPageBreak/>
              <w:t>107</w:t>
            </w:r>
          </w:p>
        </w:tc>
        <w:tc>
          <w:tcPr>
            <w:tcW w:w="5440" w:type="dxa"/>
            <w:tcBorders>
              <w:top w:val="nil"/>
              <w:left w:val="nil"/>
              <w:bottom w:val="single" w:sz="4" w:space="0" w:color="auto"/>
              <w:right w:val="single" w:sz="4" w:space="0" w:color="auto"/>
            </w:tcBorders>
            <w:shd w:val="clear" w:color="auto" w:fill="auto"/>
            <w:hideMark/>
          </w:tcPr>
          <w:p w14:paraId="2BC7F6F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Обложки для переплета пластиковые Promega office А4 200 мкм прозрачные глянцевые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31592C5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450675D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00FE0C1"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9B2577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108</w:t>
            </w:r>
          </w:p>
        </w:tc>
        <w:tc>
          <w:tcPr>
            <w:tcW w:w="5440" w:type="dxa"/>
            <w:tcBorders>
              <w:top w:val="nil"/>
              <w:left w:val="nil"/>
              <w:bottom w:val="single" w:sz="4" w:space="0" w:color="auto"/>
              <w:right w:val="single" w:sz="4" w:space="0" w:color="auto"/>
            </w:tcBorders>
            <w:shd w:val="clear" w:color="auto" w:fill="auto"/>
            <w:hideMark/>
          </w:tcPr>
          <w:p w14:paraId="69D13B2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Обложки для переплета картонные Fellowes А4 250 г/кв.м синие текстура кожа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1AD639D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20</w:t>
            </w:r>
          </w:p>
        </w:tc>
        <w:tc>
          <w:tcPr>
            <w:tcW w:w="1960" w:type="dxa"/>
            <w:tcBorders>
              <w:top w:val="nil"/>
              <w:left w:val="nil"/>
              <w:bottom w:val="single" w:sz="4" w:space="0" w:color="auto"/>
              <w:right w:val="single" w:sz="8" w:space="0" w:color="auto"/>
            </w:tcBorders>
            <w:shd w:val="clear" w:color="auto" w:fill="auto"/>
            <w:noWrap/>
            <w:vAlign w:val="bottom"/>
            <w:hideMark/>
          </w:tcPr>
          <w:p w14:paraId="27764A5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A7AC0AD"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C2DEF1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109</w:t>
            </w:r>
          </w:p>
        </w:tc>
        <w:tc>
          <w:tcPr>
            <w:tcW w:w="5440" w:type="dxa"/>
            <w:tcBorders>
              <w:top w:val="nil"/>
              <w:left w:val="nil"/>
              <w:bottom w:val="single" w:sz="4" w:space="0" w:color="auto"/>
              <w:right w:val="single" w:sz="4" w:space="0" w:color="auto"/>
            </w:tcBorders>
            <w:shd w:val="clear" w:color="auto" w:fill="auto"/>
            <w:hideMark/>
          </w:tcPr>
          <w:p w14:paraId="093AB1F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19 мм синие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2BCAC34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1CB22D2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50BFB13"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23E9DB0"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110</w:t>
            </w:r>
          </w:p>
        </w:tc>
        <w:tc>
          <w:tcPr>
            <w:tcW w:w="5440" w:type="dxa"/>
            <w:tcBorders>
              <w:top w:val="nil"/>
              <w:left w:val="nil"/>
              <w:bottom w:val="single" w:sz="4" w:space="0" w:color="auto"/>
              <w:right w:val="single" w:sz="4" w:space="0" w:color="auto"/>
            </w:tcBorders>
            <w:shd w:val="clear" w:color="auto" w:fill="auto"/>
            <w:hideMark/>
          </w:tcPr>
          <w:p w14:paraId="4734580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12 мм синие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3E22F93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13</w:t>
            </w:r>
          </w:p>
        </w:tc>
        <w:tc>
          <w:tcPr>
            <w:tcW w:w="1960" w:type="dxa"/>
            <w:tcBorders>
              <w:top w:val="nil"/>
              <w:left w:val="nil"/>
              <w:bottom w:val="single" w:sz="4" w:space="0" w:color="auto"/>
              <w:right w:val="single" w:sz="8" w:space="0" w:color="auto"/>
            </w:tcBorders>
            <w:shd w:val="clear" w:color="auto" w:fill="auto"/>
            <w:noWrap/>
            <w:vAlign w:val="bottom"/>
            <w:hideMark/>
          </w:tcPr>
          <w:p w14:paraId="5EC05F1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57E9A29"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7ABD0F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111</w:t>
            </w:r>
          </w:p>
        </w:tc>
        <w:tc>
          <w:tcPr>
            <w:tcW w:w="5440" w:type="dxa"/>
            <w:tcBorders>
              <w:top w:val="nil"/>
              <w:left w:val="nil"/>
              <w:bottom w:val="single" w:sz="4" w:space="0" w:color="auto"/>
              <w:right w:val="single" w:sz="4" w:space="0" w:color="auto"/>
            </w:tcBorders>
            <w:shd w:val="clear" w:color="auto" w:fill="auto"/>
            <w:hideMark/>
          </w:tcPr>
          <w:p w14:paraId="657C24A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22 мм синие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697698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13</w:t>
            </w:r>
          </w:p>
        </w:tc>
        <w:tc>
          <w:tcPr>
            <w:tcW w:w="1960" w:type="dxa"/>
            <w:tcBorders>
              <w:top w:val="nil"/>
              <w:left w:val="nil"/>
              <w:bottom w:val="single" w:sz="4" w:space="0" w:color="auto"/>
              <w:right w:val="single" w:sz="8" w:space="0" w:color="auto"/>
            </w:tcBorders>
            <w:shd w:val="clear" w:color="auto" w:fill="auto"/>
            <w:noWrap/>
            <w:vAlign w:val="bottom"/>
            <w:hideMark/>
          </w:tcPr>
          <w:p w14:paraId="59B8E6E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A6B73F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4ECEED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112</w:t>
            </w:r>
          </w:p>
        </w:tc>
        <w:tc>
          <w:tcPr>
            <w:tcW w:w="5440" w:type="dxa"/>
            <w:tcBorders>
              <w:top w:val="nil"/>
              <w:left w:val="nil"/>
              <w:bottom w:val="single" w:sz="4" w:space="0" w:color="auto"/>
              <w:right w:val="single" w:sz="4" w:space="0" w:color="auto"/>
            </w:tcBorders>
            <w:shd w:val="clear" w:color="auto" w:fill="auto"/>
            <w:hideMark/>
          </w:tcPr>
          <w:p w14:paraId="1094513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ProfiOffice 16 мм синие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24FC053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7360FA3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29E375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74C5A8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113</w:t>
            </w:r>
          </w:p>
        </w:tc>
        <w:tc>
          <w:tcPr>
            <w:tcW w:w="5440" w:type="dxa"/>
            <w:tcBorders>
              <w:top w:val="nil"/>
              <w:left w:val="nil"/>
              <w:bottom w:val="single" w:sz="4" w:space="0" w:color="auto"/>
              <w:right w:val="single" w:sz="4" w:space="0" w:color="auto"/>
            </w:tcBorders>
            <w:shd w:val="clear" w:color="auto" w:fill="auto"/>
            <w:hideMark/>
          </w:tcPr>
          <w:p w14:paraId="073A467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10 мм синие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1AEE18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15</w:t>
            </w:r>
          </w:p>
        </w:tc>
        <w:tc>
          <w:tcPr>
            <w:tcW w:w="1960" w:type="dxa"/>
            <w:tcBorders>
              <w:top w:val="nil"/>
              <w:left w:val="nil"/>
              <w:bottom w:val="single" w:sz="4" w:space="0" w:color="auto"/>
              <w:right w:val="single" w:sz="8" w:space="0" w:color="auto"/>
            </w:tcBorders>
            <w:shd w:val="clear" w:color="auto" w:fill="auto"/>
            <w:noWrap/>
            <w:vAlign w:val="bottom"/>
            <w:hideMark/>
          </w:tcPr>
          <w:p w14:paraId="0D0EFA1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DBE3A42"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ABD509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114</w:t>
            </w:r>
          </w:p>
        </w:tc>
        <w:tc>
          <w:tcPr>
            <w:tcW w:w="5440" w:type="dxa"/>
            <w:tcBorders>
              <w:top w:val="nil"/>
              <w:left w:val="nil"/>
              <w:bottom w:val="single" w:sz="4" w:space="0" w:color="auto"/>
              <w:right w:val="single" w:sz="4" w:space="0" w:color="auto"/>
            </w:tcBorders>
            <w:shd w:val="clear" w:color="auto" w:fill="auto"/>
            <w:hideMark/>
          </w:tcPr>
          <w:p w14:paraId="2BCA21E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Салфетки влажные Attache Selection для экранов (100 штук в тубе)</w:t>
            </w:r>
          </w:p>
        </w:tc>
        <w:tc>
          <w:tcPr>
            <w:tcW w:w="2920" w:type="dxa"/>
            <w:tcBorders>
              <w:top w:val="nil"/>
              <w:left w:val="nil"/>
              <w:bottom w:val="single" w:sz="4" w:space="0" w:color="auto"/>
              <w:right w:val="single" w:sz="4" w:space="0" w:color="auto"/>
            </w:tcBorders>
            <w:shd w:val="clear" w:color="auto" w:fill="auto"/>
            <w:vAlign w:val="center"/>
            <w:hideMark/>
          </w:tcPr>
          <w:p w14:paraId="04835B5C"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30</w:t>
            </w:r>
          </w:p>
        </w:tc>
        <w:tc>
          <w:tcPr>
            <w:tcW w:w="1960" w:type="dxa"/>
            <w:tcBorders>
              <w:top w:val="nil"/>
              <w:left w:val="nil"/>
              <w:bottom w:val="single" w:sz="4" w:space="0" w:color="auto"/>
              <w:right w:val="single" w:sz="8" w:space="0" w:color="auto"/>
            </w:tcBorders>
            <w:shd w:val="clear" w:color="auto" w:fill="auto"/>
            <w:noWrap/>
            <w:vAlign w:val="bottom"/>
            <w:hideMark/>
          </w:tcPr>
          <w:p w14:paraId="3E5493F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6FEA263"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5CDDEA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115</w:t>
            </w:r>
          </w:p>
        </w:tc>
        <w:tc>
          <w:tcPr>
            <w:tcW w:w="5440" w:type="dxa"/>
            <w:tcBorders>
              <w:top w:val="nil"/>
              <w:left w:val="nil"/>
              <w:bottom w:val="single" w:sz="4" w:space="0" w:color="auto"/>
              <w:right w:val="single" w:sz="4" w:space="0" w:color="auto"/>
            </w:tcBorders>
            <w:shd w:val="clear" w:color="auto" w:fill="auto"/>
            <w:hideMark/>
          </w:tcPr>
          <w:p w14:paraId="15E37CFE" w14:textId="77777777" w:rsidR="003B74C6" w:rsidRPr="003B74C6" w:rsidRDefault="003B74C6" w:rsidP="003B74C6">
            <w:pPr>
              <w:spacing w:line="240" w:lineRule="auto"/>
              <w:ind w:firstLine="0"/>
              <w:jc w:val="left"/>
              <w:rPr>
                <w:rFonts w:ascii="Calibri" w:hAnsi="Calibri" w:cs="Calibri"/>
                <w:color w:val="000000"/>
                <w:sz w:val="22"/>
                <w:szCs w:val="22"/>
                <w:lang w:val="en-US"/>
              </w:rPr>
            </w:pPr>
            <w:r w:rsidRPr="003B74C6">
              <w:rPr>
                <w:rFonts w:ascii="Calibri" w:hAnsi="Calibri" w:cs="Calibri"/>
                <w:color w:val="000000"/>
                <w:sz w:val="22"/>
                <w:szCs w:val="22"/>
              </w:rPr>
              <w:t>Спрей</w:t>
            </w:r>
            <w:r w:rsidRPr="003B74C6">
              <w:rPr>
                <w:rFonts w:ascii="Calibri" w:hAnsi="Calibri" w:cs="Calibri"/>
                <w:color w:val="000000"/>
                <w:sz w:val="22"/>
                <w:szCs w:val="22"/>
                <w:lang w:val="en-US"/>
              </w:rPr>
              <w:t xml:space="preserve"> </w:t>
            </w:r>
            <w:r w:rsidRPr="003B74C6">
              <w:rPr>
                <w:rFonts w:ascii="Calibri" w:hAnsi="Calibri" w:cs="Calibri"/>
                <w:color w:val="000000"/>
                <w:sz w:val="22"/>
                <w:szCs w:val="22"/>
              </w:rPr>
              <w:t>для</w:t>
            </w:r>
            <w:r w:rsidRPr="003B74C6">
              <w:rPr>
                <w:rFonts w:ascii="Calibri" w:hAnsi="Calibri" w:cs="Calibri"/>
                <w:color w:val="000000"/>
                <w:sz w:val="22"/>
                <w:szCs w:val="22"/>
                <w:lang w:val="en-US"/>
              </w:rPr>
              <w:t xml:space="preserve"> </w:t>
            </w:r>
            <w:r w:rsidRPr="003B74C6">
              <w:rPr>
                <w:rFonts w:ascii="Calibri" w:hAnsi="Calibri" w:cs="Calibri"/>
                <w:color w:val="000000"/>
                <w:sz w:val="22"/>
                <w:szCs w:val="22"/>
              </w:rPr>
              <w:t>чистки</w:t>
            </w:r>
            <w:r w:rsidRPr="003B74C6">
              <w:rPr>
                <w:rFonts w:ascii="Calibri" w:hAnsi="Calibri" w:cs="Calibri"/>
                <w:color w:val="000000"/>
                <w:sz w:val="22"/>
                <w:szCs w:val="22"/>
                <w:lang w:val="en-US"/>
              </w:rPr>
              <w:t xml:space="preserve"> </w:t>
            </w:r>
            <w:r w:rsidRPr="003B74C6">
              <w:rPr>
                <w:rFonts w:ascii="Calibri" w:hAnsi="Calibri" w:cs="Calibri"/>
                <w:color w:val="000000"/>
                <w:sz w:val="22"/>
                <w:szCs w:val="22"/>
              </w:rPr>
              <w:t>экранов</w:t>
            </w:r>
            <w:r w:rsidRPr="003B74C6">
              <w:rPr>
                <w:rFonts w:ascii="Calibri" w:hAnsi="Calibri" w:cs="Calibri"/>
                <w:color w:val="000000"/>
                <w:sz w:val="22"/>
                <w:szCs w:val="22"/>
                <w:lang w:val="en-US"/>
              </w:rPr>
              <w:t xml:space="preserve"> Attache Selection For Screen 250 </w:t>
            </w:r>
            <w:r w:rsidRPr="003B74C6">
              <w:rPr>
                <w:rFonts w:ascii="Calibri" w:hAnsi="Calibri" w:cs="Calibri"/>
                <w:color w:val="000000"/>
                <w:sz w:val="22"/>
                <w:szCs w:val="22"/>
              </w:rPr>
              <w:t>мл</w:t>
            </w:r>
          </w:p>
        </w:tc>
        <w:tc>
          <w:tcPr>
            <w:tcW w:w="2920" w:type="dxa"/>
            <w:tcBorders>
              <w:top w:val="nil"/>
              <w:left w:val="nil"/>
              <w:bottom w:val="single" w:sz="4" w:space="0" w:color="auto"/>
              <w:right w:val="single" w:sz="4" w:space="0" w:color="auto"/>
            </w:tcBorders>
            <w:shd w:val="clear" w:color="auto" w:fill="auto"/>
            <w:vAlign w:val="center"/>
            <w:hideMark/>
          </w:tcPr>
          <w:p w14:paraId="533EEB5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w:t>
            </w:r>
          </w:p>
        </w:tc>
        <w:tc>
          <w:tcPr>
            <w:tcW w:w="1960" w:type="dxa"/>
            <w:tcBorders>
              <w:top w:val="nil"/>
              <w:left w:val="nil"/>
              <w:bottom w:val="single" w:sz="4" w:space="0" w:color="auto"/>
              <w:right w:val="single" w:sz="8" w:space="0" w:color="auto"/>
            </w:tcBorders>
            <w:shd w:val="clear" w:color="auto" w:fill="auto"/>
            <w:noWrap/>
            <w:vAlign w:val="bottom"/>
            <w:hideMark/>
          </w:tcPr>
          <w:p w14:paraId="2FD69AD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873D813"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1A894F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116</w:t>
            </w:r>
          </w:p>
        </w:tc>
        <w:tc>
          <w:tcPr>
            <w:tcW w:w="5440" w:type="dxa"/>
            <w:tcBorders>
              <w:top w:val="nil"/>
              <w:left w:val="nil"/>
              <w:bottom w:val="single" w:sz="4" w:space="0" w:color="auto"/>
              <w:right w:val="single" w:sz="4" w:space="0" w:color="auto"/>
            </w:tcBorders>
            <w:shd w:val="clear" w:color="auto" w:fill="auto"/>
            <w:vAlign w:val="bottom"/>
            <w:hideMark/>
          </w:tcPr>
          <w:p w14:paraId="3B67C23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регистратор 50 мм</w:t>
            </w:r>
          </w:p>
        </w:tc>
        <w:tc>
          <w:tcPr>
            <w:tcW w:w="2920" w:type="dxa"/>
            <w:tcBorders>
              <w:top w:val="nil"/>
              <w:left w:val="nil"/>
              <w:bottom w:val="single" w:sz="4" w:space="0" w:color="auto"/>
              <w:right w:val="single" w:sz="4" w:space="0" w:color="auto"/>
            </w:tcBorders>
            <w:shd w:val="clear" w:color="auto" w:fill="auto"/>
            <w:vAlign w:val="center"/>
            <w:hideMark/>
          </w:tcPr>
          <w:p w14:paraId="1693775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8" w:space="0" w:color="auto"/>
            </w:tcBorders>
            <w:shd w:val="clear" w:color="auto" w:fill="auto"/>
            <w:vAlign w:val="bottom"/>
            <w:hideMark/>
          </w:tcPr>
          <w:p w14:paraId="3255964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1EAC8BB"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F350B0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117</w:t>
            </w:r>
          </w:p>
        </w:tc>
        <w:tc>
          <w:tcPr>
            <w:tcW w:w="5440" w:type="dxa"/>
            <w:tcBorders>
              <w:top w:val="nil"/>
              <w:left w:val="nil"/>
              <w:bottom w:val="single" w:sz="4" w:space="0" w:color="auto"/>
              <w:right w:val="single" w:sz="4" w:space="0" w:color="auto"/>
            </w:tcBorders>
            <w:shd w:val="clear" w:color="auto" w:fill="auto"/>
            <w:vAlign w:val="bottom"/>
            <w:hideMark/>
          </w:tcPr>
          <w:p w14:paraId="20F5A36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регистратор 90 мм</w:t>
            </w:r>
          </w:p>
        </w:tc>
        <w:tc>
          <w:tcPr>
            <w:tcW w:w="2920" w:type="dxa"/>
            <w:tcBorders>
              <w:top w:val="nil"/>
              <w:left w:val="nil"/>
              <w:bottom w:val="single" w:sz="4" w:space="0" w:color="auto"/>
              <w:right w:val="single" w:sz="4" w:space="0" w:color="auto"/>
            </w:tcBorders>
            <w:shd w:val="clear" w:color="auto" w:fill="auto"/>
            <w:vAlign w:val="center"/>
            <w:hideMark/>
          </w:tcPr>
          <w:p w14:paraId="0A8A6A4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60</w:t>
            </w:r>
          </w:p>
        </w:tc>
        <w:tc>
          <w:tcPr>
            <w:tcW w:w="1960" w:type="dxa"/>
            <w:tcBorders>
              <w:top w:val="nil"/>
              <w:left w:val="nil"/>
              <w:bottom w:val="single" w:sz="4" w:space="0" w:color="auto"/>
              <w:right w:val="single" w:sz="8" w:space="0" w:color="auto"/>
            </w:tcBorders>
            <w:shd w:val="clear" w:color="auto" w:fill="auto"/>
            <w:vAlign w:val="bottom"/>
            <w:hideMark/>
          </w:tcPr>
          <w:p w14:paraId="7B1CFB8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EF0265A"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723817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118</w:t>
            </w:r>
          </w:p>
        </w:tc>
        <w:tc>
          <w:tcPr>
            <w:tcW w:w="5440" w:type="dxa"/>
            <w:tcBorders>
              <w:top w:val="nil"/>
              <w:left w:val="nil"/>
              <w:bottom w:val="single" w:sz="4" w:space="0" w:color="auto"/>
              <w:right w:val="single" w:sz="4" w:space="0" w:color="auto"/>
            </w:tcBorders>
            <w:shd w:val="clear" w:color="auto" w:fill="auto"/>
            <w:vAlign w:val="bottom"/>
            <w:hideMark/>
          </w:tcPr>
          <w:p w14:paraId="382B137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Разбавитель</w:t>
            </w:r>
          </w:p>
        </w:tc>
        <w:tc>
          <w:tcPr>
            <w:tcW w:w="2920" w:type="dxa"/>
            <w:tcBorders>
              <w:top w:val="nil"/>
              <w:left w:val="nil"/>
              <w:bottom w:val="single" w:sz="4" w:space="0" w:color="auto"/>
              <w:right w:val="single" w:sz="4" w:space="0" w:color="auto"/>
            </w:tcBorders>
            <w:shd w:val="clear" w:color="auto" w:fill="auto"/>
            <w:vAlign w:val="center"/>
            <w:hideMark/>
          </w:tcPr>
          <w:p w14:paraId="6796968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vAlign w:val="bottom"/>
            <w:hideMark/>
          </w:tcPr>
          <w:p w14:paraId="1719417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EF8186B"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DFC1B2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119</w:t>
            </w:r>
          </w:p>
        </w:tc>
        <w:tc>
          <w:tcPr>
            <w:tcW w:w="5440" w:type="dxa"/>
            <w:tcBorders>
              <w:top w:val="nil"/>
              <w:left w:val="nil"/>
              <w:bottom w:val="single" w:sz="4" w:space="0" w:color="auto"/>
              <w:right w:val="single" w:sz="4" w:space="0" w:color="auto"/>
            </w:tcBorders>
            <w:shd w:val="clear" w:color="auto" w:fill="auto"/>
            <w:hideMark/>
          </w:tcPr>
          <w:p w14:paraId="6BAB1D9B"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Короб архивный на 2-х завязках Attache Economy 75 мм гофрокартон бурый до 750 листов 5 шт/уп</w:t>
            </w:r>
          </w:p>
        </w:tc>
        <w:tc>
          <w:tcPr>
            <w:tcW w:w="2920" w:type="dxa"/>
            <w:tcBorders>
              <w:top w:val="nil"/>
              <w:left w:val="nil"/>
              <w:bottom w:val="single" w:sz="4" w:space="0" w:color="auto"/>
              <w:right w:val="single" w:sz="4" w:space="0" w:color="auto"/>
            </w:tcBorders>
            <w:shd w:val="clear" w:color="auto" w:fill="auto"/>
            <w:vAlign w:val="center"/>
            <w:hideMark/>
          </w:tcPr>
          <w:p w14:paraId="1E9BAD1C"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25</w:t>
            </w:r>
          </w:p>
        </w:tc>
        <w:tc>
          <w:tcPr>
            <w:tcW w:w="1960" w:type="dxa"/>
            <w:tcBorders>
              <w:top w:val="nil"/>
              <w:left w:val="nil"/>
              <w:bottom w:val="single" w:sz="4" w:space="0" w:color="auto"/>
              <w:right w:val="single" w:sz="8" w:space="0" w:color="auto"/>
            </w:tcBorders>
            <w:shd w:val="clear" w:color="auto" w:fill="auto"/>
            <w:vAlign w:val="bottom"/>
            <w:hideMark/>
          </w:tcPr>
          <w:p w14:paraId="554CD0E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289FC5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ECDB88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120</w:t>
            </w:r>
          </w:p>
        </w:tc>
        <w:tc>
          <w:tcPr>
            <w:tcW w:w="5440" w:type="dxa"/>
            <w:tcBorders>
              <w:top w:val="nil"/>
              <w:left w:val="nil"/>
              <w:bottom w:val="single" w:sz="4" w:space="0" w:color="auto"/>
              <w:right w:val="single" w:sz="4" w:space="0" w:color="auto"/>
            </w:tcBorders>
            <w:shd w:val="clear" w:color="auto" w:fill="auto"/>
            <w:hideMark/>
          </w:tcPr>
          <w:p w14:paraId="052D1665"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Короб архивный на 2-х завязках Attache Economy 150 мм гофрокартон бурый до 1500 листов 5 шт/уп</w:t>
            </w:r>
          </w:p>
        </w:tc>
        <w:tc>
          <w:tcPr>
            <w:tcW w:w="2920" w:type="dxa"/>
            <w:tcBorders>
              <w:top w:val="nil"/>
              <w:left w:val="nil"/>
              <w:bottom w:val="single" w:sz="4" w:space="0" w:color="auto"/>
              <w:right w:val="single" w:sz="4" w:space="0" w:color="auto"/>
            </w:tcBorders>
            <w:shd w:val="clear" w:color="auto" w:fill="auto"/>
            <w:vAlign w:val="center"/>
            <w:hideMark/>
          </w:tcPr>
          <w:p w14:paraId="2DC0E421"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25</w:t>
            </w:r>
          </w:p>
        </w:tc>
        <w:tc>
          <w:tcPr>
            <w:tcW w:w="1960" w:type="dxa"/>
            <w:tcBorders>
              <w:top w:val="nil"/>
              <w:left w:val="nil"/>
              <w:bottom w:val="single" w:sz="4" w:space="0" w:color="auto"/>
              <w:right w:val="single" w:sz="8" w:space="0" w:color="auto"/>
            </w:tcBorders>
            <w:shd w:val="clear" w:color="auto" w:fill="auto"/>
            <w:vAlign w:val="bottom"/>
            <w:hideMark/>
          </w:tcPr>
          <w:p w14:paraId="5BFC8BB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051C665"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2A2B3A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121</w:t>
            </w:r>
          </w:p>
        </w:tc>
        <w:tc>
          <w:tcPr>
            <w:tcW w:w="5440" w:type="dxa"/>
            <w:tcBorders>
              <w:top w:val="nil"/>
              <w:left w:val="nil"/>
              <w:bottom w:val="single" w:sz="4" w:space="0" w:color="auto"/>
              <w:right w:val="single" w:sz="4" w:space="0" w:color="auto"/>
            </w:tcBorders>
            <w:shd w:val="clear" w:color="auto" w:fill="auto"/>
            <w:hideMark/>
          </w:tcPr>
          <w:p w14:paraId="36D20467"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Стержень микрографический HB 0.5 мм Attache Economy (12 грифелей)</w:t>
            </w:r>
          </w:p>
        </w:tc>
        <w:tc>
          <w:tcPr>
            <w:tcW w:w="2920" w:type="dxa"/>
            <w:tcBorders>
              <w:top w:val="nil"/>
              <w:left w:val="nil"/>
              <w:bottom w:val="single" w:sz="4" w:space="0" w:color="auto"/>
              <w:right w:val="single" w:sz="4" w:space="0" w:color="auto"/>
            </w:tcBorders>
            <w:shd w:val="clear" w:color="auto" w:fill="auto"/>
            <w:vAlign w:val="center"/>
            <w:hideMark/>
          </w:tcPr>
          <w:p w14:paraId="31FFB6E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40</w:t>
            </w:r>
          </w:p>
        </w:tc>
        <w:tc>
          <w:tcPr>
            <w:tcW w:w="1960" w:type="dxa"/>
            <w:tcBorders>
              <w:top w:val="nil"/>
              <w:left w:val="nil"/>
              <w:bottom w:val="single" w:sz="4" w:space="0" w:color="auto"/>
              <w:right w:val="single" w:sz="8" w:space="0" w:color="auto"/>
            </w:tcBorders>
            <w:shd w:val="clear" w:color="auto" w:fill="auto"/>
            <w:vAlign w:val="bottom"/>
            <w:hideMark/>
          </w:tcPr>
          <w:p w14:paraId="3A17DBA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258C8AB"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C34E3C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122</w:t>
            </w:r>
          </w:p>
        </w:tc>
        <w:tc>
          <w:tcPr>
            <w:tcW w:w="5440" w:type="dxa"/>
            <w:tcBorders>
              <w:top w:val="nil"/>
              <w:left w:val="nil"/>
              <w:bottom w:val="single" w:sz="4" w:space="0" w:color="auto"/>
              <w:right w:val="single" w:sz="4" w:space="0" w:color="auto"/>
            </w:tcBorders>
            <w:shd w:val="clear" w:color="auto" w:fill="auto"/>
            <w:vAlign w:val="bottom"/>
            <w:hideMark/>
          </w:tcPr>
          <w:p w14:paraId="341380B8"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Карандаш механический ErichKrause Megapolis Concept 0.5 мм серый</w:t>
            </w:r>
          </w:p>
        </w:tc>
        <w:tc>
          <w:tcPr>
            <w:tcW w:w="2920" w:type="dxa"/>
            <w:tcBorders>
              <w:top w:val="nil"/>
              <w:left w:val="nil"/>
              <w:bottom w:val="single" w:sz="4" w:space="0" w:color="auto"/>
              <w:right w:val="single" w:sz="4" w:space="0" w:color="auto"/>
            </w:tcBorders>
            <w:shd w:val="clear" w:color="auto" w:fill="auto"/>
            <w:vAlign w:val="center"/>
            <w:hideMark/>
          </w:tcPr>
          <w:p w14:paraId="6B3DDF7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8</w:t>
            </w:r>
          </w:p>
        </w:tc>
        <w:tc>
          <w:tcPr>
            <w:tcW w:w="1960" w:type="dxa"/>
            <w:tcBorders>
              <w:top w:val="nil"/>
              <w:left w:val="nil"/>
              <w:bottom w:val="single" w:sz="4" w:space="0" w:color="auto"/>
              <w:right w:val="single" w:sz="8" w:space="0" w:color="auto"/>
            </w:tcBorders>
            <w:shd w:val="clear" w:color="auto" w:fill="auto"/>
            <w:vAlign w:val="bottom"/>
            <w:hideMark/>
          </w:tcPr>
          <w:p w14:paraId="3FB3DE0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D2CDC8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3172F1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123</w:t>
            </w:r>
          </w:p>
        </w:tc>
        <w:tc>
          <w:tcPr>
            <w:tcW w:w="5440" w:type="dxa"/>
            <w:tcBorders>
              <w:top w:val="nil"/>
              <w:left w:val="nil"/>
              <w:bottom w:val="single" w:sz="4" w:space="0" w:color="auto"/>
              <w:right w:val="single" w:sz="4" w:space="0" w:color="auto"/>
            </w:tcBorders>
            <w:shd w:val="clear" w:color="auto" w:fill="auto"/>
            <w:vAlign w:val="bottom"/>
            <w:hideMark/>
          </w:tcPr>
          <w:p w14:paraId="3B75B58F" w14:textId="77777777" w:rsidR="003B74C6" w:rsidRPr="003B74C6" w:rsidRDefault="003B74C6" w:rsidP="003B74C6">
            <w:pPr>
              <w:spacing w:line="240" w:lineRule="auto"/>
              <w:ind w:firstLine="0"/>
              <w:jc w:val="left"/>
              <w:rPr>
                <w:color w:val="000000"/>
                <w:sz w:val="22"/>
                <w:szCs w:val="22"/>
              </w:rPr>
            </w:pPr>
            <w:r w:rsidRPr="003B74C6">
              <w:rPr>
                <w:color w:val="000000"/>
                <w:sz w:val="22"/>
                <w:szCs w:val="22"/>
              </w:rPr>
              <w:t>Книга учета бухгалтерская Attache офсет А4 144 листа в клетку на сшивке (обложка - бумвинил)</w:t>
            </w:r>
          </w:p>
        </w:tc>
        <w:tc>
          <w:tcPr>
            <w:tcW w:w="2920" w:type="dxa"/>
            <w:tcBorders>
              <w:top w:val="nil"/>
              <w:left w:val="nil"/>
              <w:bottom w:val="single" w:sz="4" w:space="0" w:color="auto"/>
              <w:right w:val="single" w:sz="4" w:space="0" w:color="auto"/>
            </w:tcBorders>
            <w:shd w:val="clear" w:color="auto" w:fill="auto"/>
            <w:vAlign w:val="center"/>
            <w:hideMark/>
          </w:tcPr>
          <w:p w14:paraId="2DC2F7A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w:t>
            </w:r>
          </w:p>
        </w:tc>
        <w:tc>
          <w:tcPr>
            <w:tcW w:w="1960" w:type="dxa"/>
            <w:tcBorders>
              <w:top w:val="nil"/>
              <w:left w:val="nil"/>
              <w:bottom w:val="single" w:sz="4" w:space="0" w:color="auto"/>
              <w:right w:val="single" w:sz="8" w:space="0" w:color="auto"/>
            </w:tcBorders>
            <w:shd w:val="clear" w:color="auto" w:fill="auto"/>
            <w:vAlign w:val="bottom"/>
            <w:hideMark/>
          </w:tcPr>
          <w:p w14:paraId="2BA2BCA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4A36C87" w14:textId="77777777" w:rsidTr="003B74C6">
        <w:trPr>
          <w:trHeight w:val="69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D14791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124</w:t>
            </w:r>
          </w:p>
        </w:tc>
        <w:tc>
          <w:tcPr>
            <w:tcW w:w="5440" w:type="dxa"/>
            <w:tcBorders>
              <w:top w:val="nil"/>
              <w:left w:val="nil"/>
              <w:bottom w:val="single" w:sz="4" w:space="0" w:color="auto"/>
              <w:right w:val="single" w:sz="4" w:space="0" w:color="auto"/>
            </w:tcBorders>
            <w:shd w:val="clear" w:color="auto" w:fill="auto"/>
            <w:vAlign w:val="center"/>
            <w:hideMark/>
          </w:tcPr>
          <w:p w14:paraId="75771A1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Обложки для переплета картонные Promega office A4 250 г/кв.м синие текстура лен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7531966F"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center"/>
            <w:hideMark/>
          </w:tcPr>
          <w:p w14:paraId="0A6520A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11A128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C87758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125</w:t>
            </w:r>
          </w:p>
        </w:tc>
        <w:tc>
          <w:tcPr>
            <w:tcW w:w="5440" w:type="dxa"/>
            <w:tcBorders>
              <w:top w:val="nil"/>
              <w:left w:val="nil"/>
              <w:bottom w:val="single" w:sz="4" w:space="0" w:color="auto"/>
              <w:right w:val="single" w:sz="4" w:space="0" w:color="auto"/>
            </w:tcBorders>
            <w:shd w:val="clear" w:color="auto" w:fill="auto"/>
            <w:vAlign w:val="bottom"/>
            <w:hideMark/>
          </w:tcPr>
          <w:p w14:paraId="23B46089" w14:textId="54650421"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Лезвия сменные для канцелярских ножей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18 мм сегментированные (10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59E82CE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noWrap/>
            <w:vAlign w:val="bottom"/>
            <w:hideMark/>
          </w:tcPr>
          <w:p w14:paraId="3B10730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B6E6D92"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045EBA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126</w:t>
            </w:r>
          </w:p>
        </w:tc>
        <w:tc>
          <w:tcPr>
            <w:tcW w:w="5440" w:type="dxa"/>
            <w:tcBorders>
              <w:top w:val="nil"/>
              <w:left w:val="nil"/>
              <w:bottom w:val="single" w:sz="4" w:space="0" w:color="auto"/>
              <w:right w:val="single" w:sz="4" w:space="0" w:color="auto"/>
            </w:tcBorders>
            <w:shd w:val="clear" w:color="auto" w:fill="auto"/>
            <w:vAlign w:val="bottom"/>
            <w:hideMark/>
          </w:tcPr>
          <w:p w14:paraId="756F713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Папка Дело с завязками с расширением до 40 мм (380 г/кв.м, 10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4F572BB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5E34D22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029E5B6"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466E403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127</w:t>
            </w:r>
          </w:p>
        </w:tc>
        <w:tc>
          <w:tcPr>
            <w:tcW w:w="5440" w:type="dxa"/>
            <w:tcBorders>
              <w:top w:val="nil"/>
              <w:left w:val="nil"/>
              <w:bottom w:val="single" w:sz="4" w:space="0" w:color="auto"/>
              <w:right w:val="single" w:sz="4" w:space="0" w:color="auto"/>
            </w:tcBorders>
            <w:shd w:val="clear" w:color="auto" w:fill="auto"/>
            <w:vAlign w:val="bottom"/>
            <w:hideMark/>
          </w:tcPr>
          <w:p w14:paraId="0EA3924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10 мм синие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3430262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363591D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D429CF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25E5ED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128</w:t>
            </w:r>
          </w:p>
        </w:tc>
        <w:tc>
          <w:tcPr>
            <w:tcW w:w="5440" w:type="dxa"/>
            <w:tcBorders>
              <w:top w:val="nil"/>
              <w:left w:val="nil"/>
              <w:bottom w:val="single" w:sz="4" w:space="0" w:color="auto"/>
              <w:right w:val="single" w:sz="4" w:space="0" w:color="auto"/>
            </w:tcBorders>
            <w:shd w:val="clear" w:color="auto" w:fill="auto"/>
            <w:vAlign w:val="bottom"/>
            <w:hideMark/>
          </w:tcPr>
          <w:p w14:paraId="196860C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14 мм синие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54548402"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49592DE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0EDD25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F8D2D8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129</w:t>
            </w:r>
          </w:p>
        </w:tc>
        <w:tc>
          <w:tcPr>
            <w:tcW w:w="5440" w:type="dxa"/>
            <w:tcBorders>
              <w:top w:val="nil"/>
              <w:left w:val="nil"/>
              <w:bottom w:val="single" w:sz="4" w:space="0" w:color="auto"/>
              <w:right w:val="single" w:sz="4" w:space="0" w:color="auto"/>
            </w:tcBorders>
            <w:shd w:val="clear" w:color="auto" w:fill="auto"/>
            <w:vAlign w:val="bottom"/>
            <w:hideMark/>
          </w:tcPr>
          <w:p w14:paraId="6617DCD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16 мм синие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3C7F433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noWrap/>
            <w:vAlign w:val="bottom"/>
            <w:hideMark/>
          </w:tcPr>
          <w:p w14:paraId="7942C0D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4D73B4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EAB881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130</w:t>
            </w:r>
          </w:p>
        </w:tc>
        <w:tc>
          <w:tcPr>
            <w:tcW w:w="5440" w:type="dxa"/>
            <w:tcBorders>
              <w:top w:val="nil"/>
              <w:left w:val="nil"/>
              <w:bottom w:val="single" w:sz="4" w:space="0" w:color="auto"/>
              <w:right w:val="single" w:sz="4" w:space="0" w:color="auto"/>
            </w:tcBorders>
            <w:shd w:val="clear" w:color="auto" w:fill="auto"/>
            <w:vAlign w:val="bottom"/>
            <w:hideMark/>
          </w:tcPr>
          <w:p w14:paraId="6591639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25 мм синие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15A6E51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noWrap/>
            <w:vAlign w:val="bottom"/>
            <w:hideMark/>
          </w:tcPr>
          <w:p w14:paraId="3EAF442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2F9AC96"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008FC5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lastRenderedPageBreak/>
              <w:t>131</w:t>
            </w:r>
          </w:p>
        </w:tc>
        <w:tc>
          <w:tcPr>
            <w:tcW w:w="5440" w:type="dxa"/>
            <w:tcBorders>
              <w:top w:val="nil"/>
              <w:left w:val="nil"/>
              <w:bottom w:val="single" w:sz="4" w:space="0" w:color="auto"/>
              <w:right w:val="single" w:sz="4" w:space="0" w:color="auto"/>
            </w:tcBorders>
            <w:shd w:val="clear" w:color="auto" w:fill="auto"/>
            <w:vAlign w:val="bottom"/>
            <w:hideMark/>
          </w:tcPr>
          <w:p w14:paraId="63C5534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28 мм черные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24186AB7"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noWrap/>
            <w:vAlign w:val="bottom"/>
            <w:hideMark/>
          </w:tcPr>
          <w:p w14:paraId="57C2B07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76E8724"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F5ED60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132</w:t>
            </w:r>
          </w:p>
        </w:tc>
        <w:tc>
          <w:tcPr>
            <w:tcW w:w="5440" w:type="dxa"/>
            <w:tcBorders>
              <w:top w:val="nil"/>
              <w:left w:val="nil"/>
              <w:bottom w:val="single" w:sz="4" w:space="0" w:color="auto"/>
              <w:right w:val="single" w:sz="4" w:space="0" w:color="auto"/>
            </w:tcBorders>
            <w:shd w:val="clear" w:color="auto" w:fill="auto"/>
            <w:vAlign w:val="bottom"/>
            <w:hideMark/>
          </w:tcPr>
          <w:p w14:paraId="144594B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32 мм черные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4C67504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noWrap/>
            <w:vAlign w:val="bottom"/>
            <w:hideMark/>
          </w:tcPr>
          <w:p w14:paraId="328084A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0C43A5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6431C9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133</w:t>
            </w:r>
          </w:p>
        </w:tc>
        <w:tc>
          <w:tcPr>
            <w:tcW w:w="5440" w:type="dxa"/>
            <w:tcBorders>
              <w:top w:val="nil"/>
              <w:left w:val="nil"/>
              <w:bottom w:val="single" w:sz="4" w:space="0" w:color="auto"/>
              <w:right w:val="single" w:sz="4" w:space="0" w:color="auto"/>
            </w:tcBorders>
            <w:shd w:val="clear" w:color="auto" w:fill="auto"/>
            <w:vAlign w:val="bottom"/>
            <w:hideMark/>
          </w:tcPr>
          <w:p w14:paraId="47AC7C4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38 мм черные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3F28D58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noWrap/>
            <w:vAlign w:val="bottom"/>
            <w:hideMark/>
          </w:tcPr>
          <w:p w14:paraId="1C94BA8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2C698AB"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2FDD92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134</w:t>
            </w:r>
          </w:p>
        </w:tc>
        <w:tc>
          <w:tcPr>
            <w:tcW w:w="5440" w:type="dxa"/>
            <w:tcBorders>
              <w:top w:val="nil"/>
              <w:left w:val="nil"/>
              <w:bottom w:val="single" w:sz="4" w:space="0" w:color="auto"/>
              <w:right w:val="single" w:sz="4" w:space="0" w:color="auto"/>
            </w:tcBorders>
            <w:shd w:val="clear" w:color="auto" w:fill="auto"/>
            <w:vAlign w:val="bottom"/>
            <w:hideMark/>
          </w:tcPr>
          <w:p w14:paraId="6F8112B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45 мм черные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45B9183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noWrap/>
            <w:vAlign w:val="bottom"/>
            <w:hideMark/>
          </w:tcPr>
          <w:p w14:paraId="68E2759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55639CA"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7DBBE6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135</w:t>
            </w:r>
          </w:p>
        </w:tc>
        <w:tc>
          <w:tcPr>
            <w:tcW w:w="5440" w:type="dxa"/>
            <w:tcBorders>
              <w:top w:val="nil"/>
              <w:left w:val="nil"/>
              <w:bottom w:val="single" w:sz="4" w:space="0" w:color="auto"/>
              <w:right w:val="single" w:sz="4" w:space="0" w:color="auto"/>
            </w:tcBorders>
            <w:shd w:val="clear" w:color="auto" w:fill="auto"/>
            <w:vAlign w:val="bottom"/>
            <w:hideMark/>
          </w:tcPr>
          <w:p w14:paraId="3424269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Пружины для переплета пластиковые Promega office 51 мм черные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9E88EDF"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8" w:space="0" w:color="auto"/>
            </w:tcBorders>
            <w:shd w:val="clear" w:color="auto" w:fill="auto"/>
            <w:noWrap/>
            <w:vAlign w:val="bottom"/>
            <w:hideMark/>
          </w:tcPr>
          <w:p w14:paraId="19BDE71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8ED4AC1"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7F3C03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136</w:t>
            </w:r>
          </w:p>
        </w:tc>
        <w:tc>
          <w:tcPr>
            <w:tcW w:w="5440" w:type="dxa"/>
            <w:tcBorders>
              <w:top w:val="nil"/>
              <w:left w:val="nil"/>
              <w:bottom w:val="single" w:sz="4" w:space="0" w:color="auto"/>
              <w:right w:val="single" w:sz="4" w:space="0" w:color="auto"/>
            </w:tcBorders>
            <w:shd w:val="clear" w:color="auto" w:fill="auto"/>
            <w:vAlign w:val="bottom"/>
            <w:hideMark/>
          </w:tcPr>
          <w:p w14:paraId="5D21E2E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Горизонтальный лоток</w:t>
            </w:r>
          </w:p>
        </w:tc>
        <w:tc>
          <w:tcPr>
            <w:tcW w:w="2920" w:type="dxa"/>
            <w:tcBorders>
              <w:top w:val="nil"/>
              <w:left w:val="nil"/>
              <w:bottom w:val="single" w:sz="4" w:space="0" w:color="auto"/>
              <w:right w:val="single" w:sz="4" w:space="0" w:color="auto"/>
            </w:tcBorders>
            <w:shd w:val="clear" w:color="auto" w:fill="auto"/>
            <w:vAlign w:val="center"/>
            <w:hideMark/>
          </w:tcPr>
          <w:p w14:paraId="780AD1E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8" w:space="0" w:color="auto"/>
            </w:tcBorders>
            <w:shd w:val="clear" w:color="auto" w:fill="auto"/>
            <w:noWrap/>
            <w:vAlign w:val="bottom"/>
            <w:hideMark/>
          </w:tcPr>
          <w:p w14:paraId="5223227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75FFBC4E"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25991B3"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137</w:t>
            </w:r>
          </w:p>
        </w:tc>
        <w:tc>
          <w:tcPr>
            <w:tcW w:w="5440" w:type="dxa"/>
            <w:tcBorders>
              <w:top w:val="nil"/>
              <w:left w:val="nil"/>
              <w:bottom w:val="single" w:sz="4" w:space="0" w:color="auto"/>
              <w:right w:val="single" w:sz="4" w:space="0" w:color="auto"/>
            </w:tcBorders>
            <w:shd w:val="clear" w:color="auto" w:fill="auto"/>
            <w:vAlign w:val="bottom"/>
            <w:hideMark/>
          </w:tcPr>
          <w:p w14:paraId="313753B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Книга учета</w:t>
            </w:r>
          </w:p>
        </w:tc>
        <w:tc>
          <w:tcPr>
            <w:tcW w:w="2920" w:type="dxa"/>
            <w:tcBorders>
              <w:top w:val="nil"/>
              <w:left w:val="nil"/>
              <w:bottom w:val="single" w:sz="4" w:space="0" w:color="auto"/>
              <w:right w:val="single" w:sz="4" w:space="0" w:color="auto"/>
            </w:tcBorders>
            <w:shd w:val="clear" w:color="auto" w:fill="auto"/>
            <w:vAlign w:val="center"/>
            <w:hideMark/>
          </w:tcPr>
          <w:p w14:paraId="3293B5E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67B7172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9ACB7B6"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EE802AE"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138</w:t>
            </w:r>
          </w:p>
        </w:tc>
        <w:tc>
          <w:tcPr>
            <w:tcW w:w="5440" w:type="dxa"/>
            <w:tcBorders>
              <w:top w:val="nil"/>
              <w:left w:val="nil"/>
              <w:bottom w:val="single" w:sz="4" w:space="0" w:color="auto"/>
              <w:right w:val="single" w:sz="4" w:space="0" w:color="auto"/>
            </w:tcBorders>
            <w:shd w:val="clear" w:color="auto" w:fill="auto"/>
            <w:vAlign w:val="bottom"/>
            <w:hideMark/>
          </w:tcPr>
          <w:p w14:paraId="55BBC14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Книга учета</w:t>
            </w:r>
          </w:p>
        </w:tc>
        <w:tc>
          <w:tcPr>
            <w:tcW w:w="2920" w:type="dxa"/>
            <w:tcBorders>
              <w:top w:val="nil"/>
              <w:left w:val="nil"/>
              <w:bottom w:val="single" w:sz="4" w:space="0" w:color="auto"/>
              <w:right w:val="single" w:sz="4" w:space="0" w:color="auto"/>
            </w:tcBorders>
            <w:shd w:val="clear" w:color="auto" w:fill="auto"/>
            <w:vAlign w:val="center"/>
            <w:hideMark/>
          </w:tcPr>
          <w:p w14:paraId="1EF2823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5879F4A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E98A5C3"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5210AEA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139</w:t>
            </w:r>
          </w:p>
        </w:tc>
        <w:tc>
          <w:tcPr>
            <w:tcW w:w="5440" w:type="dxa"/>
            <w:tcBorders>
              <w:top w:val="nil"/>
              <w:left w:val="nil"/>
              <w:bottom w:val="single" w:sz="4" w:space="0" w:color="auto"/>
              <w:right w:val="single" w:sz="4" w:space="0" w:color="auto"/>
            </w:tcBorders>
            <w:shd w:val="clear" w:color="auto" w:fill="auto"/>
            <w:vAlign w:val="bottom"/>
            <w:hideMark/>
          </w:tcPr>
          <w:p w14:paraId="650978A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Блок для записей в боксе</w:t>
            </w:r>
          </w:p>
        </w:tc>
        <w:tc>
          <w:tcPr>
            <w:tcW w:w="2920" w:type="dxa"/>
            <w:tcBorders>
              <w:top w:val="nil"/>
              <w:left w:val="nil"/>
              <w:bottom w:val="single" w:sz="4" w:space="0" w:color="auto"/>
              <w:right w:val="single" w:sz="4" w:space="0" w:color="auto"/>
            </w:tcBorders>
            <w:shd w:val="clear" w:color="auto" w:fill="auto"/>
            <w:vAlign w:val="center"/>
            <w:hideMark/>
          </w:tcPr>
          <w:p w14:paraId="3766E17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00E50FB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DCC80A8"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11C123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140</w:t>
            </w:r>
          </w:p>
        </w:tc>
        <w:tc>
          <w:tcPr>
            <w:tcW w:w="5440" w:type="dxa"/>
            <w:tcBorders>
              <w:top w:val="nil"/>
              <w:left w:val="nil"/>
              <w:bottom w:val="single" w:sz="4" w:space="0" w:color="auto"/>
              <w:right w:val="single" w:sz="4" w:space="0" w:color="auto"/>
            </w:tcBorders>
            <w:shd w:val="clear" w:color="auto" w:fill="auto"/>
            <w:vAlign w:val="bottom"/>
            <w:hideMark/>
          </w:tcPr>
          <w:p w14:paraId="5CF3AE6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Лента обвязочная для прошивки документов синяя 100 м (3 бобины по 33+/-2 м)</w:t>
            </w:r>
          </w:p>
        </w:tc>
        <w:tc>
          <w:tcPr>
            <w:tcW w:w="2920" w:type="dxa"/>
            <w:tcBorders>
              <w:top w:val="nil"/>
              <w:left w:val="nil"/>
              <w:bottom w:val="single" w:sz="4" w:space="0" w:color="auto"/>
              <w:right w:val="single" w:sz="4" w:space="0" w:color="auto"/>
            </w:tcBorders>
            <w:shd w:val="clear" w:color="auto" w:fill="auto"/>
            <w:vAlign w:val="center"/>
            <w:hideMark/>
          </w:tcPr>
          <w:p w14:paraId="0B76B150"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noWrap/>
            <w:vAlign w:val="bottom"/>
            <w:hideMark/>
          </w:tcPr>
          <w:p w14:paraId="637D024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BD53473" w14:textId="77777777" w:rsidTr="003B74C6">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39708F57"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141</w:t>
            </w:r>
          </w:p>
        </w:tc>
        <w:tc>
          <w:tcPr>
            <w:tcW w:w="5440" w:type="dxa"/>
            <w:tcBorders>
              <w:top w:val="nil"/>
              <w:left w:val="nil"/>
              <w:bottom w:val="single" w:sz="4" w:space="0" w:color="auto"/>
              <w:right w:val="single" w:sz="4" w:space="0" w:color="auto"/>
            </w:tcBorders>
            <w:shd w:val="clear" w:color="auto" w:fill="auto"/>
            <w:vAlign w:val="bottom"/>
            <w:hideMark/>
          </w:tcPr>
          <w:p w14:paraId="2E37BC1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Диск CD-R VS 700 Mb 52x (50 штук в термопленке)        </w:t>
            </w:r>
          </w:p>
        </w:tc>
        <w:tc>
          <w:tcPr>
            <w:tcW w:w="2920" w:type="dxa"/>
            <w:tcBorders>
              <w:top w:val="nil"/>
              <w:left w:val="nil"/>
              <w:bottom w:val="single" w:sz="4" w:space="0" w:color="auto"/>
              <w:right w:val="single" w:sz="4" w:space="0" w:color="auto"/>
            </w:tcBorders>
            <w:shd w:val="clear" w:color="auto" w:fill="auto"/>
            <w:vAlign w:val="center"/>
            <w:hideMark/>
          </w:tcPr>
          <w:p w14:paraId="2B36D29C"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713A7CD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991936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D4A1DE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142</w:t>
            </w:r>
          </w:p>
        </w:tc>
        <w:tc>
          <w:tcPr>
            <w:tcW w:w="5440" w:type="dxa"/>
            <w:tcBorders>
              <w:top w:val="nil"/>
              <w:left w:val="nil"/>
              <w:bottom w:val="single" w:sz="4" w:space="0" w:color="auto"/>
              <w:right w:val="single" w:sz="4" w:space="0" w:color="auto"/>
            </w:tcBorders>
            <w:shd w:val="clear" w:color="auto" w:fill="auto"/>
            <w:vAlign w:val="bottom"/>
            <w:hideMark/>
          </w:tcPr>
          <w:p w14:paraId="4F69358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Конверт для CD Packpost 125x125 мм 90 г/кв.м белый декстрин (25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123842F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noWrap/>
            <w:vAlign w:val="bottom"/>
            <w:hideMark/>
          </w:tcPr>
          <w:p w14:paraId="136D779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4B82FB8"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0CFBA9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143</w:t>
            </w:r>
          </w:p>
        </w:tc>
        <w:tc>
          <w:tcPr>
            <w:tcW w:w="5440" w:type="dxa"/>
            <w:tcBorders>
              <w:top w:val="nil"/>
              <w:left w:val="nil"/>
              <w:bottom w:val="single" w:sz="4" w:space="0" w:color="auto"/>
              <w:right w:val="single" w:sz="4" w:space="0" w:color="auto"/>
            </w:tcBorders>
            <w:shd w:val="clear" w:color="auto" w:fill="auto"/>
            <w:vAlign w:val="bottom"/>
            <w:hideMark/>
          </w:tcPr>
          <w:p w14:paraId="0C352DB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Конверт ForPost С5 80 г/кв.м Куда-Кому белый стрип с внутренней запечаткой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F275B3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53E2F40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F1D8CAE"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90B7FC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144</w:t>
            </w:r>
          </w:p>
        </w:tc>
        <w:tc>
          <w:tcPr>
            <w:tcW w:w="5440" w:type="dxa"/>
            <w:tcBorders>
              <w:top w:val="nil"/>
              <w:left w:val="nil"/>
              <w:bottom w:val="single" w:sz="4" w:space="0" w:color="auto"/>
              <w:right w:val="single" w:sz="4" w:space="0" w:color="auto"/>
            </w:tcBorders>
            <w:shd w:val="clear" w:color="auto" w:fill="auto"/>
            <w:vAlign w:val="bottom"/>
            <w:hideMark/>
          </w:tcPr>
          <w:p w14:paraId="79310E1D" w14:textId="696B09C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Конверт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C4 90 г/кв.м белый декстрин с внутренней запечаткой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9F76A2A"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53B0C25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D55E1E9"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6BAAC4B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145</w:t>
            </w:r>
          </w:p>
        </w:tc>
        <w:tc>
          <w:tcPr>
            <w:tcW w:w="5440" w:type="dxa"/>
            <w:tcBorders>
              <w:top w:val="nil"/>
              <w:left w:val="nil"/>
              <w:bottom w:val="single" w:sz="4" w:space="0" w:color="auto"/>
              <w:right w:val="single" w:sz="4" w:space="0" w:color="auto"/>
            </w:tcBorders>
            <w:shd w:val="clear" w:color="auto" w:fill="auto"/>
            <w:vAlign w:val="bottom"/>
            <w:hideMark/>
          </w:tcPr>
          <w:p w14:paraId="114910E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Шпагат полипропиленовый крученый 1600 текс (длина 625 м, 1 кг в бобине)</w:t>
            </w:r>
          </w:p>
        </w:tc>
        <w:tc>
          <w:tcPr>
            <w:tcW w:w="2920" w:type="dxa"/>
            <w:tcBorders>
              <w:top w:val="nil"/>
              <w:left w:val="nil"/>
              <w:bottom w:val="single" w:sz="4" w:space="0" w:color="auto"/>
              <w:right w:val="single" w:sz="4" w:space="0" w:color="auto"/>
            </w:tcBorders>
            <w:shd w:val="clear" w:color="auto" w:fill="auto"/>
            <w:vAlign w:val="center"/>
            <w:hideMark/>
          </w:tcPr>
          <w:p w14:paraId="3B1A036C"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8" w:space="0" w:color="auto"/>
            </w:tcBorders>
            <w:shd w:val="clear" w:color="auto" w:fill="auto"/>
            <w:noWrap/>
            <w:vAlign w:val="bottom"/>
            <w:hideMark/>
          </w:tcPr>
          <w:p w14:paraId="7002251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4783430"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02C8798C"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146</w:t>
            </w:r>
          </w:p>
        </w:tc>
        <w:tc>
          <w:tcPr>
            <w:tcW w:w="5440" w:type="dxa"/>
            <w:tcBorders>
              <w:top w:val="nil"/>
              <w:left w:val="nil"/>
              <w:bottom w:val="single" w:sz="4" w:space="0" w:color="auto"/>
              <w:right w:val="single" w:sz="4" w:space="0" w:color="auto"/>
            </w:tcBorders>
            <w:shd w:val="clear" w:color="auto" w:fill="auto"/>
            <w:vAlign w:val="bottom"/>
            <w:hideMark/>
          </w:tcPr>
          <w:p w14:paraId="5FEB916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Коврик на стол Attache Economy 530х660 мм черный (с прозрачным верхним листом)</w:t>
            </w:r>
          </w:p>
        </w:tc>
        <w:tc>
          <w:tcPr>
            <w:tcW w:w="2920" w:type="dxa"/>
            <w:tcBorders>
              <w:top w:val="nil"/>
              <w:left w:val="nil"/>
              <w:bottom w:val="single" w:sz="4" w:space="0" w:color="auto"/>
              <w:right w:val="single" w:sz="4" w:space="0" w:color="auto"/>
            </w:tcBorders>
            <w:shd w:val="clear" w:color="auto" w:fill="auto"/>
            <w:vAlign w:val="center"/>
            <w:hideMark/>
          </w:tcPr>
          <w:p w14:paraId="6B36EAD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8" w:space="0" w:color="auto"/>
            </w:tcBorders>
            <w:shd w:val="clear" w:color="auto" w:fill="auto"/>
            <w:noWrap/>
            <w:vAlign w:val="bottom"/>
            <w:hideMark/>
          </w:tcPr>
          <w:p w14:paraId="34DB848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57C7A031" w14:textId="77777777" w:rsidTr="003B74C6">
        <w:trPr>
          <w:trHeight w:val="6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72770D0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147</w:t>
            </w:r>
          </w:p>
        </w:tc>
        <w:tc>
          <w:tcPr>
            <w:tcW w:w="5440" w:type="dxa"/>
            <w:tcBorders>
              <w:top w:val="nil"/>
              <w:left w:val="nil"/>
              <w:bottom w:val="single" w:sz="4" w:space="0" w:color="auto"/>
              <w:right w:val="single" w:sz="4" w:space="0" w:color="auto"/>
            </w:tcBorders>
            <w:shd w:val="clear" w:color="auto" w:fill="auto"/>
            <w:vAlign w:val="bottom"/>
            <w:hideMark/>
          </w:tcPr>
          <w:p w14:paraId="5C3B751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Бизнес-тетрадь Attache A4 80 листов синяя в клетку на спирали (205x292 мм)</w:t>
            </w:r>
          </w:p>
        </w:tc>
        <w:tc>
          <w:tcPr>
            <w:tcW w:w="2920" w:type="dxa"/>
            <w:tcBorders>
              <w:top w:val="nil"/>
              <w:left w:val="nil"/>
              <w:bottom w:val="single" w:sz="4" w:space="0" w:color="auto"/>
              <w:right w:val="single" w:sz="4" w:space="0" w:color="auto"/>
            </w:tcBorders>
            <w:shd w:val="clear" w:color="auto" w:fill="auto"/>
            <w:vAlign w:val="center"/>
            <w:hideMark/>
          </w:tcPr>
          <w:p w14:paraId="70090D49"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8" w:space="0" w:color="auto"/>
            </w:tcBorders>
            <w:shd w:val="clear" w:color="auto" w:fill="auto"/>
            <w:noWrap/>
            <w:vAlign w:val="bottom"/>
            <w:hideMark/>
          </w:tcPr>
          <w:p w14:paraId="264FA05C"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4489DD2" w14:textId="77777777" w:rsidTr="003B74C6">
        <w:trPr>
          <w:trHeight w:val="90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20596F8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148</w:t>
            </w:r>
          </w:p>
        </w:tc>
        <w:tc>
          <w:tcPr>
            <w:tcW w:w="5440" w:type="dxa"/>
            <w:tcBorders>
              <w:top w:val="nil"/>
              <w:left w:val="nil"/>
              <w:bottom w:val="single" w:sz="4" w:space="0" w:color="auto"/>
              <w:right w:val="single" w:sz="4" w:space="0" w:color="auto"/>
            </w:tcBorders>
            <w:shd w:val="clear" w:color="auto" w:fill="auto"/>
            <w:vAlign w:val="bottom"/>
            <w:hideMark/>
          </w:tcPr>
          <w:p w14:paraId="2218BEA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Ежедневник датированный 2022 год Attache Вива искусственная кожа А5 176 листов бордовый (148х218 мм)</w:t>
            </w:r>
          </w:p>
        </w:tc>
        <w:tc>
          <w:tcPr>
            <w:tcW w:w="2920" w:type="dxa"/>
            <w:tcBorders>
              <w:top w:val="nil"/>
              <w:left w:val="nil"/>
              <w:bottom w:val="single" w:sz="4" w:space="0" w:color="auto"/>
              <w:right w:val="single" w:sz="4" w:space="0" w:color="auto"/>
            </w:tcBorders>
            <w:shd w:val="clear" w:color="auto" w:fill="auto"/>
            <w:vAlign w:val="center"/>
            <w:hideMark/>
          </w:tcPr>
          <w:p w14:paraId="2A56C50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8</w:t>
            </w:r>
          </w:p>
        </w:tc>
        <w:tc>
          <w:tcPr>
            <w:tcW w:w="1960" w:type="dxa"/>
            <w:tcBorders>
              <w:top w:val="nil"/>
              <w:left w:val="nil"/>
              <w:bottom w:val="single" w:sz="4" w:space="0" w:color="auto"/>
              <w:right w:val="single" w:sz="8" w:space="0" w:color="auto"/>
            </w:tcBorders>
            <w:shd w:val="clear" w:color="auto" w:fill="auto"/>
            <w:noWrap/>
            <w:vAlign w:val="bottom"/>
            <w:hideMark/>
          </w:tcPr>
          <w:p w14:paraId="5DD0F4B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6D44372" w14:textId="77777777" w:rsidTr="003B74C6">
        <w:trPr>
          <w:trHeight w:val="600"/>
        </w:trPr>
        <w:tc>
          <w:tcPr>
            <w:tcW w:w="960" w:type="dxa"/>
            <w:tcBorders>
              <w:top w:val="nil"/>
              <w:left w:val="single" w:sz="8" w:space="0" w:color="auto"/>
              <w:bottom w:val="nil"/>
              <w:right w:val="single" w:sz="4" w:space="0" w:color="auto"/>
            </w:tcBorders>
            <w:shd w:val="clear" w:color="auto" w:fill="auto"/>
            <w:vAlign w:val="bottom"/>
            <w:hideMark/>
          </w:tcPr>
          <w:p w14:paraId="60DB4180"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149</w:t>
            </w:r>
          </w:p>
        </w:tc>
        <w:tc>
          <w:tcPr>
            <w:tcW w:w="5440" w:type="dxa"/>
            <w:tcBorders>
              <w:top w:val="nil"/>
              <w:left w:val="nil"/>
              <w:bottom w:val="nil"/>
              <w:right w:val="single" w:sz="4" w:space="0" w:color="auto"/>
            </w:tcBorders>
            <w:shd w:val="clear" w:color="auto" w:fill="auto"/>
            <w:vAlign w:val="bottom"/>
            <w:hideMark/>
          </w:tcPr>
          <w:p w14:paraId="566CBEE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Набор гелевых ручек Attache Economy 4 цвета (толщина линии 0.5 мм)</w:t>
            </w:r>
          </w:p>
        </w:tc>
        <w:tc>
          <w:tcPr>
            <w:tcW w:w="2920" w:type="dxa"/>
            <w:tcBorders>
              <w:top w:val="nil"/>
              <w:left w:val="nil"/>
              <w:bottom w:val="nil"/>
              <w:right w:val="single" w:sz="4" w:space="0" w:color="auto"/>
            </w:tcBorders>
            <w:shd w:val="clear" w:color="auto" w:fill="auto"/>
            <w:vAlign w:val="center"/>
            <w:hideMark/>
          </w:tcPr>
          <w:p w14:paraId="24E4002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nil"/>
              <w:right w:val="single" w:sz="8" w:space="0" w:color="auto"/>
            </w:tcBorders>
            <w:shd w:val="clear" w:color="auto" w:fill="auto"/>
            <w:noWrap/>
            <w:vAlign w:val="bottom"/>
            <w:hideMark/>
          </w:tcPr>
          <w:p w14:paraId="59E7A5E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BDD4132" w14:textId="77777777" w:rsidTr="003B74C6">
        <w:trPr>
          <w:trHeight w:val="630"/>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82C2C8E"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150</w:t>
            </w:r>
          </w:p>
        </w:tc>
        <w:tc>
          <w:tcPr>
            <w:tcW w:w="5440" w:type="dxa"/>
            <w:tcBorders>
              <w:top w:val="single" w:sz="4" w:space="0" w:color="auto"/>
              <w:left w:val="nil"/>
              <w:bottom w:val="single" w:sz="4" w:space="0" w:color="auto"/>
              <w:right w:val="single" w:sz="4" w:space="0" w:color="auto"/>
            </w:tcBorders>
            <w:shd w:val="clear" w:color="auto" w:fill="auto"/>
            <w:vAlign w:val="bottom"/>
            <w:hideMark/>
          </w:tcPr>
          <w:p w14:paraId="11B609A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Ножницы 169 мм Attache с пластиковыми прорезиненными анатомическими ручками черного/зеленого цвета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F9CD26A"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7</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E40ED5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BCB938E" w14:textId="77777777" w:rsidTr="003B74C6">
        <w:trPr>
          <w:trHeight w:val="55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1B164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151</w:t>
            </w:r>
          </w:p>
        </w:tc>
        <w:tc>
          <w:tcPr>
            <w:tcW w:w="5440" w:type="dxa"/>
            <w:tcBorders>
              <w:top w:val="nil"/>
              <w:left w:val="nil"/>
              <w:bottom w:val="single" w:sz="4" w:space="0" w:color="auto"/>
              <w:right w:val="single" w:sz="4" w:space="0" w:color="auto"/>
            </w:tcBorders>
            <w:shd w:val="clear" w:color="auto" w:fill="auto"/>
            <w:vAlign w:val="bottom"/>
            <w:hideMark/>
          </w:tcPr>
          <w:p w14:paraId="04323FB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Уценка. Комплект для брошюрования Promega office 8120B + обложка для переплета + пружины. уц_тех</w:t>
            </w:r>
          </w:p>
        </w:tc>
        <w:tc>
          <w:tcPr>
            <w:tcW w:w="2920" w:type="dxa"/>
            <w:tcBorders>
              <w:top w:val="nil"/>
              <w:left w:val="nil"/>
              <w:bottom w:val="single" w:sz="4" w:space="0" w:color="auto"/>
              <w:right w:val="single" w:sz="4" w:space="0" w:color="auto"/>
            </w:tcBorders>
            <w:shd w:val="clear" w:color="auto" w:fill="auto"/>
            <w:vAlign w:val="center"/>
            <w:hideMark/>
          </w:tcPr>
          <w:p w14:paraId="16C22EFD"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bottom"/>
            <w:hideMark/>
          </w:tcPr>
          <w:p w14:paraId="3291508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11F170C" w14:textId="77777777" w:rsidTr="003B74C6">
        <w:trPr>
          <w:trHeight w:val="570"/>
        </w:trPr>
        <w:tc>
          <w:tcPr>
            <w:tcW w:w="960" w:type="dxa"/>
            <w:tcBorders>
              <w:top w:val="nil"/>
              <w:left w:val="single" w:sz="8" w:space="0" w:color="auto"/>
              <w:bottom w:val="single" w:sz="4" w:space="0" w:color="auto"/>
              <w:right w:val="single" w:sz="4" w:space="0" w:color="auto"/>
            </w:tcBorders>
            <w:shd w:val="clear" w:color="auto" w:fill="auto"/>
            <w:vAlign w:val="bottom"/>
            <w:hideMark/>
          </w:tcPr>
          <w:p w14:paraId="1BE864C3"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152</w:t>
            </w:r>
          </w:p>
        </w:tc>
        <w:tc>
          <w:tcPr>
            <w:tcW w:w="5440" w:type="dxa"/>
            <w:tcBorders>
              <w:top w:val="nil"/>
              <w:left w:val="nil"/>
              <w:bottom w:val="single" w:sz="4" w:space="0" w:color="auto"/>
              <w:right w:val="single" w:sz="4" w:space="0" w:color="auto"/>
            </w:tcBorders>
            <w:shd w:val="clear" w:color="auto" w:fill="auto"/>
            <w:vAlign w:val="bottom"/>
            <w:hideMark/>
          </w:tcPr>
          <w:p w14:paraId="3D6E4CD4"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Обложки для переплета картонные А4 230 г/кв.м синие зернистая кожа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4B863F80"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bottom"/>
            <w:hideMark/>
          </w:tcPr>
          <w:p w14:paraId="783EED3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D094EF9" w14:textId="77777777" w:rsidTr="003B74C6">
        <w:trPr>
          <w:trHeight w:val="6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0C3E68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153</w:t>
            </w:r>
          </w:p>
        </w:tc>
        <w:tc>
          <w:tcPr>
            <w:tcW w:w="5440" w:type="dxa"/>
            <w:tcBorders>
              <w:top w:val="nil"/>
              <w:left w:val="nil"/>
              <w:bottom w:val="single" w:sz="4" w:space="0" w:color="auto"/>
              <w:right w:val="single" w:sz="4" w:space="0" w:color="auto"/>
            </w:tcBorders>
            <w:shd w:val="clear" w:color="auto" w:fill="auto"/>
            <w:vAlign w:val="bottom"/>
            <w:hideMark/>
          </w:tcPr>
          <w:p w14:paraId="366F813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Обложки для переплета пластиковые А4 150мкм прозрачные гладкие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EBDE3D7"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bottom"/>
            <w:hideMark/>
          </w:tcPr>
          <w:p w14:paraId="05DA916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F51D956" w14:textId="77777777" w:rsidTr="003B74C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277A8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154</w:t>
            </w:r>
          </w:p>
        </w:tc>
        <w:tc>
          <w:tcPr>
            <w:tcW w:w="5440" w:type="dxa"/>
            <w:tcBorders>
              <w:top w:val="nil"/>
              <w:left w:val="nil"/>
              <w:bottom w:val="single" w:sz="4" w:space="0" w:color="auto"/>
              <w:right w:val="single" w:sz="4" w:space="0" w:color="auto"/>
            </w:tcBorders>
            <w:shd w:val="clear" w:color="auto" w:fill="auto"/>
            <w:vAlign w:val="bottom"/>
            <w:hideMark/>
          </w:tcPr>
          <w:p w14:paraId="5A945F3D" w14:textId="553EA3AE"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Папка-регистратор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Экономи 80 мм синяя</w:t>
            </w:r>
          </w:p>
        </w:tc>
        <w:tc>
          <w:tcPr>
            <w:tcW w:w="2920" w:type="dxa"/>
            <w:tcBorders>
              <w:top w:val="nil"/>
              <w:left w:val="nil"/>
              <w:bottom w:val="single" w:sz="4" w:space="0" w:color="auto"/>
              <w:right w:val="single" w:sz="4" w:space="0" w:color="auto"/>
            </w:tcBorders>
            <w:shd w:val="clear" w:color="auto" w:fill="auto"/>
            <w:vAlign w:val="center"/>
            <w:hideMark/>
          </w:tcPr>
          <w:p w14:paraId="09168AF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4" w:space="0" w:color="auto"/>
            </w:tcBorders>
            <w:shd w:val="clear" w:color="auto" w:fill="auto"/>
            <w:noWrap/>
            <w:vAlign w:val="bottom"/>
            <w:hideMark/>
          </w:tcPr>
          <w:p w14:paraId="40DDFD79"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9BC992F" w14:textId="77777777" w:rsidTr="003B74C6">
        <w:trPr>
          <w:trHeight w:val="75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0B6B92"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155</w:t>
            </w:r>
          </w:p>
        </w:tc>
        <w:tc>
          <w:tcPr>
            <w:tcW w:w="5440" w:type="dxa"/>
            <w:tcBorders>
              <w:top w:val="nil"/>
              <w:left w:val="nil"/>
              <w:bottom w:val="single" w:sz="4" w:space="0" w:color="auto"/>
              <w:right w:val="single" w:sz="4" w:space="0" w:color="auto"/>
            </w:tcBorders>
            <w:shd w:val="clear" w:color="auto" w:fill="auto"/>
            <w:vAlign w:val="bottom"/>
            <w:hideMark/>
          </w:tcPr>
          <w:p w14:paraId="2B2A83C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Конверт для CD Packpost 125x125 мм 90 г/кв.м белый декстрин (25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190E2490"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4" w:space="0" w:color="auto"/>
            </w:tcBorders>
            <w:shd w:val="clear" w:color="auto" w:fill="auto"/>
            <w:noWrap/>
            <w:vAlign w:val="bottom"/>
            <w:hideMark/>
          </w:tcPr>
          <w:p w14:paraId="4E9D75CA"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0D79492" w14:textId="77777777" w:rsidTr="003B74C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4D488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lastRenderedPageBreak/>
              <w:t>156</w:t>
            </w:r>
          </w:p>
        </w:tc>
        <w:tc>
          <w:tcPr>
            <w:tcW w:w="5440" w:type="dxa"/>
            <w:tcBorders>
              <w:top w:val="nil"/>
              <w:left w:val="nil"/>
              <w:bottom w:val="single" w:sz="4" w:space="0" w:color="auto"/>
              <w:right w:val="single" w:sz="4" w:space="0" w:color="auto"/>
            </w:tcBorders>
            <w:shd w:val="clear" w:color="auto" w:fill="auto"/>
            <w:vAlign w:val="bottom"/>
            <w:hideMark/>
          </w:tcPr>
          <w:p w14:paraId="66E48CE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Диск DVD-RW VS 4.7 ГБ 4x bulk VSDVDRWB5001 (50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68FE71A7"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3</w:t>
            </w:r>
          </w:p>
        </w:tc>
        <w:tc>
          <w:tcPr>
            <w:tcW w:w="1960" w:type="dxa"/>
            <w:tcBorders>
              <w:top w:val="nil"/>
              <w:left w:val="nil"/>
              <w:bottom w:val="single" w:sz="4" w:space="0" w:color="auto"/>
              <w:right w:val="single" w:sz="4" w:space="0" w:color="auto"/>
            </w:tcBorders>
            <w:shd w:val="clear" w:color="auto" w:fill="auto"/>
            <w:noWrap/>
            <w:vAlign w:val="bottom"/>
            <w:hideMark/>
          </w:tcPr>
          <w:p w14:paraId="045AF78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3146EA3" w14:textId="77777777" w:rsidTr="003B74C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6B6F4B"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157</w:t>
            </w:r>
          </w:p>
        </w:tc>
        <w:tc>
          <w:tcPr>
            <w:tcW w:w="5440" w:type="dxa"/>
            <w:tcBorders>
              <w:top w:val="nil"/>
              <w:left w:val="nil"/>
              <w:bottom w:val="single" w:sz="4" w:space="0" w:color="auto"/>
              <w:right w:val="single" w:sz="4" w:space="0" w:color="auto"/>
            </w:tcBorders>
            <w:shd w:val="clear" w:color="auto" w:fill="auto"/>
            <w:vAlign w:val="bottom"/>
            <w:hideMark/>
          </w:tcPr>
          <w:p w14:paraId="09996A5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Диск CD-R Verbatim 0.7 ГБ 52x cake box 43411 (100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5D903F4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14:paraId="01D853D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24CCBC6" w14:textId="77777777" w:rsidTr="003B74C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1E54AC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158</w:t>
            </w:r>
          </w:p>
        </w:tc>
        <w:tc>
          <w:tcPr>
            <w:tcW w:w="5440" w:type="dxa"/>
            <w:tcBorders>
              <w:top w:val="nil"/>
              <w:left w:val="nil"/>
              <w:bottom w:val="single" w:sz="4" w:space="0" w:color="auto"/>
              <w:right w:val="single" w:sz="4" w:space="0" w:color="auto"/>
            </w:tcBorders>
            <w:shd w:val="clear" w:color="auto" w:fill="auto"/>
            <w:vAlign w:val="bottom"/>
            <w:hideMark/>
          </w:tcPr>
          <w:p w14:paraId="74723317"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Набор шариковых ручек Attache Essay 6 цветов (толщина линии 0.5 мм)</w:t>
            </w:r>
          </w:p>
        </w:tc>
        <w:tc>
          <w:tcPr>
            <w:tcW w:w="2920" w:type="dxa"/>
            <w:tcBorders>
              <w:top w:val="nil"/>
              <w:left w:val="nil"/>
              <w:bottom w:val="single" w:sz="4" w:space="0" w:color="auto"/>
              <w:right w:val="single" w:sz="4" w:space="0" w:color="auto"/>
            </w:tcBorders>
            <w:shd w:val="clear" w:color="auto" w:fill="auto"/>
            <w:vAlign w:val="center"/>
            <w:hideMark/>
          </w:tcPr>
          <w:p w14:paraId="5C1EFD27"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14:paraId="2BE2AE7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405D38C" w14:textId="77777777" w:rsidTr="003B74C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324704"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159</w:t>
            </w:r>
          </w:p>
        </w:tc>
        <w:tc>
          <w:tcPr>
            <w:tcW w:w="5440" w:type="dxa"/>
            <w:tcBorders>
              <w:top w:val="nil"/>
              <w:left w:val="nil"/>
              <w:bottom w:val="single" w:sz="4" w:space="0" w:color="auto"/>
              <w:right w:val="single" w:sz="4" w:space="0" w:color="auto"/>
            </w:tcBorders>
            <w:shd w:val="clear" w:color="auto" w:fill="auto"/>
            <w:vAlign w:val="bottom"/>
            <w:hideMark/>
          </w:tcPr>
          <w:p w14:paraId="6EDB475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Скрепочница магнитная пластиковая башня</w:t>
            </w:r>
          </w:p>
        </w:tc>
        <w:tc>
          <w:tcPr>
            <w:tcW w:w="2920" w:type="dxa"/>
            <w:tcBorders>
              <w:top w:val="nil"/>
              <w:left w:val="nil"/>
              <w:bottom w:val="single" w:sz="4" w:space="0" w:color="auto"/>
              <w:right w:val="single" w:sz="4" w:space="0" w:color="auto"/>
            </w:tcBorders>
            <w:shd w:val="clear" w:color="auto" w:fill="auto"/>
            <w:vAlign w:val="center"/>
            <w:hideMark/>
          </w:tcPr>
          <w:p w14:paraId="6D4D654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4" w:space="0" w:color="auto"/>
              <w:right w:val="single" w:sz="4" w:space="0" w:color="auto"/>
            </w:tcBorders>
            <w:shd w:val="clear" w:color="auto" w:fill="auto"/>
            <w:noWrap/>
            <w:vAlign w:val="bottom"/>
            <w:hideMark/>
          </w:tcPr>
          <w:p w14:paraId="4D32E19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26F2DA44" w14:textId="77777777" w:rsidTr="003B74C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E916C5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160</w:t>
            </w:r>
          </w:p>
        </w:tc>
        <w:tc>
          <w:tcPr>
            <w:tcW w:w="5440" w:type="dxa"/>
            <w:tcBorders>
              <w:top w:val="nil"/>
              <w:left w:val="nil"/>
              <w:bottom w:val="single" w:sz="4" w:space="0" w:color="auto"/>
              <w:right w:val="single" w:sz="4" w:space="0" w:color="auto"/>
            </w:tcBorders>
            <w:shd w:val="clear" w:color="auto" w:fill="auto"/>
            <w:vAlign w:val="bottom"/>
            <w:hideMark/>
          </w:tcPr>
          <w:p w14:paraId="0BF60E37" w14:textId="0ADCE1C4"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xml:space="preserve">Линейка </w:t>
            </w:r>
            <w:r w:rsidR="00D556A3">
              <w:rPr>
                <w:rFonts w:ascii="Calibri" w:hAnsi="Calibri" w:cs="Calibri"/>
                <w:color w:val="000000"/>
                <w:sz w:val="22"/>
                <w:szCs w:val="22"/>
              </w:rPr>
              <w:t xml:space="preserve">  </w:t>
            </w:r>
            <w:r w:rsidRPr="003B74C6">
              <w:rPr>
                <w:rFonts w:ascii="Calibri" w:hAnsi="Calibri" w:cs="Calibri"/>
                <w:color w:val="000000"/>
                <w:sz w:val="22"/>
                <w:szCs w:val="22"/>
              </w:rPr>
              <w:t xml:space="preserve"> 20 см пластиковая черная (4 штуки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798C07D4"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14:paraId="0C15448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3FEE889A" w14:textId="77777777" w:rsidTr="003B74C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DAC39C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161</w:t>
            </w:r>
          </w:p>
        </w:tc>
        <w:tc>
          <w:tcPr>
            <w:tcW w:w="5440" w:type="dxa"/>
            <w:tcBorders>
              <w:top w:val="nil"/>
              <w:left w:val="nil"/>
              <w:bottom w:val="single" w:sz="4" w:space="0" w:color="auto"/>
              <w:right w:val="single" w:sz="4" w:space="0" w:color="auto"/>
            </w:tcBorders>
            <w:shd w:val="clear" w:color="auto" w:fill="auto"/>
            <w:vAlign w:val="bottom"/>
            <w:hideMark/>
          </w:tcPr>
          <w:p w14:paraId="633116F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Линейка Attache Economy 30 см пластиковая черная</w:t>
            </w:r>
          </w:p>
        </w:tc>
        <w:tc>
          <w:tcPr>
            <w:tcW w:w="2920" w:type="dxa"/>
            <w:tcBorders>
              <w:top w:val="nil"/>
              <w:left w:val="nil"/>
              <w:bottom w:val="single" w:sz="4" w:space="0" w:color="auto"/>
              <w:right w:val="single" w:sz="4" w:space="0" w:color="auto"/>
            </w:tcBorders>
            <w:shd w:val="clear" w:color="auto" w:fill="auto"/>
            <w:vAlign w:val="center"/>
            <w:hideMark/>
          </w:tcPr>
          <w:p w14:paraId="6D4A670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2</w:t>
            </w:r>
          </w:p>
        </w:tc>
        <w:tc>
          <w:tcPr>
            <w:tcW w:w="1960" w:type="dxa"/>
            <w:tcBorders>
              <w:top w:val="nil"/>
              <w:left w:val="nil"/>
              <w:bottom w:val="single" w:sz="4" w:space="0" w:color="auto"/>
              <w:right w:val="single" w:sz="4" w:space="0" w:color="auto"/>
            </w:tcBorders>
            <w:shd w:val="clear" w:color="auto" w:fill="auto"/>
            <w:noWrap/>
            <w:vAlign w:val="bottom"/>
            <w:hideMark/>
          </w:tcPr>
          <w:p w14:paraId="5A606AD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E0521DC" w14:textId="77777777" w:rsidTr="003B74C6">
        <w:trPr>
          <w:trHeight w:val="94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CFB4A0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162</w:t>
            </w:r>
          </w:p>
        </w:tc>
        <w:tc>
          <w:tcPr>
            <w:tcW w:w="5440" w:type="dxa"/>
            <w:tcBorders>
              <w:top w:val="nil"/>
              <w:left w:val="nil"/>
              <w:bottom w:val="single" w:sz="4" w:space="0" w:color="auto"/>
              <w:right w:val="single" w:sz="4" w:space="0" w:color="auto"/>
            </w:tcBorders>
            <w:shd w:val="clear" w:color="auto" w:fill="auto"/>
            <w:vAlign w:val="center"/>
            <w:hideMark/>
          </w:tcPr>
          <w:p w14:paraId="0F538600" w14:textId="77777777" w:rsidR="003B74C6" w:rsidRPr="003B74C6" w:rsidRDefault="003B74C6" w:rsidP="003B74C6">
            <w:pPr>
              <w:spacing w:line="240" w:lineRule="auto"/>
              <w:ind w:firstLine="0"/>
              <w:jc w:val="left"/>
              <w:rPr>
                <w:sz w:val="24"/>
                <w:szCs w:val="24"/>
              </w:rPr>
            </w:pPr>
            <w:r w:rsidRPr="003B74C6">
              <w:rPr>
                <w:sz w:val="24"/>
                <w:szCs w:val="24"/>
              </w:rPr>
              <w:t>Подставка-органайзер для канцелярских мелочей Attache Minidesk 10 отделений черная вращающаяся</w:t>
            </w:r>
          </w:p>
        </w:tc>
        <w:tc>
          <w:tcPr>
            <w:tcW w:w="2920" w:type="dxa"/>
            <w:tcBorders>
              <w:top w:val="nil"/>
              <w:left w:val="nil"/>
              <w:bottom w:val="single" w:sz="4" w:space="0" w:color="auto"/>
              <w:right w:val="single" w:sz="4" w:space="0" w:color="auto"/>
            </w:tcBorders>
            <w:shd w:val="clear" w:color="auto" w:fill="auto"/>
            <w:vAlign w:val="center"/>
            <w:hideMark/>
          </w:tcPr>
          <w:p w14:paraId="12485BDC" w14:textId="77777777" w:rsidR="003B74C6" w:rsidRPr="003B74C6" w:rsidRDefault="003B74C6" w:rsidP="003B74C6">
            <w:pPr>
              <w:spacing w:line="240" w:lineRule="auto"/>
              <w:ind w:firstLine="0"/>
              <w:jc w:val="center"/>
              <w:rPr>
                <w:sz w:val="24"/>
                <w:szCs w:val="24"/>
              </w:rPr>
            </w:pPr>
            <w:r w:rsidRPr="003B74C6">
              <w:rPr>
                <w:sz w:val="24"/>
                <w:szCs w:val="24"/>
              </w:rPr>
              <w:t>6</w:t>
            </w:r>
          </w:p>
        </w:tc>
        <w:tc>
          <w:tcPr>
            <w:tcW w:w="1960" w:type="dxa"/>
            <w:tcBorders>
              <w:top w:val="nil"/>
              <w:left w:val="nil"/>
              <w:bottom w:val="single" w:sz="4" w:space="0" w:color="auto"/>
              <w:right w:val="single" w:sz="4" w:space="0" w:color="auto"/>
            </w:tcBorders>
            <w:shd w:val="clear" w:color="auto" w:fill="auto"/>
            <w:vAlign w:val="center"/>
            <w:hideMark/>
          </w:tcPr>
          <w:p w14:paraId="7CF8C0B0" w14:textId="77777777" w:rsidR="003B74C6" w:rsidRPr="003B74C6" w:rsidRDefault="003B74C6" w:rsidP="003B74C6">
            <w:pPr>
              <w:spacing w:line="240" w:lineRule="auto"/>
              <w:ind w:firstLine="0"/>
              <w:jc w:val="center"/>
              <w:rPr>
                <w:sz w:val="22"/>
                <w:szCs w:val="22"/>
              </w:rPr>
            </w:pPr>
            <w:r w:rsidRPr="003B74C6">
              <w:rPr>
                <w:sz w:val="22"/>
                <w:szCs w:val="22"/>
              </w:rPr>
              <w:t> </w:t>
            </w:r>
          </w:p>
        </w:tc>
      </w:tr>
      <w:tr w:rsidR="003B74C6" w:rsidRPr="003B74C6" w14:paraId="09EB2820" w14:textId="77777777" w:rsidTr="003B74C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5F0F3ED"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163</w:t>
            </w:r>
          </w:p>
        </w:tc>
        <w:tc>
          <w:tcPr>
            <w:tcW w:w="5440" w:type="dxa"/>
            <w:tcBorders>
              <w:top w:val="nil"/>
              <w:left w:val="nil"/>
              <w:bottom w:val="single" w:sz="4" w:space="0" w:color="auto"/>
              <w:right w:val="single" w:sz="4" w:space="0" w:color="auto"/>
            </w:tcBorders>
            <w:shd w:val="clear" w:color="auto" w:fill="auto"/>
            <w:vAlign w:val="bottom"/>
            <w:hideMark/>
          </w:tcPr>
          <w:p w14:paraId="17CAA072"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Стикеры Attache 76x76 мм пастельные голубые (1 блок, 100 листов)</w:t>
            </w:r>
          </w:p>
        </w:tc>
        <w:tc>
          <w:tcPr>
            <w:tcW w:w="2920" w:type="dxa"/>
            <w:tcBorders>
              <w:top w:val="nil"/>
              <w:left w:val="nil"/>
              <w:bottom w:val="single" w:sz="4" w:space="0" w:color="auto"/>
              <w:right w:val="single" w:sz="4" w:space="0" w:color="auto"/>
            </w:tcBorders>
            <w:shd w:val="clear" w:color="auto" w:fill="auto"/>
            <w:vAlign w:val="center"/>
            <w:hideMark/>
          </w:tcPr>
          <w:p w14:paraId="5379E49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7</w:t>
            </w:r>
          </w:p>
        </w:tc>
        <w:tc>
          <w:tcPr>
            <w:tcW w:w="1960" w:type="dxa"/>
            <w:tcBorders>
              <w:top w:val="nil"/>
              <w:left w:val="nil"/>
              <w:bottom w:val="single" w:sz="4" w:space="0" w:color="auto"/>
              <w:right w:val="single" w:sz="4" w:space="0" w:color="auto"/>
            </w:tcBorders>
            <w:shd w:val="clear" w:color="auto" w:fill="auto"/>
            <w:noWrap/>
            <w:vAlign w:val="bottom"/>
            <w:hideMark/>
          </w:tcPr>
          <w:p w14:paraId="06446BE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1151237F" w14:textId="77777777" w:rsidTr="003B74C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D6F0C7F"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164</w:t>
            </w:r>
          </w:p>
        </w:tc>
        <w:tc>
          <w:tcPr>
            <w:tcW w:w="5440" w:type="dxa"/>
            <w:tcBorders>
              <w:top w:val="nil"/>
              <w:left w:val="nil"/>
              <w:bottom w:val="single" w:sz="4" w:space="0" w:color="auto"/>
              <w:right w:val="single" w:sz="4" w:space="0" w:color="auto"/>
            </w:tcBorders>
            <w:shd w:val="clear" w:color="auto" w:fill="auto"/>
            <w:vAlign w:val="bottom"/>
            <w:hideMark/>
          </w:tcPr>
          <w:p w14:paraId="483F38CE"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Пластилин восковой Кроха 12 цветов 198 г со стеком</w:t>
            </w:r>
          </w:p>
        </w:tc>
        <w:tc>
          <w:tcPr>
            <w:tcW w:w="2920" w:type="dxa"/>
            <w:tcBorders>
              <w:top w:val="nil"/>
              <w:left w:val="nil"/>
              <w:bottom w:val="single" w:sz="4" w:space="0" w:color="auto"/>
              <w:right w:val="single" w:sz="4" w:space="0" w:color="auto"/>
            </w:tcBorders>
            <w:shd w:val="clear" w:color="auto" w:fill="auto"/>
            <w:vAlign w:val="center"/>
            <w:hideMark/>
          </w:tcPr>
          <w:p w14:paraId="3C731A6B"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bottom"/>
            <w:hideMark/>
          </w:tcPr>
          <w:p w14:paraId="26C93DB6"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942287D" w14:textId="77777777" w:rsidTr="003B74C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CB715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165</w:t>
            </w:r>
          </w:p>
        </w:tc>
        <w:tc>
          <w:tcPr>
            <w:tcW w:w="5440" w:type="dxa"/>
            <w:tcBorders>
              <w:top w:val="nil"/>
              <w:left w:val="nil"/>
              <w:bottom w:val="single" w:sz="4" w:space="0" w:color="auto"/>
              <w:right w:val="single" w:sz="4" w:space="0" w:color="auto"/>
            </w:tcBorders>
            <w:shd w:val="clear" w:color="auto" w:fill="auto"/>
            <w:vAlign w:val="bottom"/>
            <w:hideMark/>
          </w:tcPr>
          <w:p w14:paraId="47C7E4E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Батарейки Duracell пальчиковые АА LR6 (18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5AA56B13"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w:t>
            </w:r>
          </w:p>
        </w:tc>
        <w:tc>
          <w:tcPr>
            <w:tcW w:w="1960" w:type="dxa"/>
            <w:tcBorders>
              <w:top w:val="nil"/>
              <w:left w:val="nil"/>
              <w:bottom w:val="single" w:sz="4" w:space="0" w:color="auto"/>
              <w:right w:val="single" w:sz="4" w:space="0" w:color="auto"/>
            </w:tcBorders>
            <w:shd w:val="clear" w:color="auto" w:fill="auto"/>
            <w:noWrap/>
            <w:vAlign w:val="bottom"/>
            <w:hideMark/>
          </w:tcPr>
          <w:p w14:paraId="1709AD18"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4E789C2D" w14:textId="77777777" w:rsidTr="003B74C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183B26"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166</w:t>
            </w:r>
          </w:p>
        </w:tc>
        <w:tc>
          <w:tcPr>
            <w:tcW w:w="5440" w:type="dxa"/>
            <w:tcBorders>
              <w:top w:val="nil"/>
              <w:left w:val="nil"/>
              <w:bottom w:val="single" w:sz="4" w:space="0" w:color="auto"/>
              <w:right w:val="single" w:sz="4" w:space="0" w:color="auto"/>
            </w:tcBorders>
            <w:shd w:val="clear" w:color="auto" w:fill="auto"/>
            <w:vAlign w:val="bottom"/>
            <w:hideMark/>
          </w:tcPr>
          <w:p w14:paraId="7EA1DE5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Батарейки Duracell мизинчиковые ААA LR03 (18 штук в упаковке)</w:t>
            </w:r>
          </w:p>
        </w:tc>
        <w:tc>
          <w:tcPr>
            <w:tcW w:w="2920" w:type="dxa"/>
            <w:tcBorders>
              <w:top w:val="nil"/>
              <w:left w:val="nil"/>
              <w:bottom w:val="single" w:sz="4" w:space="0" w:color="auto"/>
              <w:right w:val="single" w:sz="4" w:space="0" w:color="auto"/>
            </w:tcBorders>
            <w:shd w:val="clear" w:color="auto" w:fill="auto"/>
            <w:vAlign w:val="center"/>
            <w:hideMark/>
          </w:tcPr>
          <w:p w14:paraId="22DACE80"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w:t>
            </w:r>
          </w:p>
        </w:tc>
        <w:tc>
          <w:tcPr>
            <w:tcW w:w="1960" w:type="dxa"/>
            <w:tcBorders>
              <w:top w:val="nil"/>
              <w:left w:val="nil"/>
              <w:bottom w:val="single" w:sz="4" w:space="0" w:color="auto"/>
              <w:right w:val="single" w:sz="4" w:space="0" w:color="auto"/>
            </w:tcBorders>
            <w:shd w:val="clear" w:color="auto" w:fill="auto"/>
            <w:noWrap/>
            <w:vAlign w:val="bottom"/>
            <w:hideMark/>
          </w:tcPr>
          <w:p w14:paraId="3F30CEC1"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62964E9D" w14:textId="77777777" w:rsidTr="003B74C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40C50EE"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167</w:t>
            </w:r>
          </w:p>
        </w:tc>
        <w:tc>
          <w:tcPr>
            <w:tcW w:w="5440" w:type="dxa"/>
            <w:tcBorders>
              <w:top w:val="nil"/>
              <w:left w:val="nil"/>
              <w:bottom w:val="single" w:sz="4" w:space="0" w:color="auto"/>
              <w:right w:val="single" w:sz="4" w:space="0" w:color="auto"/>
            </w:tcBorders>
            <w:shd w:val="clear" w:color="auto" w:fill="auto"/>
            <w:vAlign w:val="bottom"/>
            <w:hideMark/>
          </w:tcPr>
          <w:p w14:paraId="6789611F"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Батарейки Duracell размера 9V</w:t>
            </w:r>
          </w:p>
        </w:tc>
        <w:tc>
          <w:tcPr>
            <w:tcW w:w="2920" w:type="dxa"/>
            <w:tcBorders>
              <w:top w:val="nil"/>
              <w:left w:val="nil"/>
              <w:bottom w:val="single" w:sz="4" w:space="0" w:color="auto"/>
              <w:right w:val="single" w:sz="4" w:space="0" w:color="auto"/>
            </w:tcBorders>
            <w:shd w:val="clear" w:color="auto" w:fill="auto"/>
            <w:vAlign w:val="center"/>
            <w:hideMark/>
          </w:tcPr>
          <w:p w14:paraId="1C5FD7FA"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6</w:t>
            </w:r>
          </w:p>
        </w:tc>
        <w:tc>
          <w:tcPr>
            <w:tcW w:w="1960" w:type="dxa"/>
            <w:tcBorders>
              <w:top w:val="nil"/>
              <w:left w:val="nil"/>
              <w:bottom w:val="single" w:sz="4" w:space="0" w:color="auto"/>
              <w:right w:val="single" w:sz="4" w:space="0" w:color="auto"/>
            </w:tcBorders>
            <w:shd w:val="clear" w:color="auto" w:fill="auto"/>
            <w:noWrap/>
            <w:vAlign w:val="bottom"/>
            <w:hideMark/>
          </w:tcPr>
          <w:p w14:paraId="23ED530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2A3A8AE" w14:textId="77777777" w:rsidTr="003B74C6">
        <w:trPr>
          <w:trHeight w:val="6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B52C38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168</w:t>
            </w:r>
          </w:p>
        </w:tc>
        <w:tc>
          <w:tcPr>
            <w:tcW w:w="5440" w:type="dxa"/>
            <w:tcBorders>
              <w:top w:val="nil"/>
              <w:left w:val="nil"/>
              <w:bottom w:val="single" w:sz="4" w:space="0" w:color="auto"/>
              <w:right w:val="single" w:sz="4" w:space="0" w:color="auto"/>
            </w:tcBorders>
            <w:shd w:val="clear" w:color="auto" w:fill="auto"/>
            <w:vAlign w:val="bottom"/>
            <w:hideMark/>
          </w:tcPr>
          <w:p w14:paraId="71244B30"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Аккумулятор АА 2700 мАч GP 2700 series 270AAHC 4 штуки в упаковке NiMh</w:t>
            </w:r>
          </w:p>
        </w:tc>
        <w:tc>
          <w:tcPr>
            <w:tcW w:w="2920" w:type="dxa"/>
            <w:tcBorders>
              <w:top w:val="nil"/>
              <w:left w:val="nil"/>
              <w:bottom w:val="single" w:sz="4" w:space="0" w:color="auto"/>
              <w:right w:val="single" w:sz="4" w:space="0" w:color="auto"/>
            </w:tcBorders>
            <w:shd w:val="clear" w:color="auto" w:fill="auto"/>
            <w:vAlign w:val="center"/>
            <w:hideMark/>
          </w:tcPr>
          <w:p w14:paraId="18656A4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4</w:t>
            </w:r>
          </w:p>
        </w:tc>
        <w:tc>
          <w:tcPr>
            <w:tcW w:w="1960" w:type="dxa"/>
            <w:tcBorders>
              <w:top w:val="nil"/>
              <w:left w:val="nil"/>
              <w:bottom w:val="single" w:sz="4" w:space="0" w:color="auto"/>
              <w:right w:val="single" w:sz="4" w:space="0" w:color="auto"/>
            </w:tcBorders>
            <w:shd w:val="clear" w:color="auto" w:fill="auto"/>
            <w:noWrap/>
            <w:vAlign w:val="bottom"/>
            <w:hideMark/>
          </w:tcPr>
          <w:p w14:paraId="05AAC065"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 </w:t>
            </w:r>
          </w:p>
        </w:tc>
      </w:tr>
      <w:tr w:rsidR="003B74C6" w:rsidRPr="003B74C6" w14:paraId="0670D8E2" w14:textId="77777777" w:rsidTr="003B74C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B8AC159"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169</w:t>
            </w:r>
          </w:p>
        </w:tc>
        <w:tc>
          <w:tcPr>
            <w:tcW w:w="5440" w:type="dxa"/>
            <w:tcBorders>
              <w:top w:val="single" w:sz="8" w:space="0" w:color="auto"/>
              <w:left w:val="nil"/>
              <w:bottom w:val="single" w:sz="4" w:space="0" w:color="auto"/>
              <w:right w:val="single" w:sz="4" w:space="0" w:color="auto"/>
            </w:tcBorders>
            <w:shd w:val="clear" w:color="auto" w:fill="auto"/>
            <w:noWrap/>
            <w:vAlign w:val="center"/>
            <w:hideMark/>
          </w:tcPr>
          <w:p w14:paraId="75285EA1" w14:textId="77777777" w:rsidR="003B74C6" w:rsidRPr="003B74C6" w:rsidRDefault="003B74C6" w:rsidP="003B74C6">
            <w:pPr>
              <w:spacing w:line="240" w:lineRule="auto"/>
              <w:ind w:firstLine="0"/>
              <w:jc w:val="left"/>
              <w:rPr>
                <w:rFonts w:ascii="Calibri" w:hAnsi="Calibri" w:cs="Calibri"/>
                <w:color w:val="000000"/>
                <w:sz w:val="24"/>
                <w:szCs w:val="24"/>
              </w:rPr>
            </w:pPr>
            <w:r w:rsidRPr="003B74C6">
              <w:rPr>
                <w:rFonts w:ascii="Calibri" w:hAnsi="Calibri" w:cs="Calibri"/>
                <w:color w:val="000000"/>
                <w:sz w:val="24"/>
                <w:szCs w:val="24"/>
              </w:rPr>
              <w:t>Бумага А4</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14:paraId="28C33B87" w14:textId="20CCB30F" w:rsidR="003B74C6" w:rsidRPr="003B74C6" w:rsidRDefault="008B710B" w:rsidP="003B74C6">
            <w:pPr>
              <w:spacing w:line="240" w:lineRule="auto"/>
              <w:ind w:firstLine="0"/>
              <w:jc w:val="center"/>
              <w:rPr>
                <w:rFonts w:ascii="Calibri" w:hAnsi="Calibri" w:cs="Calibri"/>
                <w:color w:val="000000"/>
                <w:sz w:val="24"/>
                <w:szCs w:val="24"/>
              </w:rPr>
            </w:pPr>
            <w:r>
              <w:rPr>
                <w:rFonts w:ascii="Calibri" w:hAnsi="Calibri" w:cs="Calibri"/>
                <w:color w:val="000000"/>
                <w:sz w:val="24"/>
                <w:szCs w:val="24"/>
              </w:rPr>
              <w:t>307</w:t>
            </w:r>
          </w:p>
        </w:tc>
        <w:tc>
          <w:tcPr>
            <w:tcW w:w="1960" w:type="dxa"/>
            <w:tcBorders>
              <w:top w:val="single" w:sz="8" w:space="0" w:color="auto"/>
              <w:left w:val="nil"/>
              <w:bottom w:val="single" w:sz="4" w:space="0" w:color="auto"/>
              <w:right w:val="single" w:sz="8" w:space="0" w:color="auto"/>
            </w:tcBorders>
            <w:shd w:val="clear" w:color="auto" w:fill="auto"/>
            <w:noWrap/>
            <w:vAlign w:val="center"/>
            <w:hideMark/>
          </w:tcPr>
          <w:p w14:paraId="64CF7964" w14:textId="77777777" w:rsidR="003B74C6" w:rsidRPr="003B74C6" w:rsidRDefault="003B74C6" w:rsidP="003B74C6">
            <w:pPr>
              <w:spacing w:line="240" w:lineRule="auto"/>
              <w:ind w:firstLine="0"/>
              <w:jc w:val="center"/>
              <w:rPr>
                <w:rFonts w:ascii="Calibri" w:hAnsi="Calibri" w:cs="Calibri"/>
                <w:color w:val="000000"/>
                <w:sz w:val="24"/>
                <w:szCs w:val="24"/>
              </w:rPr>
            </w:pPr>
            <w:r w:rsidRPr="003B74C6">
              <w:rPr>
                <w:rFonts w:ascii="Calibri" w:hAnsi="Calibri" w:cs="Calibri"/>
                <w:color w:val="000000"/>
                <w:sz w:val="24"/>
                <w:szCs w:val="24"/>
              </w:rPr>
              <w:t>коробки</w:t>
            </w:r>
          </w:p>
        </w:tc>
      </w:tr>
      <w:tr w:rsidR="003B74C6" w:rsidRPr="003B74C6" w14:paraId="6C52538F" w14:textId="77777777" w:rsidTr="003B74C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3D0AA1"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170</w:t>
            </w:r>
          </w:p>
        </w:tc>
        <w:tc>
          <w:tcPr>
            <w:tcW w:w="5440" w:type="dxa"/>
            <w:tcBorders>
              <w:top w:val="nil"/>
              <w:left w:val="nil"/>
              <w:bottom w:val="single" w:sz="4" w:space="0" w:color="auto"/>
              <w:right w:val="single" w:sz="4" w:space="0" w:color="auto"/>
            </w:tcBorders>
            <w:shd w:val="clear" w:color="auto" w:fill="auto"/>
            <w:vAlign w:val="bottom"/>
            <w:hideMark/>
          </w:tcPr>
          <w:p w14:paraId="6ACD82A0" w14:textId="77777777" w:rsidR="003B74C6" w:rsidRPr="003B74C6" w:rsidRDefault="003B74C6" w:rsidP="003B74C6">
            <w:pPr>
              <w:spacing w:line="240" w:lineRule="auto"/>
              <w:ind w:firstLine="0"/>
              <w:jc w:val="left"/>
              <w:rPr>
                <w:rFonts w:ascii="Calibri" w:hAnsi="Calibri" w:cs="Calibri"/>
                <w:color w:val="000000"/>
                <w:sz w:val="24"/>
                <w:szCs w:val="24"/>
              </w:rPr>
            </w:pPr>
            <w:r w:rsidRPr="003B74C6">
              <w:rPr>
                <w:rFonts w:ascii="Calibri" w:hAnsi="Calibri" w:cs="Calibri"/>
                <w:color w:val="000000"/>
                <w:sz w:val="24"/>
                <w:szCs w:val="24"/>
              </w:rPr>
              <w:t>Бумага А3</w:t>
            </w:r>
          </w:p>
        </w:tc>
        <w:tc>
          <w:tcPr>
            <w:tcW w:w="2920" w:type="dxa"/>
            <w:tcBorders>
              <w:top w:val="nil"/>
              <w:left w:val="nil"/>
              <w:bottom w:val="single" w:sz="4" w:space="0" w:color="auto"/>
              <w:right w:val="single" w:sz="4" w:space="0" w:color="auto"/>
            </w:tcBorders>
            <w:shd w:val="clear" w:color="auto" w:fill="auto"/>
            <w:vAlign w:val="center"/>
            <w:hideMark/>
          </w:tcPr>
          <w:p w14:paraId="6919208B" w14:textId="19E1E2CD" w:rsidR="003B74C6" w:rsidRPr="003B74C6" w:rsidRDefault="003B74C6" w:rsidP="003B74C6">
            <w:pPr>
              <w:spacing w:line="240" w:lineRule="auto"/>
              <w:ind w:firstLine="0"/>
              <w:jc w:val="center"/>
              <w:rPr>
                <w:rFonts w:ascii="Calibri" w:hAnsi="Calibri" w:cs="Calibri"/>
                <w:color w:val="000000"/>
                <w:sz w:val="24"/>
                <w:szCs w:val="24"/>
              </w:rPr>
            </w:pPr>
            <w:r w:rsidRPr="003B74C6">
              <w:rPr>
                <w:rFonts w:ascii="Calibri" w:hAnsi="Calibri" w:cs="Calibri"/>
                <w:color w:val="000000"/>
                <w:sz w:val="24"/>
                <w:szCs w:val="24"/>
              </w:rPr>
              <w:t>1</w:t>
            </w:r>
            <w:r w:rsidR="008B710B">
              <w:rPr>
                <w:rFonts w:ascii="Calibri" w:hAnsi="Calibri" w:cs="Calibri"/>
                <w:color w:val="000000"/>
                <w:sz w:val="24"/>
                <w:szCs w:val="24"/>
              </w:rPr>
              <w:t>8</w:t>
            </w:r>
          </w:p>
        </w:tc>
        <w:tc>
          <w:tcPr>
            <w:tcW w:w="1960" w:type="dxa"/>
            <w:tcBorders>
              <w:top w:val="nil"/>
              <w:left w:val="nil"/>
              <w:bottom w:val="single" w:sz="4" w:space="0" w:color="auto"/>
              <w:right w:val="single" w:sz="8" w:space="0" w:color="auto"/>
            </w:tcBorders>
            <w:shd w:val="clear" w:color="auto" w:fill="auto"/>
            <w:vAlign w:val="bottom"/>
            <w:hideMark/>
          </w:tcPr>
          <w:p w14:paraId="04026E69" w14:textId="77777777" w:rsidR="003B74C6" w:rsidRPr="003B74C6" w:rsidRDefault="003B74C6" w:rsidP="003B74C6">
            <w:pPr>
              <w:spacing w:line="240" w:lineRule="auto"/>
              <w:ind w:firstLine="0"/>
              <w:jc w:val="center"/>
              <w:rPr>
                <w:rFonts w:ascii="Calibri" w:hAnsi="Calibri" w:cs="Calibri"/>
                <w:color w:val="000000"/>
                <w:sz w:val="24"/>
                <w:szCs w:val="24"/>
              </w:rPr>
            </w:pPr>
            <w:r w:rsidRPr="003B74C6">
              <w:rPr>
                <w:rFonts w:ascii="Calibri" w:hAnsi="Calibri" w:cs="Calibri"/>
                <w:color w:val="000000"/>
                <w:sz w:val="24"/>
                <w:szCs w:val="24"/>
              </w:rPr>
              <w:t>коробки</w:t>
            </w:r>
          </w:p>
        </w:tc>
      </w:tr>
      <w:tr w:rsidR="003B74C6" w:rsidRPr="003B74C6" w14:paraId="745E2107" w14:textId="77777777" w:rsidTr="003B74C6">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D5C959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171</w:t>
            </w:r>
          </w:p>
        </w:tc>
        <w:tc>
          <w:tcPr>
            <w:tcW w:w="5440" w:type="dxa"/>
            <w:tcBorders>
              <w:top w:val="nil"/>
              <w:left w:val="nil"/>
              <w:bottom w:val="single" w:sz="4" w:space="0" w:color="auto"/>
              <w:right w:val="single" w:sz="4" w:space="0" w:color="auto"/>
            </w:tcBorders>
            <w:shd w:val="clear" w:color="auto" w:fill="auto"/>
            <w:vAlign w:val="bottom"/>
            <w:hideMark/>
          </w:tcPr>
          <w:p w14:paraId="53E40A23"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Бумага широкоформатная ProMEGA engineer (80 г/кв.м, длина 175 м, ширина 914 мм, диаметр втулки 76 мм)</w:t>
            </w:r>
          </w:p>
        </w:tc>
        <w:tc>
          <w:tcPr>
            <w:tcW w:w="2920" w:type="dxa"/>
            <w:tcBorders>
              <w:top w:val="nil"/>
              <w:left w:val="nil"/>
              <w:bottom w:val="single" w:sz="4" w:space="0" w:color="auto"/>
              <w:right w:val="single" w:sz="4" w:space="0" w:color="auto"/>
            </w:tcBorders>
            <w:shd w:val="clear" w:color="auto" w:fill="auto"/>
            <w:vAlign w:val="bottom"/>
            <w:hideMark/>
          </w:tcPr>
          <w:p w14:paraId="6E65CEB5"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10</w:t>
            </w:r>
          </w:p>
        </w:tc>
        <w:tc>
          <w:tcPr>
            <w:tcW w:w="1960" w:type="dxa"/>
            <w:tcBorders>
              <w:top w:val="nil"/>
              <w:left w:val="nil"/>
              <w:bottom w:val="single" w:sz="4" w:space="0" w:color="auto"/>
              <w:right w:val="single" w:sz="8" w:space="0" w:color="auto"/>
            </w:tcBorders>
            <w:shd w:val="clear" w:color="auto" w:fill="auto"/>
            <w:vAlign w:val="bottom"/>
            <w:hideMark/>
          </w:tcPr>
          <w:p w14:paraId="52B7E878"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рулоны</w:t>
            </w:r>
          </w:p>
        </w:tc>
      </w:tr>
      <w:tr w:rsidR="003B74C6" w:rsidRPr="003B74C6" w14:paraId="0057A46D" w14:textId="77777777" w:rsidTr="003B74C6">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25F6CA"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172</w:t>
            </w:r>
          </w:p>
        </w:tc>
        <w:tc>
          <w:tcPr>
            <w:tcW w:w="5440" w:type="dxa"/>
            <w:tcBorders>
              <w:top w:val="nil"/>
              <w:left w:val="nil"/>
              <w:bottom w:val="single" w:sz="4" w:space="0" w:color="auto"/>
              <w:right w:val="single" w:sz="4" w:space="0" w:color="auto"/>
            </w:tcBorders>
            <w:shd w:val="clear" w:color="auto" w:fill="auto"/>
            <w:vAlign w:val="bottom"/>
            <w:hideMark/>
          </w:tcPr>
          <w:p w14:paraId="7D7976ED"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Бумага широкоформатная ProMEGA engineer (80 г/кв.м, длина 175 м, ширина 620 мм, диаметр втулки 76 мм)</w:t>
            </w:r>
          </w:p>
        </w:tc>
        <w:tc>
          <w:tcPr>
            <w:tcW w:w="2920" w:type="dxa"/>
            <w:tcBorders>
              <w:top w:val="nil"/>
              <w:left w:val="nil"/>
              <w:bottom w:val="single" w:sz="4" w:space="0" w:color="auto"/>
              <w:right w:val="single" w:sz="4" w:space="0" w:color="auto"/>
            </w:tcBorders>
            <w:shd w:val="clear" w:color="auto" w:fill="auto"/>
            <w:vAlign w:val="bottom"/>
            <w:hideMark/>
          </w:tcPr>
          <w:p w14:paraId="37D4503E"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15</w:t>
            </w:r>
          </w:p>
        </w:tc>
        <w:tc>
          <w:tcPr>
            <w:tcW w:w="1960" w:type="dxa"/>
            <w:tcBorders>
              <w:top w:val="nil"/>
              <w:left w:val="nil"/>
              <w:bottom w:val="single" w:sz="4" w:space="0" w:color="auto"/>
              <w:right w:val="single" w:sz="8" w:space="0" w:color="auto"/>
            </w:tcBorders>
            <w:shd w:val="clear" w:color="auto" w:fill="auto"/>
            <w:vAlign w:val="bottom"/>
            <w:hideMark/>
          </w:tcPr>
          <w:p w14:paraId="671734F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рулоны</w:t>
            </w:r>
          </w:p>
        </w:tc>
      </w:tr>
      <w:tr w:rsidR="003B74C6" w:rsidRPr="003B74C6" w14:paraId="75692191" w14:textId="77777777" w:rsidTr="003B74C6">
        <w:trPr>
          <w:trHeight w:val="9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4BA205" w14:textId="77777777" w:rsidR="003B74C6" w:rsidRPr="003B74C6" w:rsidRDefault="003B74C6" w:rsidP="003B74C6">
            <w:pPr>
              <w:spacing w:line="240" w:lineRule="auto"/>
              <w:ind w:firstLine="0"/>
              <w:jc w:val="center"/>
              <w:rPr>
                <w:color w:val="000000"/>
                <w:sz w:val="22"/>
                <w:szCs w:val="22"/>
              </w:rPr>
            </w:pPr>
            <w:r w:rsidRPr="003B74C6">
              <w:rPr>
                <w:color w:val="000000"/>
                <w:sz w:val="22"/>
                <w:szCs w:val="22"/>
              </w:rPr>
              <w:t>173</w:t>
            </w:r>
          </w:p>
        </w:tc>
        <w:tc>
          <w:tcPr>
            <w:tcW w:w="5440" w:type="dxa"/>
            <w:tcBorders>
              <w:top w:val="nil"/>
              <w:left w:val="nil"/>
              <w:bottom w:val="single" w:sz="8" w:space="0" w:color="auto"/>
              <w:right w:val="single" w:sz="4" w:space="0" w:color="auto"/>
            </w:tcBorders>
            <w:shd w:val="clear" w:color="auto" w:fill="auto"/>
            <w:vAlign w:val="bottom"/>
            <w:hideMark/>
          </w:tcPr>
          <w:p w14:paraId="19936B0B" w14:textId="77777777" w:rsidR="003B74C6" w:rsidRPr="003B74C6" w:rsidRDefault="003B74C6" w:rsidP="003B74C6">
            <w:pPr>
              <w:spacing w:line="240" w:lineRule="auto"/>
              <w:ind w:firstLine="0"/>
              <w:jc w:val="left"/>
              <w:rPr>
                <w:rFonts w:ascii="Calibri" w:hAnsi="Calibri" w:cs="Calibri"/>
                <w:color w:val="000000"/>
                <w:sz w:val="22"/>
                <w:szCs w:val="22"/>
              </w:rPr>
            </w:pPr>
            <w:r w:rsidRPr="003B74C6">
              <w:rPr>
                <w:rFonts w:ascii="Calibri" w:hAnsi="Calibri" w:cs="Calibri"/>
                <w:color w:val="000000"/>
                <w:sz w:val="22"/>
                <w:szCs w:val="22"/>
              </w:rPr>
              <w:t>Бумага широкоформатная ProMEGA engineer InkJet (80 г/кв.м, длина 45 м, ширина 914 мм, диаметр втулки 50.8 мм)</w:t>
            </w:r>
          </w:p>
        </w:tc>
        <w:tc>
          <w:tcPr>
            <w:tcW w:w="2920" w:type="dxa"/>
            <w:tcBorders>
              <w:top w:val="nil"/>
              <w:left w:val="nil"/>
              <w:bottom w:val="single" w:sz="8" w:space="0" w:color="auto"/>
              <w:right w:val="single" w:sz="4" w:space="0" w:color="auto"/>
            </w:tcBorders>
            <w:shd w:val="clear" w:color="auto" w:fill="auto"/>
            <w:vAlign w:val="bottom"/>
            <w:hideMark/>
          </w:tcPr>
          <w:p w14:paraId="477E42F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5</w:t>
            </w:r>
          </w:p>
        </w:tc>
        <w:tc>
          <w:tcPr>
            <w:tcW w:w="1960" w:type="dxa"/>
            <w:tcBorders>
              <w:top w:val="nil"/>
              <w:left w:val="nil"/>
              <w:bottom w:val="single" w:sz="8" w:space="0" w:color="auto"/>
              <w:right w:val="single" w:sz="8" w:space="0" w:color="auto"/>
            </w:tcBorders>
            <w:shd w:val="clear" w:color="auto" w:fill="auto"/>
            <w:vAlign w:val="bottom"/>
            <w:hideMark/>
          </w:tcPr>
          <w:p w14:paraId="51DBB986" w14:textId="77777777" w:rsidR="003B74C6" w:rsidRPr="003B74C6" w:rsidRDefault="003B74C6" w:rsidP="003B74C6">
            <w:pPr>
              <w:spacing w:line="240" w:lineRule="auto"/>
              <w:ind w:firstLine="0"/>
              <w:jc w:val="center"/>
              <w:rPr>
                <w:rFonts w:ascii="Calibri" w:hAnsi="Calibri" w:cs="Calibri"/>
                <w:color w:val="000000"/>
                <w:sz w:val="22"/>
                <w:szCs w:val="22"/>
              </w:rPr>
            </w:pPr>
            <w:r w:rsidRPr="003B74C6">
              <w:rPr>
                <w:rFonts w:ascii="Calibri" w:hAnsi="Calibri" w:cs="Calibri"/>
                <w:color w:val="000000"/>
                <w:sz w:val="22"/>
                <w:szCs w:val="22"/>
              </w:rPr>
              <w:t>рулоны</w:t>
            </w:r>
          </w:p>
        </w:tc>
      </w:tr>
    </w:tbl>
    <w:p w14:paraId="408266DD" w14:textId="77777777" w:rsidR="000C7C08" w:rsidRPr="00896A23" w:rsidRDefault="000C7C08" w:rsidP="00090A47">
      <w:pPr>
        <w:spacing w:after="200" w:line="276" w:lineRule="auto"/>
        <w:ind w:firstLine="0"/>
        <w:rPr>
          <w:sz w:val="24"/>
          <w:szCs w:val="24"/>
        </w:rPr>
      </w:pPr>
    </w:p>
    <w:p w14:paraId="65B0F88F" w14:textId="1F112C5D" w:rsidR="00026B0F" w:rsidRPr="0009705E" w:rsidRDefault="00315AE8" w:rsidP="00090A47">
      <w:pPr>
        <w:spacing w:after="200" w:line="276" w:lineRule="auto"/>
        <w:ind w:firstLine="0"/>
        <w:rPr>
          <w:sz w:val="24"/>
          <w:szCs w:val="24"/>
        </w:rPr>
      </w:pPr>
      <w:r>
        <w:rPr>
          <w:sz w:val="24"/>
          <w:szCs w:val="24"/>
        </w:rPr>
        <w:t xml:space="preserve">Поставляемая </w:t>
      </w:r>
      <w:r w:rsidR="008D3736">
        <w:rPr>
          <w:sz w:val="24"/>
          <w:szCs w:val="24"/>
        </w:rPr>
        <w:t>продукция</w:t>
      </w:r>
      <w:r w:rsidR="00C8637C" w:rsidRPr="0009705E">
        <w:rPr>
          <w:sz w:val="24"/>
          <w:szCs w:val="24"/>
        </w:rPr>
        <w:t xml:space="preserve"> должн</w:t>
      </w:r>
      <w:r>
        <w:rPr>
          <w:sz w:val="24"/>
          <w:szCs w:val="24"/>
        </w:rPr>
        <w:t>а</w:t>
      </w:r>
      <w:r w:rsidR="00C8637C" w:rsidRPr="0009705E">
        <w:rPr>
          <w:sz w:val="24"/>
          <w:szCs w:val="24"/>
        </w:rPr>
        <w:t xml:space="preserve"> быть </w:t>
      </w:r>
      <w:r>
        <w:rPr>
          <w:sz w:val="24"/>
          <w:szCs w:val="24"/>
        </w:rPr>
        <w:t>сертифицирована</w:t>
      </w:r>
      <w:r w:rsidR="00090A47" w:rsidRPr="0009705E">
        <w:rPr>
          <w:sz w:val="24"/>
          <w:szCs w:val="24"/>
        </w:rPr>
        <w:t xml:space="preserve"> в Росс</w:t>
      </w:r>
      <w:r>
        <w:rPr>
          <w:sz w:val="24"/>
          <w:szCs w:val="24"/>
        </w:rPr>
        <w:t>ийской Федерации, является новой и ранее неиспользованной.</w:t>
      </w:r>
    </w:p>
    <w:p w14:paraId="513C82B4" w14:textId="77777777" w:rsidR="00F525E9" w:rsidRPr="0009705E" w:rsidRDefault="00026B0F" w:rsidP="00026B0F">
      <w:pPr>
        <w:spacing w:after="200" w:line="276" w:lineRule="auto"/>
        <w:ind w:firstLine="0"/>
        <w:rPr>
          <w:sz w:val="24"/>
          <w:szCs w:val="24"/>
        </w:rPr>
      </w:pPr>
      <w:r w:rsidRPr="0009705E">
        <w:rPr>
          <w:sz w:val="24"/>
          <w:szCs w:val="24"/>
        </w:rPr>
        <w:t>Поставщик обязан обеспечить передачу Покупателю вместе с Товаро</w:t>
      </w:r>
      <w:r w:rsidR="00315AE8">
        <w:rPr>
          <w:sz w:val="24"/>
          <w:szCs w:val="24"/>
        </w:rPr>
        <w:t xml:space="preserve">м соответствующих сертификатов </w:t>
      </w:r>
      <w:r w:rsidRPr="0009705E">
        <w:rPr>
          <w:sz w:val="24"/>
          <w:szCs w:val="24"/>
        </w:rPr>
        <w:t>и других документов, удостоверяющих качество Товара.</w:t>
      </w:r>
    </w:p>
    <w:p w14:paraId="1C30D291" w14:textId="77777777" w:rsidR="00F525E9" w:rsidRPr="0009705E" w:rsidRDefault="00F525E9" w:rsidP="00F525E9">
      <w:pPr>
        <w:tabs>
          <w:tab w:val="num" w:pos="0"/>
        </w:tabs>
        <w:spacing w:line="240" w:lineRule="auto"/>
        <w:rPr>
          <w:sz w:val="24"/>
          <w:szCs w:val="24"/>
        </w:rPr>
      </w:pPr>
    </w:p>
    <w:p w14:paraId="180AC56B" w14:textId="77777777" w:rsidR="00B171D9" w:rsidRPr="0009705E" w:rsidRDefault="00B171D9" w:rsidP="00BC1321">
      <w:pPr>
        <w:spacing w:line="240" w:lineRule="auto"/>
        <w:contextualSpacing/>
        <w:rPr>
          <w:kern w:val="28"/>
          <w:sz w:val="24"/>
          <w:szCs w:val="24"/>
        </w:rPr>
      </w:pPr>
    </w:p>
    <w:p w14:paraId="70444AF2" w14:textId="77777777" w:rsidR="00B171D9" w:rsidRPr="0009705E" w:rsidRDefault="00BC1321" w:rsidP="00B171D9">
      <w:pPr>
        <w:spacing w:line="240" w:lineRule="auto"/>
        <w:contextualSpacing/>
        <w:rPr>
          <w:b/>
          <w:kern w:val="28"/>
          <w:sz w:val="24"/>
          <w:szCs w:val="24"/>
        </w:rPr>
      </w:pPr>
      <w:r w:rsidRPr="0009705E">
        <w:rPr>
          <w:kern w:val="28"/>
          <w:sz w:val="24"/>
          <w:szCs w:val="24"/>
        </w:rPr>
        <w:t>1.4</w:t>
      </w:r>
      <w:r w:rsidR="007868FC" w:rsidRPr="0009705E">
        <w:rPr>
          <w:kern w:val="28"/>
          <w:sz w:val="24"/>
          <w:szCs w:val="24"/>
        </w:rPr>
        <w:t>.</w:t>
      </w:r>
      <w:r w:rsidRPr="0009705E">
        <w:rPr>
          <w:b/>
          <w:kern w:val="28"/>
          <w:sz w:val="24"/>
          <w:szCs w:val="24"/>
        </w:rPr>
        <w:t xml:space="preserve"> Подача коммерческих предложений и их прием.</w:t>
      </w:r>
    </w:p>
    <w:p w14:paraId="06FC2525" w14:textId="77777777" w:rsidR="004B16CA" w:rsidRPr="0009705E" w:rsidRDefault="004B16CA" w:rsidP="004B16CA">
      <w:pPr>
        <w:spacing w:line="240" w:lineRule="auto"/>
        <w:contextualSpacing/>
        <w:rPr>
          <w:kern w:val="28"/>
          <w:sz w:val="24"/>
          <w:szCs w:val="24"/>
        </w:rPr>
      </w:pPr>
      <w:r w:rsidRPr="0009705E">
        <w:rPr>
          <w:kern w:val="28"/>
          <w:sz w:val="24"/>
          <w:szCs w:val="24"/>
        </w:rPr>
        <w:t xml:space="preserve">Участники должны направить свои предложения по </w:t>
      </w:r>
      <w:r w:rsidRPr="0009705E">
        <w:rPr>
          <w:kern w:val="28"/>
          <w:sz w:val="24"/>
          <w:szCs w:val="24"/>
          <w:u w:val="single"/>
        </w:rPr>
        <w:t xml:space="preserve">электронной почте по следующему адресу: </w:t>
      </w:r>
      <w:hyperlink r:id="rId8" w:history="1">
        <w:r w:rsidRPr="0009705E">
          <w:rPr>
            <w:rStyle w:val="a4"/>
            <w:kern w:val="28"/>
            <w:sz w:val="24"/>
            <w:szCs w:val="24"/>
            <w:lang w:val="en-US"/>
          </w:rPr>
          <w:t>rti</w:t>
        </w:r>
        <w:r w:rsidRPr="0009705E">
          <w:rPr>
            <w:rStyle w:val="a4"/>
            <w:kern w:val="28"/>
            <w:sz w:val="24"/>
            <w:szCs w:val="24"/>
          </w:rPr>
          <w:t>_</w:t>
        </w:r>
        <w:r w:rsidRPr="0009705E">
          <w:rPr>
            <w:rStyle w:val="a4"/>
            <w:kern w:val="28"/>
            <w:sz w:val="24"/>
            <w:szCs w:val="24"/>
            <w:lang w:val="en-US"/>
          </w:rPr>
          <w:t>tender</w:t>
        </w:r>
        <w:r w:rsidRPr="0009705E">
          <w:rPr>
            <w:rStyle w:val="a4"/>
            <w:kern w:val="28"/>
            <w:sz w:val="24"/>
            <w:szCs w:val="24"/>
          </w:rPr>
          <w:t>@</w:t>
        </w:r>
        <w:r w:rsidRPr="0009705E">
          <w:rPr>
            <w:rStyle w:val="a4"/>
            <w:kern w:val="28"/>
            <w:sz w:val="24"/>
            <w:szCs w:val="24"/>
            <w:lang w:val="en-US"/>
          </w:rPr>
          <w:t>aorti</w:t>
        </w:r>
        <w:r w:rsidRPr="0009705E">
          <w:rPr>
            <w:rStyle w:val="a4"/>
            <w:kern w:val="28"/>
            <w:sz w:val="24"/>
            <w:szCs w:val="24"/>
          </w:rPr>
          <w:t>.</w:t>
        </w:r>
        <w:r w:rsidRPr="0009705E">
          <w:rPr>
            <w:rStyle w:val="a4"/>
            <w:kern w:val="28"/>
            <w:sz w:val="24"/>
            <w:szCs w:val="24"/>
            <w:lang w:val="en-US"/>
          </w:rPr>
          <w:t>ru</w:t>
        </w:r>
      </w:hyperlink>
    </w:p>
    <w:p w14:paraId="1229C068" w14:textId="77777777" w:rsidR="004B16CA" w:rsidRPr="0009705E" w:rsidRDefault="00B566D9" w:rsidP="004B16CA">
      <w:pPr>
        <w:spacing w:line="240" w:lineRule="auto"/>
        <w:contextualSpacing/>
        <w:rPr>
          <w:kern w:val="28"/>
          <w:sz w:val="24"/>
          <w:szCs w:val="24"/>
          <w:u w:val="single"/>
        </w:rPr>
      </w:pPr>
      <w:hyperlink r:id="rId9" w:history="1">
        <w:r w:rsidR="004B16CA" w:rsidRPr="0009705E">
          <w:rPr>
            <w:rStyle w:val="a4"/>
            <w:kern w:val="28"/>
            <w:sz w:val="24"/>
            <w:szCs w:val="24"/>
            <w:lang w:val="en-US"/>
          </w:rPr>
          <w:t>https</w:t>
        </w:r>
        <w:r w:rsidR="004B16CA" w:rsidRPr="0009705E">
          <w:rPr>
            <w:rStyle w:val="a4"/>
            <w:kern w:val="28"/>
            <w:sz w:val="24"/>
            <w:szCs w:val="24"/>
          </w:rPr>
          <w:t>://</w:t>
        </w:r>
        <w:r w:rsidR="004B16CA" w:rsidRPr="0009705E">
          <w:rPr>
            <w:rStyle w:val="a4"/>
            <w:kern w:val="28"/>
            <w:sz w:val="24"/>
            <w:szCs w:val="24"/>
            <w:lang w:val="en-US"/>
          </w:rPr>
          <w:t>www</w:t>
        </w:r>
        <w:r w:rsidR="004B16CA" w:rsidRPr="0009705E">
          <w:rPr>
            <w:rStyle w:val="a4"/>
            <w:kern w:val="28"/>
            <w:sz w:val="24"/>
            <w:szCs w:val="24"/>
          </w:rPr>
          <w:t>.</w:t>
        </w:r>
        <w:r w:rsidR="004B16CA" w:rsidRPr="0009705E">
          <w:rPr>
            <w:rStyle w:val="a4"/>
            <w:kern w:val="28"/>
            <w:sz w:val="24"/>
            <w:szCs w:val="24"/>
            <w:lang w:val="en-US"/>
          </w:rPr>
          <w:t>aorti</w:t>
        </w:r>
        <w:r w:rsidR="004B16CA" w:rsidRPr="0009705E">
          <w:rPr>
            <w:rStyle w:val="a4"/>
            <w:kern w:val="28"/>
            <w:sz w:val="24"/>
            <w:szCs w:val="24"/>
          </w:rPr>
          <w:t>.</w:t>
        </w:r>
        <w:r w:rsidR="004B16CA" w:rsidRPr="0009705E">
          <w:rPr>
            <w:rStyle w:val="a4"/>
            <w:kern w:val="28"/>
            <w:sz w:val="24"/>
            <w:szCs w:val="24"/>
            <w:lang w:val="en-US"/>
          </w:rPr>
          <w:t>ru</w:t>
        </w:r>
        <w:r w:rsidR="004B16CA" w:rsidRPr="0009705E">
          <w:rPr>
            <w:rStyle w:val="a4"/>
            <w:kern w:val="28"/>
            <w:sz w:val="24"/>
            <w:szCs w:val="24"/>
          </w:rPr>
          <w:t>/</w:t>
        </w:r>
        <w:r w:rsidR="004B16CA" w:rsidRPr="0009705E">
          <w:rPr>
            <w:rStyle w:val="a4"/>
            <w:kern w:val="28"/>
            <w:sz w:val="24"/>
            <w:szCs w:val="24"/>
            <w:lang w:val="en-US"/>
          </w:rPr>
          <w:t>purchases</w:t>
        </w:r>
        <w:r w:rsidR="004B16CA" w:rsidRPr="0009705E">
          <w:rPr>
            <w:rStyle w:val="a4"/>
            <w:kern w:val="28"/>
            <w:sz w:val="24"/>
            <w:szCs w:val="24"/>
          </w:rPr>
          <w:t>/</w:t>
        </w:r>
        <w:r w:rsidR="004B16CA" w:rsidRPr="0009705E">
          <w:rPr>
            <w:rStyle w:val="a4"/>
            <w:kern w:val="28"/>
            <w:sz w:val="24"/>
            <w:szCs w:val="24"/>
            <w:lang w:val="en-US"/>
          </w:rPr>
          <w:t>tenders</w:t>
        </w:r>
        <w:r w:rsidR="004B16CA" w:rsidRPr="0009705E">
          <w:rPr>
            <w:rStyle w:val="a4"/>
            <w:kern w:val="28"/>
            <w:sz w:val="24"/>
            <w:szCs w:val="24"/>
          </w:rPr>
          <w:t>/</w:t>
        </w:r>
      </w:hyperlink>
      <w:r w:rsidR="004B16CA" w:rsidRPr="0009705E">
        <w:rPr>
          <w:kern w:val="28"/>
          <w:sz w:val="24"/>
          <w:szCs w:val="24"/>
          <w:u w:val="single"/>
        </w:rPr>
        <w:t xml:space="preserve"> </w:t>
      </w:r>
    </w:p>
    <w:p w14:paraId="66C6FF97" w14:textId="77777777" w:rsidR="004B16CA" w:rsidRPr="0009705E" w:rsidRDefault="004B16CA" w:rsidP="004B16CA">
      <w:pPr>
        <w:spacing w:line="240" w:lineRule="auto"/>
        <w:contextualSpacing/>
        <w:rPr>
          <w:kern w:val="28"/>
          <w:sz w:val="24"/>
          <w:szCs w:val="24"/>
        </w:rPr>
      </w:pPr>
      <w:r w:rsidRPr="0009705E">
        <w:rPr>
          <w:kern w:val="28"/>
          <w:sz w:val="24"/>
          <w:szCs w:val="24"/>
        </w:rPr>
        <w:lastRenderedPageBreak/>
        <w:t>В теме письма Участник обязан указать следующую информацию:</w:t>
      </w:r>
    </w:p>
    <w:p w14:paraId="7B482B54" w14:textId="6909BBAC" w:rsidR="004B16CA" w:rsidRPr="0009705E" w:rsidRDefault="004B16CA" w:rsidP="004B16CA">
      <w:pPr>
        <w:spacing w:line="240" w:lineRule="auto"/>
        <w:contextualSpacing/>
        <w:rPr>
          <w:kern w:val="28"/>
          <w:sz w:val="24"/>
          <w:szCs w:val="24"/>
        </w:rPr>
      </w:pPr>
      <w:r w:rsidRPr="0009705E">
        <w:rPr>
          <w:kern w:val="28"/>
          <w:sz w:val="24"/>
          <w:szCs w:val="24"/>
        </w:rPr>
        <w:t xml:space="preserve">№ </w:t>
      </w:r>
      <w:r w:rsidR="00F12739">
        <w:rPr>
          <w:kern w:val="28"/>
          <w:sz w:val="24"/>
          <w:szCs w:val="24"/>
        </w:rPr>
        <w:t>59/</w:t>
      </w:r>
      <w:r w:rsidRPr="0009705E">
        <w:rPr>
          <w:kern w:val="28"/>
          <w:sz w:val="24"/>
          <w:szCs w:val="24"/>
        </w:rPr>
        <w:t>2300</w:t>
      </w:r>
      <w:r w:rsidR="0009705E">
        <w:rPr>
          <w:kern w:val="28"/>
          <w:sz w:val="24"/>
          <w:szCs w:val="24"/>
        </w:rPr>
        <w:t>0</w:t>
      </w:r>
      <w:r w:rsidR="00E120A1">
        <w:rPr>
          <w:kern w:val="28"/>
          <w:sz w:val="24"/>
          <w:szCs w:val="24"/>
        </w:rPr>
        <w:t>59</w:t>
      </w:r>
      <w:r w:rsidRPr="0009705E">
        <w:rPr>
          <w:kern w:val="28"/>
          <w:sz w:val="24"/>
          <w:szCs w:val="24"/>
        </w:rPr>
        <w:t xml:space="preserve"> </w:t>
      </w:r>
      <w:r w:rsidR="00084655" w:rsidRPr="00084655">
        <w:rPr>
          <w:kern w:val="28"/>
          <w:sz w:val="24"/>
          <w:szCs w:val="24"/>
        </w:rPr>
        <w:t>«АО «МТУ Сатурн»/</w:t>
      </w:r>
      <w:r w:rsidR="00207586">
        <w:rPr>
          <w:kern w:val="28"/>
          <w:sz w:val="24"/>
          <w:szCs w:val="24"/>
        </w:rPr>
        <w:t>Прасолов А.В.</w:t>
      </w:r>
      <w:r w:rsidR="00084655" w:rsidRPr="00084655">
        <w:rPr>
          <w:kern w:val="28"/>
          <w:sz w:val="24"/>
          <w:szCs w:val="24"/>
        </w:rPr>
        <w:t>»</w:t>
      </w:r>
    </w:p>
    <w:p w14:paraId="1AB32FCD" w14:textId="77777777" w:rsidR="00B75954" w:rsidRPr="0009705E" w:rsidRDefault="00B75954" w:rsidP="004B16CA">
      <w:pPr>
        <w:spacing w:line="240" w:lineRule="auto"/>
        <w:contextualSpacing/>
        <w:rPr>
          <w:kern w:val="28"/>
          <w:sz w:val="24"/>
          <w:szCs w:val="24"/>
        </w:rPr>
      </w:pPr>
    </w:p>
    <w:p w14:paraId="673D8FBB" w14:textId="77777777" w:rsidR="00BC1321" w:rsidRPr="0009705E" w:rsidRDefault="00BC1321" w:rsidP="0034305F">
      <w:pPr>
        <w:spacing w:line="240" w:lineRule="auto"/>
        <w:contextualSpacing/>
        <w:rPr>
          <w:b/>
          <w:sz w:val="24"/>
          <w:szCs w:val="24"/>
        </w:rPr>
      </w:pPr>
      <w:r w:rsidRPr="0009705E">
        <w:rPr>
          <w:sz w:val="24"/>
          <w:szCs w:val="24"/>
        </w:rPr>
        <w:t>1.5</w:t>
      </w:r>
      <w:r w:rsidR="007868FC" w:rsidRPr="0009705E">
        <w:rPr>
          <w:sz w:val="24"/>
          <w:szCs w:val="24"/>
        </w:rPr>
        <w:t>.</w:t>
      </w:r>
      <w:r w:rsidRPr="0009705E">
        <w:rPr>
          <w:b/>
          <w:sz w:val="24"/>
          <w:szCs w:val="24"/>
        </w:rPr>
        <w:t xml:space="preserve"> Срок окончания приема предложений </w:t>
      </w:r>
    </w:p>
    <w:p w14:paraId="3FBFE4FB" w14:textId="77777777" w:rsidR="00D30FC2" w:rsidRPr="0009705E" w:rsidRDefault="00BC1321" w:rsidP="00BC1321">
      <w:pPr>
        <w:tabs>
          <w:tab w:val="num" w:pos="0"/>
        </w:tabs>
        <w:spacing w:line="240" w:lineRule="auto"/>
        <w:rPr>
          <w:sz w:val="24"/>
          <w:szCs w:val="24"/>
        </w:rPr>
      </w:pPr>
      <w:r w:rsidRPr="0009705E">
        <w:rPr>
          <w:sz w:val="24"/>
          <w:szCs w:val="24"/>
        </w:rPr>
        <w:t xml:space="preserve">Предложения, оформленные в соответствии с требованиями закупочной документации, должны быть доставлены не позднее </w:t>
      </w:r>
      <w:r w:rsidRPr="0009705E">
        <w:rPr>
          <w:kern w:val="28"/>
          <w:sz w:val="24"/>
          <w:szCs w:val="24"/>
        </w:rPr>
        <w:t>1</w:t>
      </w:r>
      <w:r w:rsidR="00C609F3" w:rsidRPr="0009705E">
        <w:rPr>
          <w:kern w:val="28"/>
          <w:sz w:val="24"/>
          <w:szCs w:val="24"/>
        </w:rPr>
        <w:t>6</w:t>
      </w:r>
      <w:r w:rsidRPr="0009705E">
        <w:rPr>
          <w:kern w:val="28"/>
          <w:sz w:val="24"/>
          <w:szCs w:val="24"/>
        </w:rPr>
        <w:t>:00 часов</w:t>
      </w:r>
      <w:r w:rsidRPr="0009705E">
        <w:rPr>
          <w:sz w:val="24"/>
          <w:szCs w:val="24"/>
        </w:rPr>
        <w:t xml:space="preserve"> (время Московское)</w:t>
      </w:r>
    </w:p>
    <w:p w14:paraId="3FC0482D" w14:textId="704AB088" w:rsidR="00BC1321" w:rsidRPr="006214FF" w:rsidRDefault="00B566D9" w:rsidP="00BC1321">
      <w:pPr>
        <w:tabs>
          <w:tab w:val="num" w:pos="0"/>
        </w:tabs>
        <w:spacing w:line="240" w:lineRule="auto"/>
        <w:rPr>
          <w:sz w:val="24"/>
          <w:szCs w:val="24"/>
        </w:rPr>
      </w:pPr>
      <w:r>
        <w:rPr>
          <w:sz w:val="24"/>
          <w:szCs w:val="24"/>
        </w:rPr>
        <w:t>02</w:t>
      </w:r>
      <w:r w:rsidR="005649E6" w:rsidRPr="006214FF">
        <w:rPr>
          <w:sz w:val="24"/>
          <w:szCs w:val="24"/>
        </w:rPr>
        <w:t xml:space="preserve"> </w:t>
      </w:r>
      <w:r>
        <w:rPr>
          <w:sz w:val="24"/>
          <w:szCs w:val="24"/>
        </w:rPr>
        <w:t>июня</w:t>
      </w:r>
      <w:r w:rsidR="00896A23">
        <w:rPr>
          <w:sz w:val="24"/>
          <w:szCs w:val="24"/>
        </w:rPr>
        <w:t xml:space="preserve"> 2022</w:t>
      </w:r>
      <w:r w:rsidR="00BC1321" w:rsidRPr="006214FF">
        <w:rPr>
          <w:sz w:val="24"/>
          <w:szCs w:val="24"/>
        </w:rPr>
        <w:t xml:space="preserve"> г.</w:t>
      </w:r>
    </w:p>
    <w:p w14:paraId="4E9DBBC4" w14:textId="77777777" w:rsidR="00BC1321" w:rsidRPr="0009705E" w:rsidRDefault="00BC1321" w:rsidP="00611D09">
      <w:pPr>
        <w:tabs>
          <w:tab w:val="num" w:pos="0"/>
        </w:tabs>
        <w:spacing w:line="240" w:lineRule="auto"/>
        <w:rPr>
          <w:sz w:val="24"/>
          <w:szCs w:val="24"/>
        </w:rPr>
      </w:pPr>
    </w:p>
    <w:bookmarkEnd w:id="1"/>
    <w:p w14:paraId="14392ABE" w14:textId="77777777" w:rsidR="008110F0" w:rsidRPr="0009705E" w:rsidRDefault="008110F0" w:rsidP="008110F0">
      <w:pPr>
        <w:pStyle w:val="11112"/>
        <w:tabs>
          <w:tab w:val="clear" w:pos="0"/>
        </w:tabs>
        <w:spacing w:before="0" w:after="0"/>
        <w:ind w:firstLine="567"/>
        <w:outlineLvl w:val="9"/>
        <w:rPr>
          <w:rFonts w:ascii="Times New Roman" w:hAnsi="Times New Roman"/>
          <w:sz w:val="24"/>
          <w:szCs w:val="24"/>
        </w:rPr>
      </w:pPr>
      <w:r w:rsidRPr="0009705E">
        <w:rPr>
          <w:rFonts w:ascii="Times New Roman" w:hAnsi="Times New Roman"/>
          <w:sz w:val="24"/>
          <w:szCs w:val="24"/>
        </w:rPr>
        <w:t>2. Требования к Участникам и документы, подлежащие к предоставлению.</w:t>
      </w:r>
    </w:p>
    <w:p w14:paraId="70297B02"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2.1</w:t>
      </w:r>
      <w:r w:rsidR="00710F97" w:rsidRPr="0009705E">
        <w:rPr>
          <w:sz w:val="24"/>
          <w:szCs w:val="24"/>
        </w:rPr>
        <w:t>.</w:t>
      </w:r>
      <w:r w:rsidRPr="0009705E">
        <w:rPr>
          <w:sz w:val="24"/>
          <w:szCs w:val="24"/>
        </w:rPr>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02610094"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 Участник должен обладать гражданской правоспособностью в полном объёме для заключения и исполнения договора;</w:t>
      </w:r>
    </w:p>
    <w:p w14:paraId="5E5FE330"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 Участник не должен находиться в процессе ликвидации или быть признанным по решению арбитражного суда несостоятельным (банкротом);</w:t>
      </w:r>
    </w:p>
    <w:p w14:paraId="1F9B95D6"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ED004B7"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7D51AF60" w14:textId="77777777" w:rsidR="00423FF7" w:rsidRPr="0009705E" w:rsidRDefault="0022695C" w:rsidP="0022695C">
      <w:pPr>
        <w:pStyle w:val="a"/>
        <w:numPr>
          <w:ilvl w:val="0"/>
          <w:numId w:val="0"/>
        </w:numPr>
        <w:tabs>
          <w:tab w:val="num" w:pos="0"/>
        </w:tabs>
        <w:spacing w:before="0" w:line="240" w:lineRule="auto"/>
        <w:rPr>
          <w:sz w:val="24"/>
          <w:szCs w:val="24"/>
        </w:rPr>
      </w:pPr>
      <w:r w:rsidRPr="0009705E">
        <w:rPr>
          <w:sz w:val="24"/>
          <w:szCs w:val="24"/>
        </w:rPr>
        <w:t xml:space="preserve">     </w:t>
      </w:r>
      <w:r w:rsidR="00D30FC2" w:rsidRPr="0009705E">
        <w:rPr>
          <w:sz w:val="24"/>
          <w:szCs w:val="24"/>
        </w:rPr>
        <w:t xml:space="preserve">   </w:t>
      </w:r>
      <w:r w:rsidR="008110F0" w:rsidRPr="0009705E">
        <w:rPr>
          <w:sz w:val="24"/>
          <w:szCs w:val="24"/>
        </w:rPr>
        <w:t>- В федеральном реестре недобросовестных поставщиков не должно содержаться сведений об Участнике;</w:t>
      </w:r>
    </w:p>
    <w:p w14:paraId="41C20058" w14:textId="3571B2D7" w:rsidR="0022695C" w:rsidRDefault="0022695C" w:rsidP="0022695C">
      <w:pPr>
        <w:rPr>
          <w:sz w:val="24"/>
          <w:szCs w:val="24"/>
        </w:rPr>
      </w:pPr>
      <w:r w:rsidRPr="0009705E">
        <w:rPr>
          <w:sz w:val="24"/>
          <w:szCs w:val="24"/>
        </w:rPr>
        <w:t>- Участник должен иметь в наличие действующий сертификат об официальном статусе дилера/дистрибьютора.</w:t>
      </w:r>
    </w:p>
    <w:p w14:paraId="65E6B786" w14:textId="5F1B6C37" w:rsidR="00F12739" w:rsidRDefault="00F12739" w:rsidP="0022695C">
      <w:pPr>
        <w:rPr>
          <w:sz w:val="24"/>
          <w:szCs w:val="24"/>
        </w:rPr>
      </w:pPr>
    </w:p>
    <w:p w14:paraId="00708329" w14:textId="7730D25F" w:rsidR="0073169D" w:rsidRPr="0073169D" w:rsidRDefault="00F12739" w:rsidP="0073169D">
      <w:pPr>
        <w:tabs>
          <w:tab w:val="num" w:pos="0"/>
        </w:tabs>
        <w:spacing w:line="360" w:lineRule="auto"/>
        <w:rPr>
          <w:sz w:val="24"/>
          <w:szCs w:val="24"/>
        </w:rPr>
      </w:pPr>
      <w:r w:rsidRPr="0009705E">
        <w:rPr>
          <w:b/>
          <w:sz w:val="24"/>
          <w:szCs w:val="24"/>
        </w:rPr>
        <w:t xml:space="preserve">Условия оплаты: </w:t>
      </w:r>
      <w:r w:rsidRPr="003B1C31">
        <w:rPr>
          <w:sz w:val="24"/>
          <w:szCs w:val="24"/>
        </w:rPr>
        <w:t xml:space="preserve">Покупатель производит оплату Поставщику в размере </w:t>
      </w:r>
      <w:r>
        <w:rPr>
          <w:sz w:val="24"/>
          <w:szCs w:val="24"/>
        </w:rPr>
        <w:t>5</w:t>
      </w:r>
      <w:r w:rsidRPr="003B1C31">
        <w:rPr>
          <w:sz w:val="24"/>
          <w:szCs w:val="24"/>
        </w:rPr>
        <w:t>0% (</w:t>
      </w:r>
      <w:r>
        <w:rPr>
          <w:sz w:val="24"/>
          <w:szCs w:val="24"/>
        </w:rPr>
        <w:t>пятидесяти</w:t>
      </w:r>
      <w:r w:rsidRPr="003B1C31">
        <w:rPr>
          <w:sz w:val="24"/>
          <w:szCs w:val="24"/>
        </w:rPr>
        <w:t xml:space="preserve"> процентов) от цены Договора, указанной в п. 2.1</w:t>
      </w:r>
      <w:r>
        <w:rPr>
          <w:sz w:val="24"/>
          <w:szCs w:val="24"/>
        </w:rPr>
        <w:t xml:space="preserve"> в течение 10 (десяти</w:t>
      </w:r>
      <w:r w:rsidRPr="0009705E">
        <w:rPr>
          <w:sz w:val="24"/>
          <w:szCs w:val="24"/>
        </w:rPr>
        <w:t xml:space="preserve">) календарных дней с момента подписания </w:t>
      </w:r>
      <w:r w:rsidR="0073169D">
        <w:rPr>
          <w:sz w:val="24"/>
          <w:szCs w:val="24"/>
        </w:rPr>
        <w:t xml:space="preserve">настоящего Договора. </w:t>
      </w:r>
      <w:r w:rsidR="0073169D" w:rsidRPr="0073169D">
        <w:rPr>
          <w:sz w:val="24"/>
          <w:szCs w:val="24"/>
        </w:rPr>
        <w:t xml:space="preserve">Окончательный расчет в размере </w:t>
      </w:r>
      <w:r w:rsidR="0073169D">
        <w:rPr>
          <w:sz w:val="24"/>
          <w:szCs w:val="24"/>
        </w:rPr>
        <w:t>5</w:t>
      </w:r>
      <w:r w:rsidR="0073169D" w:rsidRPr="0073169D">
        <w:rPr>
          <w:sz w:val="24"/>
          <w:szCs w:val="24"/>
        </w:rPr>
        <w:t>0 (</w:t>
      </w:r>
      <w:r w:rsidR="0073169D">
        <w:rPr>
          <w:sz w:val="24"/>
          <w:szCs w:val="24"/>
        </w:rPr>
        <w:t>Пятидесяти</w:t>
      </w:r>
      <w:r w:rsidR="0073169D" w:rsidRPr="0073169D">
        <w:rPr>
          <w:sz w:val="24"/>
          <w:szCs w:val="24"/>
        </w:rPr>
        <w:t xml:space="preserve">) % от цены Договора Покупатель оплачивает в течение </w:t>
      </w:r>
      <w:r w:rsidR="0073169D">
        <w:rPr>
          <w:sz w:val="24"/>
          <w:szCs w:val="24"/>
        </w:rPr>
        <w:t>3</w:t>
      </w:r>
      <w:r w:rsidR="0073169D" w:rsidRPr="0073169D">
        <w:rPr>
          <w:sz w:val="24"/>
          <w:szCs w:val="24"/>
        </w:rPr>
        <w:t>0 (</w:t>
      </w:r>
      <w:r w:rsidR="0073169D">
        <w:rPr>
          <w:sz w:val="24"/>
          <w:szCs w:val="24"/>
        </w:rPr>
        <w:t>Тридцати</w:t>
      </w:r>
      <w:r w:rsidR="0073169D" w:rsidRPr="0073169D">
        <w:rPr>
          <w:sz w:val="24"/>
          <w:szCs w:val="24"/>
        </w:rPr>
        <w:t xml:space="preserve">) </w:t>
      </w:r>
      <w:r w:rsidR="0073169D" w:rsidRPr="0009705E">
        <w:rPr>
          <w:sz w:val="24"/>
          <w:szCs w:val="24"/>
        </w:rPr>
        <w:t xml:space="preserve">календарных </w:t>
      </w:r>
      <w:r w:rsidR="0073169D" w:rsidRPr="0073169D">
        <w:rPr>
          <w:sz w:val="24"/>
          <w:szCs w:val="24"/>
        </w:rPr>
        <w:t>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r w:rsidR="0073169D">
        <w:rPr>
          <w:sz w:val="24"/>
          <w:szCs w:val="24"/>
        </w:rPr>
        <w:t xml:space="preserve"> Поставка осуществляется по отдельным заявкам.</w:t>
      </w:r>
    </w:p>
    <w:p w14:paraId="14637B5E" w14:textId="77647A4F" w:rsidR="00F12739" w:rsidRPr="0009705E" w:rsidRDefault="00F12739" w:rsidP="00F12739">
      <w:pPr>
        <w:tabs>
          <w:tab w:val="num" w:pos="0"/>
        </w:tabs>
        <w:spacing w:line="240" w:lineRule="auto"/>
        <w:rPr>
          <w:sz w:val="24"/>
          <w:szCs w:val="24"/>
        </w:rPr>
      </w:pPr>
    </w:p>
    <w:p w14:paraId="47807A7F" w14:textId="77777777" w:rsidR="00F12739" w:rsidRPr="0009705E" w:rsidRDefault="00F12739" w:rsidP="00F12739">
      <w:pPr>
        <w:pStyle w:val="a"/>
        <w:numPr>
          <w:ilvl w:val="0"/>
          <w:numId w:val="0"/>
        </w:numPr>
        <w:tabs>
          <w:tab w:val="num" w:pos="0"/>
        </w:tabs>
        <w:spacing w:before="0" w:line="240" w:lineRule="auto"/>
        <w:ind w:firstLine="567"/>
        <w:rPr>
          <w:sz w:val="24"/>
          <w:szCs w:val="24"/>
        </w:rPr>
      </w:pPr>
      <w:r w:rsidRPr="0009705E">
        <w:rPr>
          <w:sz w:val="24"/>
          <w:szCs w:val="24"/>
        </w:rPr>
        <w:t xml:space="preserve">Максимальный срок поставки после </w:t>
      </w:r>
      <w:r>
        <w:rPr>
          <w:sz w:val="24"/>
          <w:szCs w:val="24"/>
        </w:rPr>
        <w:t>подписания договора</w:t>
      </w:r>
      <w:r w:rsidRPr="0009705E">
        <w:rPr>
          <w:sz w:val="24"/>
          <w:szCs w:val="24"/>
        </w:rPr>
        <w:t xml:space="preserve"> – до </w:t>
      </w:r>
      <w:r>
        <w:rPr>
          <w:sz w:val="24"/>
          <w:szCs w:val="24"/>
        </w:rPr>
        <w:t>10</w:t>
      </w:r>
      <w:r w:rsidRPr="0009705E">
        <w:rPr>
          <w:sz w:val="24"/>
          <w:szCs w:val="24"/>
        </w:rPr>
        <w:t xml:space="preserve"> календарных дней.</w:t>
      </w:r>
      <w:r>
        <w:rPr>
          <w:sz w:val="24"/>
          <w:szCs w:val="24"/>
        </w:rPr>
        <w:t xml:space="preserve"> </w:t>
      </w:r>
    </w:p>
    <w:p w14:paraId="26E84091" w14:textId="77777777" w:rsidR="00F12739" w:rsidRPr="0009705E" w:rsidRDefault="00F12739" w:rsidP="00F12739">
      <w:pPr>
        <w:tabs>
          <w:tab w:val="num" w:pos="0"/>
        </w:tabs>
        <w:spacing w:line="240" w:lineRule="auto"/>
        <w:rPr>
          <w:sz w:val="24"/>
          <w:szCs w:val="24"/>
        </w:rPr>
      </w:pPr>
      <w:r w:rsidRPr="0009705E">
        <w:rPr>
          <w:sz w:val="24"/>
          <w:szCs w:val="24"/>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3A136055" w14:textId="77777777" w:rsidR="00F12739" w:rsidRPr="0009705E" w:rsidRDefault="00F12739" w:rsidP="0022695C">
      <w:pPr>
        <w:rPr>
          <w:sz w:val="24"/>
          <w:szCs w:val="24"/>
        </w:rPr>
      </w:pPr>
    </w:p>
    <w:p w14:paraId="4A93FD38" w14:textId="77777777" w:rsidR="00C227F5" w:rsidRPr="0009705E" w:rsidRDefault="00C227F5" w:rsidP="00886FCF">
      <w:pPr>
        <w:tabs>
          <w:tab w:val="num" w:pos="0"/>
        </w:tabs>
        <w:spacing w:line="240" w:lineRule="auto"/>
        <w:rPr>
          <w:b/>
          <w:color w:val="000000" w:themeColor="text1"/>
          <w:sz w:val="24"/>
          <w:szCs w:val="24"/>
        </w:rPr>
      </w:pPr>
    </w:p>
    <w:p w14:paraId="1BF54A67"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2.2</w:t>
      </w:r>
      <w:r w:rsidR="007868FC" w:rsidRPr="0009705E">
        <w:rPr>
          <w:sz w:val="24"/>
          <w:szCs w:val="24"/>
        </w:rPr>
        <w:t>.</w:t>
      </w:r>
      <w:r w:rsidRPr="0009705E">
        <w:rPr>
          <w:sz w:val="24"/>
          <w:szCs w:val="24"/>
        </w:rPr>
        <w:t xml:space="preserve"> Требования к оформлению Предложений.</w:t>
      </w:r>
    </w:p>
    <w:p w14:paraId="2C341F7F"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lastRenderedPageBreak/>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66A908F3"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14:paraId="7DC94CDB" w14:textId="77777777" w:rsidR="008110F0" w:rsidRPr="0009705E" w:rsidRDefault="008110F0" w:rsidP="008110F0">
      <w:pPr>
        <w:pStyle w:val="a"/>
        <w:numPr>
          <w:ilvl w:val="0"/>
          <w:numId w:val="0"/>
        </w:numPr>
        <w:tabs>
          <w:tab w:val="num" w:pos="0"/>
        </w:tabs>
        <w:spacing w:before="0" w:line="240" w:lineRule="auto"/>
        <w:ind w:firstLine="567"/>
        <w:rPr>
          <w:sz w:val="24"/>
          <w:szCs w:val="24"/>
        </w:rPr>
      </w:pPr>
      <w:r w:rsidRPr="0009705E">
        <w:rPr>
          <w:sz w:val="24"/>
          <w:szCs w:val="24"/>
        </w:rPr>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2E96740E" w14:textId="77777777" w:rsidR="008110F0" w:rsidRPr="0009705E" w:rsidRDefault="008110F0" w:rsidP="008110F0">
      <w:pPr>
        <w:pStyle w:val="a"/>
        <w:numPr>
          <w:ilvl w:val="0"/>
          <w:numId w:val="0"/>
        </w:numPr>
        <w:spacing w:before="0" w:line="240" w:lineRule="auto"/>
        <w:ind w:firstLine="567"/>
        <w:rPr>
          <w:sz w:val="24"/>
          <w:szCs w:val="24"/>
        </w:rPr>
      </w:pPr>
      <w:r w:rsidRPr="0009705E">
        <w:rPr>
          <w:sz w:val="24"/>
          <w:szCs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5CEF18B9" w14:textId="6339FAD5" w:rsidR="008110F0" w:rsidRDefault="008110F0" w:rsidP="008110F0">
      <w:pPr>
        <w:pStyle w:val="a"/>
        <w:numPr>
          <w:ilvl w:val="0"/>
          <w:numId w:val="0"/>
        </w:numPr>
        <w:spacing w:before="0" w:line="240" w:lineRule="auto"/>
        <w:ind w:firstLine="567"/>
        <w:rPr>
          <w:sz w:val="24"/>
          <w:szCs w:val="24"/>
        </w:rPr>
      </w:pPr>
      <w:r w:rsidRPr="0009705E">
        <w:rPr>
          <w:sz w:val="24"/>
          <w:szCs w:val="24"/>
        </w:rPr>
        <w:t>Предложение должн</w:t>
      </w:r>
      <w:r w:rsidR="00274869" w:rsidRPr="0009705E">
        <w:rPr>
          <w:sz w:val="24"/>
          <w:szCs w:val="24"/>
        </w:rPr>
        <w:t>о быть подано на русском языке.</w:t>
      </w:r>
    </w:p>
    <w:p w14:paraId="60E994C0" w14:textId="77777777" w:rsidR="00EA5BD6" w:rsidRPr="00EA5BD6" w:rsidRDefault="00EA5BD6" w:rsidP="00EA5BD6">
      <w:pPr>
        <w:pStyle w:val="11112"/>
        <w:spacing w:before="0" w:after="0"/>
        <w:outlineLvl w:val="9"/>
        <w:rPr>
          <w:rFonts w:ascii="Times New Roman" w:hAnsi="Times New Roman"/>
          <w:b w:val="0"/>
          <w:bCs w:val="0"/>
          <w:kern w:val="0"/>
          <w:sz w:val="24"/>
          <w:szCs w:val="24"/>
        </w:rPr>
      </w:pPr>
      <w:r w:rsidRPr="00EA5BD6">
        <w:rPr>
          <w:rFonts w:ascii="Times New Roman" w:hAnsi="Times New Roman"/>
          <w:b w:val="0"/>
          <w:bCs w:val="0"/>
          <w:kern w:val="0"/>
          <w:sz w:val="24"/>
          <w:szCs w:val="24"/>
        </w:rPr>
        <w:t>В Коммерческом предложении должны быть отражены следующие условия установленные в закупочной документации:</w:t>
      </w:r>
    </w:p>
    <w:p w14:paraId="7BFC60E3" w14:textId="77777777" w:rsidR="00EA5BD6" w:rsidRPr="00EA5BD6" w:rsidRDefault="00EA5BD6" w:rsidP="00EA5BD6">
      <w:pPr>
        <w:pStyle w:val="11112"/>
        <w:numPr>
          <w:ilvl w:val="0"/>
          <w:numId w:val="44"/>
        </w:numPr>
        <w:spacing w:before="0" w:after="0"/>
        <w:outlineLvl w:val="9"/>
        <w:rPr>
          <w:rFonts w:ascii="Times New Roman" w:hAnsi="Times New Roman"/>
          <w:b w:val="0"/>
          <w:bCs w:val="0"/>
          <w:kern w:val="0"/>
          <w:sz w:val="24"/>
          <w:szCs w:val="24"/>
        </w:rPr>
      </w:pPr>
      <w:r w:rsidRPr="00EA5BD6">
        <w:rPr>
          <w:rFonts w:ascii="Times New Roman" w:hAnsi="Times New Roman"/>
          <w:b w:val="0"/>
          <w:bCs w:val="0"/>
          <w:kern w:val="0"/>
          <w:sz w:val="24"/>
          <w:szCs w:val="24"/>
        </w:rPr>
        <w:t>Стоимость товара/услуги;</w:t>
      </w:r>
    </w:p>
    <w:p w14:paraId="1C1DEE30" w14:textId="77777777" w:rsidR="00EA5BD6" w:rsidRPr="00EA5BD6" w:rsidRDefault="00EA5BD6" w:rsidP="00EA5BD6">
      <w:pPr>
        <w:pStyle w:val="11112"/>
        <w:numPr>
          <w:ilvl w:val="0"/>
          <w:numId w:val="44"/>
        </w:numPr>
        <w:spacing w:before="0" w:after="0"/>
        <w:outlineLvl w:val="9"/>
        <w:rPr>
          <w:rFonts w:ascii="Times New Roman" w:hAnsi="Times New Roman"/>
          <w:b w:val="0"/>
          <w:bCs w:val="0"/>
          <w:kern w:val="0"/>
          <w:sz w:val="24"/>
          <w:szCs w:val="24"/>
        </w:rPr>
      </w:pPr>
      <w:r w:rsidRPr="00EA5BD6">
        <w:rPr>
          <w:rFonts w:ascii="Times New Roman" w:hAnsi="Times New Roman"/>
          <w:b w:val="0"/>
          <w:bCs w:val="0"/>
          <w:kern w:val="0"/>
          <w:sz w:val="24"/>
          <w:szCs w:val="24"/>
        </w:rPr>
        <w:t>Условия оплаты;</w:t>
      </w:r>
    </w:p>
    <w:p w14:paraId="43475585" w14:textId="77777777" w:rsidR="00EA5BD6" w:rsidRPr="00EA5BD6" w:rsidRDefault="00EA5BD6" w:rsidP="00EA5BD6">
      <w:pPr>
        <w:pStyle w:val="11112"/>
        <w:numPr>
          <w:ilvl w:val="0"/>
          <w:numId w:val="44"/>
        </w:numPr>
        <w:spacing w:before="0" w:after="0"/>
        <w:outlineLvl w:val="9"/>
        <w:rPr>
          <w:rFonts w:ascii="Times New Roman" w:hAnsi="Times New Roman"/>
          <w:b w:val="0"/>
          <w:bCs w:val="0"/>
          <w:kern w:val="0"/>
          <w:sz w:val="24"/>
          <w:szCs w:val="24"/>
        </w:rPr>
      </w:pPr>
      <w:r w:rsidRPr="00EA5BD6">
        <w:rPr>
          <w:rFonts w:ascii="Times New Roman" w:hAnsi="Times New Roman"/>
          <w:b w:val="0"/>
          <w:bCs w:val="0"/>
          <w:kern w:val="0"/>
          <w:sz w:val="24"/>
          <w:szCs w:val="24"/>
        </w:rPr>
        <w:t>Максимальный срок поставки товара;</w:t>
      </w:r>
    </w:p>
    <w:p w14:paraId="22A89DFE" w14:textId="77777777" w:rsidR="00EA5BD6" w:rsidRPr="00EA5BD6" w:rsidRDefault="00EA5BD6" w:rsidP="00EA5BD6">
      <w:pPr>
        <w:pStyle w:val="11112"/>
        <w:numPr>
          <w:ilvl w:val="0"/>
          <w:numId w:val="44"/>
        </w:numPr>
        <w:spacing w:before="0" w:after="0"/>
        <w:outlineLvl w:val="9"/>
        <w:rPr>
          <w:rFonts w:ascii="Times New Roman" w:hAnsi="Times New Roman"/>
          <w:b w:val="0"/>
          <w:bCs w:val="0"/>
          <w:kern w:val="0"/>
          <w:sz w:val="24"/>
          <w:szCs w:val="24"/>
        </w:rPr>
      </w:pPr>
      <w:r w:rsidRPr="00EA5BD6">
        <w:rPr>
          <w:rFonts w:ascii="Times New Roman" w:hAnsi="Times New Roman"/>
          <w:b w:val="0"/>
          <w:bCs w:val="0"/>
          <w:kern w:val="0"/>
          <w:sz w:val="24"/>
          <w:szCs w:val="24"/>
        </w:rPr>
        <w:t>Условия доставки товара;</w:t>
      </w:r>
    </w:p>
    <w:p w14:paraId="39C1E879" w14:textId="77777777" w:rsidR="00EA5BD6" w:rsidRPr="00EA5BD6" w:rsidRDefault="00EA5BD6" w:rsidP="00EA5BD6">
      <w:pPr>
        <w:pStyle w:val="11112"/>
        <w:numPr>
          <w:ilvl w:val="0"/>
          <w:numId w:val="44"/>
        </w:numPr>
        <w:spacing w:before="0" w:after="0"/>
        <w:outlineLvl w:val="9"/>
        <w:rPr>
          <w:rFonts w:ascii="Times New Roman" w:hAnsi="Times New Roman"/>
          <w:b w:val="0"/>
          <w:bCs w:val="0"/>
          <w:kern w:val="0"/>
          <w:sz w:val="24"/>
          <w:szCs w:val="24"/>
        </w:rPr>
      </w:pPr>
      <w:r w:rsidRPr="00EA5BD6">
        <w:rPr>
          <w:rFonts w:ascii="Times New Roman" w:hAnsi="Times New Roman"/>
          <w:b w:val="0"/>
          <w:bCs w:val="0"/>
          <w:kern w:val="0"/>
          <w:sz w:val="24"/>
          <w:szCs w:val="24"/>
        </w:rPr>
        <w:t>Гарантийный срок.</w:t>
      </w:r>
    </w:p>
    <w:p w14:paraId="4258BA22" w14:textId="77777777" w:rsidR="00EA5BD6" w:rsidRPr="0009705E" w:rsidRDefault="00EA5BD6" w:rsidP="008110F0">
      <w:pPr>
        <w:pStyle w:val="a"/>
        <w:numPr>
          <w:ilvl w:val="0"/>
          <w:numId w:val="0"/>
        </w:numPr>
        <w:spacing w:before="0" w:line="240" w:lineRule="auto"/>
        <w:ind w:firstLine="567"/>
        <w:rPr>
          <w:sz w:val="24"/>
          <w:szCs w:val="24"/>
        </w:rPr>
      </w:pPr>
    </w:p>
    <w:p w14:paraId="5B9450AA" w14:textId="77777777" w:rsidR="00CA2DEB" w:rsidRPr="0009705E" w:rsidRDefault="00CA2DEB" w:rsidP="00A6520F">
      <w:pPr>
        <w:pStyle w:val="11112"/>
        <w:spacing w:before="0" w:after="0"/>
        <w:ind w:firstLine="567"/>
        <w:outlineLvl w:val="9"/>
        <w:rPr>
          <w:rFonts w:ascii="Times New Roman" w:hAnsi="Times New Roman"/>
          <w:b w:val="0"/>
          <w:bCs w:val="0"/>
          <w:kern w:val="0"/>
          <w:sz w:val="24"/>
          <w:szCs w:val="24"/>
        </w:rPr>
      </w:pPr>
    </w:p>
    <w:p w14:paraId="63E77354" w14:textId="77777777" w:rsidR="008110F0" w:rsidRPr="0009705E" w:rsidRDefault="008110F0" w:rsidP="008110F0">
      <w:pPr>
        <w:pStyle w:val="a"/>
        <w:numPr>
          <w:ilvl w:val="0"/>
          <w:numId w:val="0"/>
        </w:numPr>
        <w:spacing w:before="0" w:line="240" w:lineRule="auto"/>
        <w:ind w:firstLine="567"/>
        <w:rPr>
          <w:sz w:val="24"/>
          <w:szCs w:val="24"/>
        </w:rPr>
      </w:pPr>
      <w:r w:rsidRPr="0009705E">
        <w:rPr>
          <w:sz w:val="24"/>
          <w:szCs w:val="24"/>
        </w:rPr>
        <w:t>2.3</w:t>
      </w:r>
      <w:r w:rsidR="007868FC" w:rsidRPr="0009705E">
        <w:rPr>
          <w:sz w:val="24"/>
          <w:szCs w:val="24"/>
        </w:rPr>
        <w:t>.</w:t>
      </w:r>
      <w:r w:rsidRPr="0009705E">
        <w:rPr>
          <w:sz w:val="24"/>
          <w:szCs w:val="24"/>
        </w:rPr>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1405B18" w14:textId="77777777" w:rsidR="008110F0" w:rsidRPr="0009705E" w:rsidRDefault="008110F0" w:rsidP="008110F0">
      <w:pPr>
        <w:widowControl w:val="0"/>
        <w:shd w:val="clear" w:color="auto" w:fill="FFFFFF"/>
        <w:tabs>
          <w:tab w:val="left" w:pos="142"/>
        </w:tabs>
        <w:autoSpaceDE w:val="0"/>
        <w:autoSpaceDN w:val="0"/>
        <w:adjustRightInd w:val="0"/>
        <w:spacing w:line="240" w:lineRule="auto"/>
        <w:rPr>
          <w:sz w:val="24"/>
          <w:szCs w:val="24"/>
        </w:rPr>
      </w:pPr>
      <w:r w:rsidRPr="0009705E">
        <w:rPr>
          <w:sz w:val="24"/>
          <w:szCs w:val="24"/>
        </w:rPr>
        <w:t>1. Карточка предприятия.</w:t>
      </w:r>
    </w:p>
    <w:p w14:paraId="5CF3920A" w14:textId="77777777" w:rsidR="008110F0" w:rsidRPr="0009705E" w:rsidRDefault="008110F0" w:rsidP="008110F0">
      <w:pPr>
        <w:widowControl w:val="0"/>
        <w:shd w:val="clear" w:color="auto" w:fill="FFFFFF"/>
        <w:tabs>
          <w:tab w:val="left" w:pos="142"/>
        </w:tabs>
        <w:autoSpaceDE w:val="0"/>
        <w:autoSpaceDN w:val="0"/>
        <w:adjustRightInd w:val="0"/>
        <w:spacing w:line="240" w:lineRule="auto"/>
        <w:rPr>
          <w:sz w:val="24"/>
          <w:szCs w:val="24"/>
        </w:rPr>
      </w:pPr>
      <w:r w:rsidRPr="0009705E">
        <w:rPr>
          <w:sz w:val="24"/>
          <w:szCs w:val="24"/>
        </w:rPr>
        <w:t>2. Свидетельство о постановке на учет в налоговом органе.</w:t>
      </w:r>
    </w:p>
    <w:p w14:paraId="0736802C" w14:textId="77777777" w:rsidR="008110F0" w:rsidRPr="0009705E" w:rsidRDefault="008110F0" w:rsidP="008110F0">
      <w:pPr>
        <w:widowControl w:val="0"/>
        <w:shd w:val="clear" w:color="auto" w:fill="FFFFFF"/>
        <w:tabs>
          <w:tab w:val="left" w:pos="142"/>
        </w:tabs>
        <w:autoSpaceDE w:val="0"/>
        <w:autoSpaceDN w:val="0"/>
        <w:adjustRightInd w:val="0"/>
        <w:spacing w:line="240" w:lineRule="auto"/>
        <w:rPr>
          <w:sz w:val="24"/>
          <w:szCs w:val="24"/>
        </w:rPr>
      </w:pPr>
      <w:r w:rsidRPr="0009705E">
        <w:rPr>
          <w:sz w:val="24"/>
          <w:szCs w:val="24"/>
        </w:rPr>
        <w:t>3. Свидетельство о внесении записи в единый государственный реестр юридических лиц.</w:t>
      </w:r>
    </w:p>
    <w:p w14:paraId="50DFD919" w14:textId="77777777" w:rsidR="008110F0" w:rsidRPr="0009705E" w:rsidRDefault="008110F0" w:rsidP="008110F0">
      <w:pPr>
        <w:widowControl w:val="0"/>
        <w:shd w:val="clear" w:color="auto" w:fill="FFFFFF"/>
        <w:tabs>
          <w:tab w:val="left" w:pos="142"/>
        </w:tabs>
        <w:autoSpaceDE w:val="0"/>
        <w:autoSpaceDN w:val="0"/>
        <w:adjustRightInd w:val="0"/>
        <w:spacing w:line="240" w:lineRule="auto"/>
        <w:rPr>
          <w:sz w:val="24"/>
          <w:szCs w:val="24"/>
        </w:rPr>
      </w:pPr>
      <w:r w:rsidRPr="0009705E">
        <w:rPr>
          <w:sz w:val="24"/>
          <w:szCs w:val="24"/>
        </w:rPr>
        <w:t>4. Приказ о назначении генерального директора.</w:t>
      </w:r>
    </w:p>
    <w:p w14:paraId="36986801" w14:textId="77777777" w:rsidR="00F00AD9" w:rsidRPr="0009705E" w:rsidRDefault="00F00AD9" w:rsidP="00EB18CB">
      <w:pPr>
        <w:pStyle w:val="a"/>
        <w:numPr>
          <w:ilvl w:val="0"/>
          <w:numId w:val="0"/>
        </w:numPr>
        <w:spacing w:before="0" w:line="240" w:lineRule="auto"/>
        <w:ind w:firstLine="567"/>
        <w:rPr>
          <w:sz w:val="24"/>
          <w:szCs w:val="24"/>
        </w:rPr>
      </w:pPr>
    </w:p>
    <w:p w14:paraId="0FDAB2A0" w14:textId="77777777" w:rsidR="008110F0" w:rsidRPr="0009705E" w:rsidRDefault="008110F0" w:rsidP="00EB18CB">
      <w:pPr>
        <w:pStyle w:val="a"/>
        <w:numPr>
          <w:ilvl w:val="0"/>
          <w:numId w:val="0"/>
        </w:numPr>
        <w:spacing w:before="0" w:line="240" w:lineRule="auto"/>
        <w:ind w:firstLine="567"/>
        <w:rPr>
          <w:sz w:val="24"/>
          <w:szCs w:val="24"/>
        </w:rPr>
      </w:pPr>
      <w:r w:rsidRPr="0009705E">
        <w:rPr>
          <w:sz w:val="24"/>
          <w:szCs w:val="24"/>
        </w:rPr>
        <w:t>В случае необходимости Организатор процедуры может дополнительно запросить следующие документы:</w:t>
      </w:r>
    </w:p>
    <w:p w14:paraId="540369CF" w14:textId="77777777" w:rsidR="008110F0" w:rsidRPr="0009705E" w:rsidRDefault="00EB18CB" w:rsidP="00EB18CB">
      <w:pPr>
        <w:pStyle w:val="af4"/>
        <w:widowControl w:val="0"/>
        <w:shd w:val="clear" w:color="auto" w:fill="FFFFFF"/>
        <w:tabs>
          <w:tab w:val="left" w:pos="142"/>
        </w:tabs>
        <w:autoSpaceDE w:val="0"/>
        <w:autoSpaceDN w:val="0"/>
        <w:adjustRightInd w:val="0"/>
        <w:spacing w:line="240" w:lineRule="auto"/>
        <w:ind w:left="0"/>
        <w:rPr>
          <w:sz w:val="24"/>
          <w:szCs w:val="24"/>
        </w:rPr>
      </w:pPr>
      <w:r w:rsidRPr="0009705E">
        <w:rPr>
          <w:sz w:val="24"/>
          <w:szCs w:val="24"/>
        </w:rPr>
        <w:t xml:space="preserve">1. </w:t>
      </w:r>
      <w:r w:rsidR="008110F0" w:rsidRPr="0009705E">
        <w:rPr>
          <w:sz w:val="24"/>
          <w:szCs w:val="24"/>
        </w:rPr>
        <w:t>Устав предприятия (все страницы).</w:t>
      </w:r>
    </w:p>
    <w:p w14:paraId="21FF0131" w14:textId="77777777" w:rsidR="008110F0" w:rsidRPr="0009705E" w:rsidRDefault="00EB18CB" w:rsidP="00EB18CB">
      <w:pPr>
        <w:pStyle w:val="af4"/>
        <w:widowControl w:val="0"/>
        <w:shd w:val="clear" w:color="auto" w:fill="FFFFFF"/>
        <w:tabs>
          <w:tab w:val="left" w:pos="142"/>
        </w:tabs>
        <w:autoSpaceDE w:val="0"/>
        <w:autoSpaceDN w:val="0"/>
        <w:adjustRightInd w:val="0"/>
        <w:spacing w:line="240" w:lineRule="auto"/>
        <w:ind w:left="0"/>
        <w:rPr>
          <w:sz w:val="24"/>
          <w:szCs w:val="24"/>
        </w:rPr>
      </w:pPr>
      <w:r w:rsidRPr="0009705E">
        <w:rPr>
          <w:sz w:val="24"/>
          <w:szCs w:val="24"/>
        </w:rPr>
        <w:t xml:space="preserve">2. </w:t>
      </w:r>
      <w:r w:rsidR="008110F0" w:rsidRPr="0009705E">
        <w:rPr>
          <w:sz w:val="24"/>
          <w:szCs w:val="24"/>
        </w:rPr>
        <w:t>Выписка из единого государственного реестра юридических лиц (сроком не «старше» 30 дней).</w:t>
      </w:r>
    </w:p>
    <w:p w14:paraId="4EDD8A38" w14:textId="77777777" w:rsidR="008110F0" w:rsidRPr="0009705E" w:rsidRDefault="00EB18CB" w:rsidP="00EB18CB">
      <w:pPr>
        <w:pStyle w:val="af4"/>
        <w:widowControl w:val="0"/>
        <w:shd w:val="clear" w:color="auto" w:fill="FFFFFF"/>
        <w:tabs>
          <w:tab w:val="left" w:pos="142"/>
        </w:tabs>
        <w:autoSpaceDE w:val="0"/>
        <w:autoSpaceDN w:val="0"/>
        <w:adjustRightInd w:val="0"/>
        <w:spacing w:line="240" w:lineRule="auto"/>
        <w:ind w:left="0"/>
        <w:rPr>
          <w:sz w:val="24"/>
          <w:szCs w:val="24"/>
        </w:rPr>
      </w:pPr>
      <w:r w:rsidRPr="0009705E">
        <w:rPr>
          <w:sz w:val="24"/>
          <w:szCs w:val="24"/>
        </w:rPr>
        <w:t xml:space="preserve">3. </w:t>
      </w:r>
      <w:r w:rsidR="008110F0" w:rsidRPr="0009705E">
        <w:rPr>
          <w:sz w:val="24"/>
          <w:szCs w:val="24"/>
        </w:rPr>
        <w:t>Приказ о назначении главного бухгалтера.</w:t>
      </w:r>
    </w:p>
    <w:p w14:paraId="240C62E2" w14:textId="77777777" w:rsidR="008110F0" w:rsidRPr="0009705E" w:rsidRDefault="00EB18CB" w:rsidP="00EB18CB">
      <w:pPr>
        <w:pStyle w:val="af4"/>
        <w:widowControl w:val="0"/>
        <w:shd w:val="clear" w:color="auto" w:fill="FFFFFF"/>
        <w:tabs>
          <w:tab w:val="left" w:pos="142"/>
        </w:tabs>
        <w:autoSpaceDE w:val="0"/>
        <w:autoSpaceDN w:val="0"/>
        <w:adjustRightInd w:val="0"/>
        <w:spacing w:line="240" w:lineRule="auto"/>
        <w:ind w:left="0"/>
        <w:rPr>
          <w:sz w:val="24"/>
          <w:szCs w:val="24"/>
        </w:rPr>
      </w:pPr>
      <w:r w:rsidRPr="0009705E">
        <w:rPr>
          <w:sz w:val="24"/>
          <w:szCs w:val="24"/>
        </w:rPr>
        <w:t xml:space="preserve">4. </w:t>
      </w:r>
      <w:r w:rsidR="008110F0" w:rsidRPr="0009705E">
        <w:rPr>
          <w:sz w:val="24"/>
          <w:szCs w:val="24"/>
        </w:rPr>
        <w:t>Свидетельство о регистрации в Регистрационной палате (для организаций, зарегистрированных до 1998 г).</w:t>
      </w:r>
    </w:p>
    <w:p w14:paraId="0A3A3818" w14:textId="77777777" w:rsidR="008110F0" w:rsidRPr="0009705E" w:rsidRDefault="00EB18CB" w:rsidP="00EB18CB">
      <w:pPr>
        <w:pStyle w:val="af4"/>
        <w:widowControl w:val="0"/>
        <w:shd w:val="clear" w:color="auto" w:fill="FFFFFF"/>
        <w:tabs>
          <w:tab w:val="left" w:pos="142"/>
        </w:tabs>
        <w:autoSpaceDE w:val="0"/>
        <w:autoSpaceDN w:val="0"/>
        <w:adjustRightInd w:val="0"/>
        <w:spacing w:line="240" w:lineRule="auto"/>
        <w:ind w:left="0"/>
        <w:rPr>
          <w:sz w:val="24"/>
          <w:szCs w:val="24"/>
        </w:rPr>
      </w:pPr>
      <w:r w:rsidRPr="0009705E">
        <w:rPr>
          <w:sz w:val="24"/>
          <w:szCs w:val="24"/>
        </w:rPr>
        <w:t xml:space="preserve">5. </w:t>
      </w:r>
      <w:r w:rsidR="008110F0" w:rsidRPr="0009705E">
        <w:rPr>
          <w:sz w:val="24"/>
          <w:szCs w:val="24"/>
        </w:rPr>
        <w:t>Информационное письмо о постановке на статистический учет.</w:t>
      </w:r>
    </w:p>
    <w:p w14:paraId="7686A8D6" w14:textId="77777777" w:rsidR="008110F0" w:rsidRPr="0009705E" w:rsidRDefault="00EB18CB" w:rsidP="00EB18CB">
      <w:pPr>
        <w:pStyle w:val="af4"/>
        <w:widowControl w:val="0"/>
        <w:shd w:val="clear" w:color="auto" w:fill="FFFFFF"/>
        <w:tabs>
          <w:tab w:val="left" w:pos="569"/>
        </w:tabs>
        <w:autoSpaceDE w:val="0"/>
        <w:autoSpaceDN w:val="0"/>
        <w:adjustRightInd w:val="0"/>
        <w:spacing w:line="240" w:lineRule="auto"/>
        <w:ind w:left="0"/>
        <w:rPr>
          <w:spacing w:val="-23"/>
          <w:sz w:val="24"/>
          <w:szCs w:val="24"/>
        </w:rPr>
      </w:pPr>
      <w:r w:rsidRPr="0009705E">
        <w:rPr>
          <w:sz w:val="24"/>
          <w:szCs w:val="24"/>
        </w:rPr>
        <w:t xml:space="preserve">6. </w:t>
      </w:r>
      <w:r w:rsidR="008110F0" w:rsidRPr="0009705E">
        <w:rPr>
          <w:sz w:val="24"/>
          <w:szCs w:val="24"/>
        </w:rPr>
        <w:t xml:space="preserve">Копия баланса, </w:t>
      </w:r>
      <w:r w:rsidR="008110F0" w:rsidRPr="0009705E">
        <w:rPr>
          <w:b/>
          <w:sz w:val="24"/>
          <w:szCs w:val="24"/>
        </w:rPr>
        <w:t>с отметкой налоговой инспекции</w:t>
      </w:r>
      <w:r w:rsidR="008110F0" w:rsidRPr="0009705E">
        <w:rPr>
          <w:sz w:val="24"/>
          <w:szCs w:val="24"/>
        </w:rPr>
        <w:t>.</w:t>
      </w:r>
    </w:p>
    <w:p w14:paraId="27081BD2" w14:textId="77777777" w:rsidR="008110F0" w:rsidRPr="0009705E" w:rsidRDefault="008110F0" w:rsidP="00EB18CB">
      <w:pPr>
        <w:widowControl w:val="0"/>
        <w:shd w:val="clear" w:color="auto" w:fill="FFFFFF"/>
        <w:tabs>
          <w:tab w:val="left" w:pos="569"/>
        </w:tabs>
        <w:autoSpaceDE w:val="0"/>
        <w:autoSpaceDN w:val="0"/>
        <w:adjustRightInd w:val="0"/>
        <w:spacing w:line="240" w:lineRule="auto"/>
        <w:rPr>
          <w:b/>
          <w:spacing w:val="-23"/>
          <w:sz w:val="24"/>
          <w:szCs w:val="24"/>
        </w:rPr>
      </w:pPr>
      <w:r w:rsidRPr="0009705E">
        <w:rPr>
          <w:sz w:val="24"/>
          <w:szCs w:val="24"/>
        </w:rPr>
        <w:t xml:space="preserve">7. Копия отчета о прибылях и убытках за последний отчетный период </w:t>
      </w:r>
      <w:r w:rsidRPr="0009705E">
        <w:rPr>
          <w:b/>
          <w:sz w:val="24"/>
          <w:szCs w:val="24"/>
        </w:rPr>
        <w:t>с отметкой налоговой инспекции.</w:t>
      </w:r>
    </w:p>
    <w:p w14:paraId="7D200759" w14:textId="77777777" w:rsidR="008110F0" w:rsidRPr="0009705E" w:rsidRDefault="008110F0" w:rsidP="00EB18CB">
      <w:pPr>
        <w:widowControl w:val="0"/>
        <w:shd w:val="clear" w:color="auto" w:fill="FFFFFF"/>
        <w:tabs>
          <w:tab w:val="left" w:pos="569"/>
        </w:tabs>
        <w:autoSpaceDE w:val="0"/>
        <w:autoSpaceDN w:val="0"/>
        <w:adjustRightInd w:val="0"/>
        <w:spacing w:line="240" w:lineRule="auto"/>
        <w:rPr>
          <w:spacing w:val="-23"/>
          <w:sz w:val="24"/>
          <w:szCs w:val="24"/>
        </w:rPr>
      </w:pPr>
      <w:r w:rsidRPr="0009705E">
        <w:rPr>
          <w:sz w:val="24"/>
          <w:szCs w:val="24"/>
        </w:rPr>
        <w:t>8. В случае, когда сумма Договора превышает 300 000 (Триста тысяч) рублей, Контрагент предоставляет:</w:t>
      </w:r>
    </w:p>
    <w:p w14:paraId="50C6ED26" w14:textId="77777777" w:rsidR="008110F0" w:rsidRPr="0009705E" w:rsidRDefault="008110F0" w:rsidP="00EB18CB">
      <w:pPr>
        <w:widowControl w:val="0"/>
        <w:shd w:val="clear" w:color="auto" w:fill="FFFFFF"/>
        <w:tabs>
          <w:tab w:val="left" w:pos="569"/>
        </w:tabs>
        <w:autoSpaceDE w:val="0"/>
        <w:autoSpaceDN w:val="0"/>
        <w:adjustRightInd w:val="0"/>
        <w:spacing w:line="240" w:lineRule="auto"/>
        <w:rPr>
          <w:sz w:val="24"/>
          <w:szCs w:val="24"/>
        </w:rPr>
      </w:pPr>
      <w:r w:rsidRPr="0009705E">
        <w:rPr>
          <w:sz w:val="24"/>
          <w:szCs w:val="24"/>
        </w:rPr>
        <w:t>- копию декларации по НДС за последний налоговый период</w:t>
      </w:r>
      <w:r w:rsidRPr="0009705E">
        <w:rPr>
          <w:b/>
          <w:sz w:val="24"/>
          <w:szCs w:val="24"/>
        </w:rPr>
        <w:t xml:space="preserve"> с отметкой налоговой инспекции;</w:t>
      </w:r>
    </w:p>
    <w:p w14:paraId="7A84A28B" w14:textId="77777777" w:rsidR="008110F0" w:rsidRPr="0009705E" w:rsidRDefault="008110F0" w:rsidP="00EB18CB">
      <w:pPr>
        <w:widowControl w:val="0"/>
        <w:shd w:val="clear" w:color="auto" w:fill="FFFFFF"/>
        <w:tabs>
          <w:tab w:val="left" w:pos="569"/>
        </w:tabs>
        <w:autoSpaceDE w:val="0"/>
        <w:autoSpaceDN w:val="0"/>
        <w:adjustRightInd w:val="0"/>
        <w:spacing w:line="240" w:lineRule="auto"/>
        <w:rPr>
          <w:b/>
          <w:spacing w:val="-23"/>
          <w:sz w:val="24"/>
          <w:szCs w:val="24"/>
        </w:rPr>
      </w:pPr>
      <w:r w:rsidRPr="0009705E">
        <w:rPr>
          <w:sz w:val="24"/>
          <w:szCs w:val="24"/>
        </w:rPr>
        <w:t xml:space="preserve">- копию декларации по налогу на прибыль за последний налоговый период </w:t>
      </w:r>
      <w:r w:rsidRPr="0009705E">
        <w:rPr>
          <w:b/>
          <w:sz w:val="24"/>
          <w:szCs w:val="24"/>
        </w:rPr>
        <w:t xml:space="preserve">с отметкой налоговой инспекции. </w:t>
      </w:r>
    </w:p>
    <w:p w14:paraId="4D5CA33C" w14:textId="77777777" w:rsidR="008110F0" w:rsidRPr="0009705E" w:rsidRDefault="008110F0" w:rsidP="00EB18CB">
      <w:pPr>
        <w:widowControl w:val="0"/>
        <w:shd w:val="clear" w:color="auto" w:fill="FFFFFF"/>
        <w:tabs>
          <w:tab w:val="left" w:pos="569"/>
        </w:tabs>
        <w:autoSpaceDE w:val="0"/>
        <w:autoSpaceDN w:val="0"/>
        <w:adjustRightInd w:val="0"/>
        <w:spacing w:line="240" w:lineRule="auto"/>
        <w:rPr>
          <w:spacing w:val="-23"/>
          <w:sz w:val="24"/>
          <w:szCs w:val="24"/>
        </w:rPr>
      </w:pPr>
      <w:r w:rsidRPr="0009705E">
        <w:rPr>
          <w:sz w:val="24"/>
          <w:szCs w:val="24"/>
        </w:rPr>
        <w:t>В случае сдачи отчетов по электронной почте Контрагент предоставляет Протокол.</w:t>
      </w:r>
    </w:p>
    <w:p w14:paraId="75EF0EA2" w14:textId="7DF081F0" w:rsidR="008110F0" w:rsidRDefault="008110F0" w:rsidP="008110F0">
      <w:pPr>
        <w:widowControl w:val="0"/>
        <w:shd w:val="clear" w:color="auto" w:fill="FFFFFF"/>
        <w:tabs>
          <w:tab w:val="left" w:pos="569"/>
        </w:tabs>
        <w:autoSpaceDE w:val="0"/>
        <w:autoSpaceDN w:val="0"/>
        <w:adjustRightInd w:val="0"/>
        <w:spacing w:line="240" w:lineRule="auto"/>
        <w:rPr>
          <w:sz w:val="24"/>
          <w:szCs w:val="24"/>
        </w:rPr>
      </w:pPr>
      <w:r w:rsidRPr="0009705E">
        <w:rPr>
          <w:sz w:val="24"/>
          <w:szCs w:val="24"/>
        </w:rPr>
        <w:t xml:space="preserve">9. Банковская карточка предприятия (с образцом подписей), </w:t>
      </w:r>
      <w:r w:rsidRPr="0009705E">
        <w:rPr>
          <w:b/>
          <w:sz w:val="24"/>
          <w:szCs w:val="24"/>
        </w:rPr>
        <w:t>заверенная банком</w:t>
      </w:r>
      <w:r w:rsidRPr="0009705E">
        <w:rPr>
          <w:sz w:val="24"/>
          <w:szCs w:val="24"/>
        </w:rPr>
        <w:t>.</w:t>
      </w:r>
    </w:p>
    <w:p w14:paraId="0EB5D13F" w14:textId="77777777" w:rsidR="00EA5BD6" w:rsidRPr="0009705E" w:rsidRDefault="00EA5BD6" w:rsidP="008110F0">
      <w:pPr>
        <w:widowControl w:val="0"/>
        <w:shd w:val="clear" w:color="auto" w:fill="FFFFFF"/>
        <w:tabs>
          <w:tab w:val="left" w:pos="569"/>
        </w:tabs>
        <w:autoSpaceDE w:val="0"/>
        <w:autoSpaceDN w:val="0"/>
        <w:adjustRightInd w:val="0"/>
        <w:spacing w:line="240" w:lineRule="auto"/>
        <w:rPr>
          <w:sz w:val="24"/>
          <w:szCs w:val="24"/>
        </w:rPr>
      </w:pPr>
    </w:p>
    <w:p w14:paraId="06F26202" w14:textId="77777777" w:rsidR="008110F0" w:rsidRPr="0009705E" w:rsidRDefault="008110F0" w:rsidP="008110F0">
      <w:pPr>
        <w:pStyle w:val="11112"/>
        <w:tabs>
          <w:tab w:val="clear" w:pos="0"/>
        </w:tabs>
        <w:spacing w:before="0" w:after="0"/>
        <w:ind w:firstLine="567"/>
        <w:outlineLvl w:val="9"/>
        <w:rPr>
          <w:rFonts w:ascii="Times New Roman" w:hAnsi="Times New Roman"/>
          <w:sz w:val="24"/>
          <w:szCs w:val="24"/>
        </w:rPr>
      </w:pPr>
      <w:r w:rsidRPr="0009705E">
        <w:rPr>
          <w:rFonts w:ascii="Times New Roman" w:hAnsi="Times New Roman"/>
          <w:sz w:val="24"/>
          <w:szCs w:val="24"/>
        </w:rPr>
        <w:t>3. Определение Победителя и подписание Договора.</w:t>
      </w:r>
    </w:p>
    <w:p w14:paraId="1BA69C9A" w14:textId="77777777" w:rsidR="008110F0" w:rsidRPr="0009705E" w:rsidRDefault="008110F0" w:rsidP="008110F0">
      <w:pPr>
        <w:pStyle w:val="a"/>
        <w:numPr>
          <w:ilvl w:val="0"/>
          <w:numId w:val="0"/>
        </w:numPr>
        <w:spacing w:before="0" w:line="240" w:lineRule="auto"/>
        <w:ind w:firstLine="567"/>
        <w:contextualSpacing/>
        <w:rPr>
          <w:sz w:val="24"/>
          <w:szCs w:val="24"/>
        </w:rPr>
      </w:pPr>
      <w:r w:rsidRPr="0009705E">
        <w:rPr>
          <w:sz w:val="24"/>
          <w:szCs w:val="24"/>
        </w:rPr>
        <w:t>Критериями для определения Победителя являются:</w:t>
      </w:r>
    </w:p>
    <w:p w14:paraId="61D28A6C" w14:textId="77777777" w:rsidR="008110F0" w:rsidRPr="0009705E" w:rsidRDefault="00050556" w:rsidP="008110F0">
      <w:pPr>
        <w:pStyle w:val="a"/>
        <w:numPr>
          <w:ilvl w:val="0"/>
          <w:numId w:val="0"/>
        </w:numPr>
        <w:spacing w:before="0" w:line="240" w:lineRule="auto"/>
        <w:ind w:firstLine="567"/>
        <w:contextualSpacing/>
        <w:rPr>
          <w:sz w:val="24"/>
          <w:szCs w:val="24"/>
        </w:rPr>
      </w:pPr>
      <w:r w:rsidRPr="0009705E">
        <w:rPr>
          <w:sz w:val="24"/>
          <w:szCs w:val="24"/>
        </w:rPr>
        <w:lastRenderedPageBreak/>
        <w:t>1</w:t>
      </w:r>
      <w:r w:rsidR="008110F0" w:rsidRPr="0009705E">
        <w:rPr>
          <w:sz w:val="24"/>
          <w:szCs w:val="24"/>
        </w:rPr>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65154034" w14:textId="77777777" w:rsidR="008110F0" w:rsidRPr="0009705E" w:rsidRDefault="00050556" w:rsidP="008110F0">
      <w:pPr>
        <w:pStyle w:val="a"/>
        <w:numPr>
          <w:ilvl w:val="0"/>
          <w:numId w:val="0"/>
        </w:numPr>
        <w:spacing w:before="0" w:line="240" w:lineRule="auto"/>
        <w:ind w:firstLine="567"/>
        <w:contextualSpacing/>
        <w:rPr>
          <w:sz w:val="24"/>
          <w:szCs w:val="24"/>
        </w:rPr>
      </w:pPr>
      <w:r w:rsidRPr="0009705E">
        <w:rPr>
          <w:sz w:val="24"/>
          <w:szCs w:val="24"/>
        </w:rPr>
        <w:t>2</w:t>
      </w:r>
      <w:r w:rsidR="008110F0" w:rsidRPr="0009705E">
        <w:rPr>
          <w:sz w:val="24"/>
          <w:szCs w:val="24"/>
        </w:rPr>
        <w:t>. Минимальный срок поставки после предоплаты.</w:t>
      </w:r>
    </w:p>
    <w:p w14:paraId="7B4CE51A" w14:textId="77777777" w:rsidR="00F64DE5" w:rsidRPr="0009705E" w:rsidRDefault="00F64DE5" w:rsidP="008110F0">
      <w:pPr>
        <w:pStyle w:val="a"/>
        <w:numPr>
          <w:ilvl w:val="0"/>
          <w:numId w:val="0"/>
        </w:numPr>
        <w:spacing w:before="0" w:line="240" w:lineRule="auto"/>
        <w:ind w:firstLine="567"/>
        <w:contextualSpacing/>
        <w:rPr>
          <w:sz w:val="24"/>
          <w:szCs w:val="24"/>
        </w:rPr>
      </w:pPr>
      <w:r w:rsidRPr="0009705E">
        <w:rPr>
          <w:sz w:val="24"/>
          <w:szCs w:val="24"/>
        </w:rPr>
        <w:t>Заключение Договора по форме АО «МТУ Сатурн» без протокола разногласий:</w:t>
      </w:r>
    </w:p>
    <w:p w14:paraId="4FFE0AF5" w14:textId="77777777" w:rsidR="008110F0" w:rsidRPr="0009705E" w:rsidRDefault="008110F0" w:rsidP="008110F0">
      <w:pPr>
        <w:pStyle w:val="a"/>
        <w:numPr>
          <w:ilvl w:val="0"/>
          <w:numId w:val="0"/>
        </w:numPr>
        <w:spacing w:before="0" w:line="240" w:lineRule="auto"/>
        <w:ind w:firstLine="567"/>
        <w:contextualSpacing/>
        <w:rPr>
          <w:sz w:val="24"/>
          <w:szCs w:val="24"/>
        </w:rPr>
      </w:pPr>
    </w:p>
    <w:p w14:paraId="5FF7443A" w14:textId="77777777" w:rsidR="00423FF7" w:rsidRPr="0009705E" w:rsidRDefault="00423FF7" w:rsidP="00423FF7">
      <w:pPr>
        <w:tabs>
          <w:tab w:val="num" w:pos="720"/>
        </w:tabs>
        <w:spacing w:line="240" w:lineRule="auto"/>
        <w:rPr>
          <w:b/>
          <w:sz w:val="24"/>
          <w:szCs w:val="24"/>
        </w:rPr>
      </w:pPr>
      <w:r w:rsidRPr="0009705E">
        <w:rPr>
          <w:b/>
          <w:sz w:val="24"/>
          <w:szCs w:val="24"/>
        </w:rPr>
        <w:t>Коммерческие предложения будут оцениваться Простым методом оценки (соответствует / не соответствует)</w:t>
      </w:r>
      <w:r w:rsidRPr="0009705E">
        <w:rPr>
          <w:rStyle w:val="af1"/>
          <w:b/>
          <w:sz w:val="24"/>
          <w:szCs w:val="24"/>
        </w:rPr>
        <w:footnoteReference w:id="1"/>
      </w:r>
      <w:r w:rsidRPr="0009705E">
        <w:rPr>
          <w:b/>
          <w:sz w:val="24"/>
          <w:szCs w:val="24"/>
        </w:rPr>
        <w:t>.</w:t>
      </w:r>
    </w:p>
    <w:p w14:paraId="2C013C23" w14:textId="77777777" w:rsidR="00F00AD9" w:rsidRPr="0009705E" w:rsidRDefault="00F00AD9" w:rsidP="008110F0">
      <w:pPr>
        <w:pStyle w:val="a"/>
        <w:numPr>
          <w:ilvl w:val="0"/>
          <w:numId w:val="0"/>
        </w:numPr>
        <w:spacing w:before="0" w:line="240" w:lineRule="auto"/>
        <w:ind w:firstLine="567"/>
        <w:rPr>
          <w:sz w:val="24"/>
          <w:szCs w:val="24"/>
        </w:rPr>
      </w:pPr>
    </w:p>
    <w:p w14:paraId="466CE71A" w14:textId="77777777" w:rsidR="008110F0" w:rsidRPr="0009705E" w:rsidRDefault="008110F0" w:rsidP="008110F0">
      <w:pPr>
        <w:pStyle w:val="a"/>
        <w:numPr>
          <w:ilvl w:val="0"/>
          <w:numId w:val="0"/>
        </w:numPr>
        <w:spacing w:before="0" w:line="240" w:lineRule="auto"/>
        <w:ind w:firstLine="567"/>
        <w:rPr>
          <w:sz w:val="24"/>
          <w:szCs w:val="24"/>
        </w:rPr>
      </w:pPr>
      <w:r w:rsidRPr="0009705E">
        <w:rPr>
          <w:sz w:val="24"/>
          <w:szCs w:val="24"/>
        </w:rPr>
        <w:t>В течение 7 рабочих дней после определения Победителя</w:t>
      </w:r>
      <w:r w:rsidR="00EB18CB" w:rsidRPr="0009705E">
        <w:rPr>
          <w:sz w:val="24"/>
          <w:szCs w:val="24"/>
        </w:rPr>
        <w:t>,</w:t>
      </w:r>
      <w:r w:rsidRPr="0009705E">
        <w:rPr>
          <w:sz w:val="24"/>
          <w:szCs w:val="24"/>
        </w:rPr>
        <w:t xml:space="preserve"> Заказчик уведомит его об этом.</w:t>
      </w:r>
    </w:p>
    <w:p w14:paraId="5AEAA8DC" w14:textId="77777777" w:rsidR="002048B1" w:rsidRPr="0009705E" w:rsidRDefault="008110F0" w:rsidP="00EA4405">
      <w:pPr>
        <w:pStyle w:val="a"/>
        <w:numPr>
          <w:ilvl w:val="0"/>
          <w:numId w:val="0"/>
        </w:numPr>
        <w:spacing w:before="0" w:line="240" w:lineRule="auto"/>
        <w:ind w:firstLine="567"/>
        <w:rPr>
          <w:sz w:val="24"/>
          <w:szCs w:val="24"/>
        </w:rPr>
      </w:pPr>
      <w:r w:rsidRPr="0009705E">
        <w:rPr>
          <w:kern w:val="28"/>
          <w:sz w:val="24"/>
          <w:szCs w:val="24"/>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09705E">
        <w:rPr>
          <w:sz w:val="24"/>
          <w:szCs w:val="24"/>
        </w:rPr>
        <w:t>Запроса цен.</w:t>
      </w:r>
    </w:p>
    <w:p w14:paraId="775CE6A5" w14:textId="77777777" w:rsidR="001B0AB0" w:rsidRPr="0009705E" w:rsidRDefault="001B0AB0" w:rsidP="00EA4405">
      <w:pPr>
        <w:pStyle w:val="a"/>
        <w:numPr>
          <w:ilvl w:val="0"/>
          <w:numId w:val="0"/>
        </w:numPr>
        <w:spacing w:before="0" w:line="240" w:lineRule="auto"/>
        <w:ind w:firstLine="567"/>
        <w:rPr>
          <w:sz w:val="24"/>
          <w:szCs w:val="24"/>
        </w:rPr>
      </w:pPr>
    </w:p>
    <w:p w14:paraId="42094945" w14:textId="77777777" w:rsidR="001B0AB0" w:rsidRPr="0009705E" w:rsidRDefault="001B0AB0" w:rsidP="00EA4405">
      <w:pPr>
        <w:pStyle w:val="a"/>
        <w:numPr>
          <w:ilvl w:val="0"/>
          <w:numId w:val="0"/>
        </w:numPr>
        <w:spacing w:before="0" w:line="240" w:lineRule="auto"/>
        <w:ind w:firstLine="567"/>
        <w:rPr>
          <w:sz w:val="24"/>
          <w:szCs w:val="24"/>
        </w:rPr>
      </w:pPr>
    </w:p>
    <w:p w14:paraId="794CA352" w14:textId="77777777" w:rsidR="00C609F3" w:rsidRPr="0009705E" w:rsidRDefault="00C609F3" w:rsidP="00CB23DB">
      <w:pPr>
        <w:pStyle w:val="af6"/>
        <w:ind w:left="-142"/>
        <w:rPr>
          <w:b/>
          <w:sz w:val="24"/>
          <w:szCs w:val="24"/>
        </w:rPr>
      </w:pPr>
      <w:r w:rsidRPr="0009705E">
        <w:rPr>
          <w:b/>
          <w:sz w:val="24"/>
          <w:szCs w:val="24"/>
        </w:rPr>
        <w:t>Приложения к закупочной Документации:</w:t>
      </w:r>
    </w:p>
    <w:p w14:paraId="0C227708" w14:textId="77777777" w:rsidR="00C609F3" w:rsidRPr="0009705E" w:rsidRDefault="00C609F3" w:rsidP="00C609F3">
      <w:pPr>
        <w:spacing w:line="240" w:lineRule="auto"/>
        <w:rPr>
          <w:sz w:val="24"/>
          <w:szCs w:val="24"/>
        </w:rPr>
      </w:pPr>
      <w:r w:rsidRPr="0009705E">
        <w:rPr>
          <w:sz w:val="24"/>
          <w:szCs w:val="24"/>
        </w:rPr>
        <w:t>1. Анкета Участника (Карточка предприятия);</w:t>
      </w:r>
    </w:p>
    <w:p w14:paraId="213D134C" w14:textId="77777777" w:rsidR="00C609F3" w:rsidRPr="0009705E" w:rsidRDefault="00C609F3" w:rsidP="00C609F3">
      <w:pPr>
        <w:spacing w:line="240" w:lineRule="auto"/>
        <w:rPr>
          <w:sz w:val="24"/>
          <w:szCs w:val="24"/>
        </w:rPr>
      </w:pPr>
      <w:r w:rsidRPr="0009705E">
        <w:rPr>
          <w:sz w:val="24"/>
          <w:szCs w:val="24"/>
        </w:rPr>
        <w:t>2. Шаблон договора</w:t>
      </w:r>
    </w:p>
    <w:p w14:paraId="66E1595F" w14:textId="77777777" w:rsidR="00C227F5" w:rsidRPr="0009705E" w:rsidRDefault="00C227F5" w:rsidP="005A07B9">
      <w:pPr>
        <w:spacing w:line="240" w:lineRule="auto"/>
        <w:rPr>
          <w:sz w:val="24"/>
          <w:szCs w:val="24"/>
        </w:rPr>
      </w:pPr>
    </w:p>
    <w:p w14:paraId="6E2E8C64" w14:textId="77777777" w:rsidR="00C227F5" w:rsidRPr="0009705E" w:rsidRDefault="00C227F5" w:rsidP="005A07B9">
      <w:pPr>
        <w:spacing w:line="240" w:lineRule="auto"/>
        <w:rPr>
          <w:sz w:val="24"/>
          <w:szCs w:val="24"/>
        </w:rPr>
      </w:pPr>
    </w:p>
    <w:p w14:paraId="0ACCD457" w14:textId="77777777" w:rsidR="00C227F5" w:rsidRPr="0009705E" w:rsidRDefault="00C227F5" w:rsidP="005A07B9">
      <w:pPr>
        <w:spacing w:line="240" w:lineRule="auto"/>
        <w:rPr>
          <w:sz w:val="24"/>
          <w:szCs w:val="24"/>
        </w:rPr>
      </w:pPr>
    </w:p>
    <w:tbl>
      <w:tblPr>
        <w:tblW w:w="0" w:type="auto"/>
        <w:tblInd w:w="-21" w:type="dxa"/>
        <w:tblLook w:val="0000" w:firstRow="0" w:lastRow="0" w:firstColumn="0" w:lastColumn="0" w:noHBand="0" w:noVBand="0"/>
      </w:tblPr>
      <w:tblGrid>
        <w:gridCol w:w="6345"/>
        <w:gridCol w:w="4080"/>
      </w:tblGrid>
      <w:tr w:rsidR="00D30FC2" w:rsidRPr="0009705E" w14:paraId="1C789AC2" w14:textId="77777777" w:rsidTr="00C227F5">
        <w:trPr>
          <w:trHeight w:val="1320"/>
        </w:trPr>
        <w:tc>
          <w:tcPr>
            <w:tcW w:w="6345" w:type="dxa"/>
          </w:tcPr>
          <w:p w14:paraId="6EFAB265" w14:textId="22D12DE2" w:rsidR="00D30FC2" w:rsidRPr="0009705E" w:rsidRDefault="00A443E6" w:rsidP="00D30FC2">
            <w:pPr>
              <w:spacing w:line="276" w:lineRule="auto"/>
              <w:ind w:left="129"/>
              <w:jc w:val="left"/>
              <w:rPr>
                <w:b/>
                <w:sz w:val="24"/>
                <w:szCs w:val="24"/>
              </w:rPr>
            </w:pPr>
            <w:r>
              <w:rPr>
                <w:b/>
                <w:sz w:val="24"/>
                <w:szCs w:val="24"/>
              </w:rPr>
              <w:t>С</w:t>
            </w:r>
            <w:r w:rsidR="00D30FC2" w:rsidRPr="0009705E">
              <w:rPr>
                <w:b/>
                <w:sz w:val="24"/>
                <w:szCs w:val="24"/>
              </w:rPr>
              <w:t>пециалист</w:t>
            </w:r>
          </w:p>
          <w:p w14:paraId="229AADA7" w14:textId="77777777" w:rsidR="00D30FC2" w:rsidRPr="0009705E" w:rsidRDefault="00D30FC2" w:rsidP="00D30FC2">
            <w:pPr>
              <w:spacing w:line="276" w:lineRule="auto"/>
              <w:ind w:left="129"/>
              <w:jc w:val="left"/>
              <w:rPr>
                <w:b/>
                <w:sz w:val="24"/>
                <w:szCs w:val="24"/>
              </w:rPr>
            </w:pPr>
            <w:r w:rsidRPr="0009705E">
              <w:rPr>
                <w:b/>
                <w:sz w:val="24"/>
                <w:szCs w:val="24"/>
              </w:rPr>
              <w:t>отдела закупок и проектной логистики</w:t>
            </w:r>
          </w:p>
          <w:p w14:paraId="230494F2" w14:textId="77777777" w:rsidR="00D30FC2" w:rsidRPr="0009705E" w:rsidRDefault="00D30FC2" w:rsidP="00D30FC2">
            <w:pPr>
              <w:spacing w:line="276" w:lineRule="auto"/>
              <w:ind w:left="129"/>
              <w:jc w:val="left"/>
              <w:rPr>
                <w:b/>
                <w:sz w:val="24"/>
                <w:szCs w:val="24"/>
              </w:rPr>
            </w:pPr>
          </w:p>
        </w:tc>
        <w:tc>
          <w:tcPr>
            <w:tcW w:w="4080" w:type="dxa"/>
          </w:tcPr>
          <w:p w14:paraId="01D2C103" w14:textId="39A75AD7" w:rsidR="00084655" w:rsidRPr="00084655" w:rsidRDefault="00A443E6" w:rsidP="00084655">
            <w:pPr>
              <w:spacing w:after="200" w:line="276" w:lineRule="auto"/>
              <w:ind w:firstLine="0"/>
              <w:jc w:val="right"/>
              <w:rPr>
                <w:b/>
                <w:sz w:val="24"/>
                <w:szCs w:val="24"/>
              </w:rPr>
            </w:pPr>
            <w:r>
              <w:rPr>
                <w:b/>
                <w:sz w:val="24"/>
                <w:szCs w:val="24"/>
              </w:rPr>
              <w:t>А.В. Прасолов</w:t>
            </w:r>
          </w:p>
          <w:p w14:paraId="0D43534E" w14:textId="77777777" w:rsidR="00D30FC2" w:rsidRPr="0009705E" w:rsidRDefault="00D30FC2" w:rsidP="00C227F5">
            <w:pPr>
              <w:spacing w:after="200" w:line="276" w:lineRule="auto"/>
              <w:ind w:firstLine="0"/>
              <w:jc w:val="right"/>
              <w:rPr>
                <w:b/>
                <w:sz w:val="24"/>
                <w:szCs w:val="24"/>
              </w:rPr>
            </w:pPr>
          </w:p>
          <w:p w14:paraId="6ADF8830" w14:textId="77777777" w:rsidR="00D30FC2" w:rsidRPr="0009705E" w:rsidRDefault="00D30FC2" w:rsidP="00C227F5">
            <w:pPr>
              <w:spacing w:line="276" w:lineRule="auto"/>
              <w:ind w:firstLine="0"/>
              <w:jc w:val="right"/>
              <w:rPr>
                <w:b/>
                <w:sz w:val="24"/>
                <w:szCs w:val="24"/>
              </w:rPr>
            </w:pPr>
          </w:p>
        </w:tc>
      </w:tr>
    </w:tbl>
    <w:p w14:paraId="59D5BC72" w14:textId="77777777" w:rsidR="00C227F5" w:rsidRPr="0009705E" w:rsidRDefault="00C227F5" w:rsidP="00596C20">
      <w:pPr>
        <w:spacing w:after="200" w:line="276" w:lineRule="auto"/>
        <w:ind w:firstLine="0"/>
        <w:jc w:val="right"/>
        <w:rPr>
          <w:sz w:val="24"/>
          <w:szCs w:val="24"/>
        </w:rPr>
      </w:pPr>
    </w:p>
    <w:p w14:paraId="77AB558D" w14:textId="77777777" w:rsidR="00C227F5" w:rsidRPr="0009705E" w:rsidRDefault="00C227F5">
      <w:pPr>
        <w:spacing w:after="200" w:line="276" w:lineRule="auto"/>
        <w:ind w:firstLine="0"/>
        <w:jc w:val="left"/>
        <w:rPr>
          <w:sz w:val="24"/>
          <w:szCs w:val="24"/>
        </w:rPr>
      </w:pPr>
      <w:r w:rsidRPr="0009705E">
        <w:rPr>
          <w:sz w:val="24"/>
          <w:szCs w:val="24"/>
        </w:rPr>
        <w:br w:type="page"/>
      </w:r>
    </w:p>
    <w:p w14:paraId="02FDF0E5" w14:textId="77777777" w:rsidR="00BC5171" w:rsidRPr="0009705E" w:rsidRDefault="008A470D" w:rsidP="00596C20">
      <w:pPr>
        <w:spacing w:after="200" w:line="276" w:lineRule="auto"/>
        <w:ind w:firstLine="0"/>
        <w:jc w:val="right"/>
        <w:rPr>
          <w:b/>
          <w:sz w:val="24"/>
          <w:szCs w:val="24"/>
        </w:rPr>
      </w:pPr>
      <w:r w:rsidRPr="0009705E">
        <w:rPr>
          <w:sz w:val="24"/>
          <w:szCs w:val="24"/>
        </w:rPr>
        <w:lastRenderedPageBreak/>
        <w:t>Приложение №</w:t>
      </w:r>
      <w:r w:rsidR="00F53C2F" w:rsidRPr="0009705E">
        <w:rPr>
          <w:sz w:val="24"/>
          <w:szCs w:val="24"/>
        </w:rPr>
        <w:t>1</w:t>
      </w:r>
      <w:r w:rsidRPr="0009705E">
        <w:rPr>
          <w:sz w:val="24"/>
          <w:szCs w:val="24"/>
        </w:rPr>
        <w:br/>
      </w:r>
    </w:p>
    <w:p w14:paraId="630F3F9B" w14:textId="77777777" w:rsidR="00970A0B" w:rsidRPr="0009705E" w:rsidRDefault="00970A0B" w:rsidP="00970A0B">
      <w:pPr>
        <w:tabs>
          <w:tab w:val="num" w:pos="0"/>
        </w:tabs>
        <w:suppressAutoHyphens/>
        <w:spacing w:line="240" w:lineRule="auto"/>
        <w:ind w:firstLine="0"/>
        <w:jc w:val="center"/>
        <w:rPr>
          <w:b/>
          <w:sz w:val="24"/>
          <w:szCs w:val="24"/>
        </w:rPr>
      </w:pPr>
      <w:r w:rsidRPr="0009705E">
        <w:rPr>
          <w:b/>
          <w:sz w:val="24"/>
          <w:szCs w:val="24"/>
        </w:rPr>
        <w:t>Анкета Участника</w:t>
      </w:r>
    </w:p>
    <w:p w14:paraId="5B0802EA" w14:textId="77777777" w:rsidR="00970A0B" w:rsidRPr="0009705E" w:rsidRDefault="00970A0B" w:rsidP="00970A0B">
      <w:pPr>
        <w:tabs>
          <w:tab w:val="num" w:pos="0"/>
        </w:tabs>
        <w:spacing w:line="240" w:lineRule="auto"/>
        <w:ind w:right="424" w:firstLine="0"/>
        <w:jc w:val="left"/>
        <w:rPr>
          <w:sz w:val="24"/>
          <w:szCs w:val="24"/>
        </w:rPr>
      </w:pPr>
      <w:r w:rsidRPr="0009705E">
        <w:rPr>
          <w:sz w:val="24"/>
          <w:szCs w:val="24"/>
        </w:rPr>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09705E" w14:paraId="332DA1E7" w14:textId="77777777" w:rsidTr="00A6520F">
        <w:trPr>
          <w:cantSplit/>
          <w:trHeight w:val="240"/>
          <w:tblHeader/>
        </w:trPr>
        <w:tc>
          <w:tcPr>
            <w:tcW w:w="540" w:type="dxa"/>
          </w:tcPr>
          <w:p w14:paraId="5D64A12D" w14:textId="77777777" w:rsidR="00970A0B" w:rsidRPr="0009705E" w:rsidRDefault="00970A0B" w:rsidP="00A6520F">
            <w:pPr>
              <w:pStyle w:val="a8"/>
              <w:tabs>
                <w:tab w:val="num" w:pos="0"/>
                <w:tab w:val="left" w:pos="432"/>
              </w:tabs>
              <w:spacing w:before="0" w:after="0"/>
              <w:ind w:left="0" w:right="-108"/>
              <w:jc w:val="center"/>
              <w:rPr>
                <w:sz w:val="24"/>
                <w:szCs w:val="24"/>
              </w:rPr>
            </w:pPr>
            <w:r w:rsidRPr="0009705E">
              <w:rPr>
                <w:sz w:val="24"/>
                <w:szCs w:val="24"/>
              </w:rPr>
              <w:t>№ п/п</w:t>
            </w:r>
          </w:p>
        </w:tc>
        <w:tc>
          <w:tcPr>
            <w:tcW w:w="5580" w:type="dxa"/>
            <w:vAlign w:val="center"/>
          </w:tcPr>
          <w:p w14:paraId="788810D6" w14:textId="77777777" w:rsidR="00970A0B" w:rsidRPr="0009705E" w:rsidRDefault="00970A0B" w:rsidP="00A6520F">
            <w:pPr>
              <w:pStyle w:val="a8"/>
              <w:tabs>
                <w:tab w:val="num" w:pos="0"/>
              </w:tabs>
              <w:spacing w:before="0" w:after="0"/>
              <w:ind w:left="0"/>
              <w:jc w:val="center"/>
              <w:rPr>
                <w:sz w:val="24"/>
                <w:szCs w:val="24"/>
              </w:rPr>
            </w:pPr>
            <w:r w:rsidRPr="0009705E">
              <w:rPr>
                <w:sz w:val="24"/>
                <w:szCs w:val="24"/>
              </w:rPr>
              <w:t>Наименование</w:t>
            </w:r>
          </w:p>
        </w:tc>
        <w:tc>
          <w:tcPr>
            <w:tcW w:w="3519" w:type="dxa"/>
            <w:vAlign w:val="center"/>
          </w:tcPr>
          <w:p w14:paraId="16FAEB9D" w14:textId="77777777" w:rsidR="00970A0B" w:rsidRPr="0009705E" w:rsidRDefault="00970A0B" w:rsidP="00A6520F">
            <w:pPr>
              <w:pStyle w:val="a8"/>
              <w:tabs>
                <w:tab w:val="num" w:pos="0"/>
              </w:tabs>
              <w:spacing w:before="0" w:after="0"/>
              <w:ind w:left="0"/>
              <w:jc w:val="center"/>
              <w:rPr>
                <w:sz w:val="24"/>
                <w:szCs w:val="24"/>
              </w:rPr>
            </w:pPr>
            <w:r w:rsidRPr="0009705E">
              <w:rPr>
                <w:sz w:val="24"/>
                <w:szCs w:val="24"/>
              </w:rPr>
              <w:t>Сведения об Участнике</w:t>
            </w:r>
          </w:p>
        </w:tc>
      </w:tr>
      <w:tr w:rsidR="00970A0B" w:rsidRPr="0009705E" w14:paraId="619370D8" w14:textId="77777777" w:rsidTr="00A6520F">
        <w:trPr>
          <w:cantSplit/>
        </w:trPr>
        <w:tc>
          <w:tcPr>
            <w:tcW w:w="540" w:type="dxa"/>
          </w:tcPr>
          <w:p w14:paraId="78A8F9C6"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1</w:t>
            </w:r>
          </w:p>
        </w:tc>
        <w:tc>
          <w:tcPr>
            <w:tcW w:w="5580" w:type="dxa"/>
          </w:tcPr>
          <w:p w14:paraId="05831F7D" w14:textId="77777777" w:rsidR="00970A0B" w:rsidRPr="0009705E" w:rsidRDefault="00970A0B" w:rsidP="00A6520F">
            <w:pPr>
              <w:pStyle w:val="a7"/>
              <w:tabs>
                <w:tab w:val="num" w:pos="0"/>
              </w:tabs>
              <w:spacing w:before="0" w:after="0"/>
              <w:ind w:left="0"/>
            </w:pPr>
            <w:r w:rsidRPr="0009705E">
              <w:t>Организационно-правовая форма и фирменное наименование Участника</w:t>
            </w:r>
          </w:p>
        </w:tc>
        <w:tc>
          <w:tcPr>
            <w:tcW w:w="3519" w:type="dxa"/>
          </w:tcPr>
          <w:p w14:paraId="125BA9F2" w14:textId="77777777" w:rsidR="00970A0B" w:rsidRPr="0009705E" w:rsidRDefault="00970A0B" w:rsidP="00A6520F">
            <w:pPr>
              <w:pStyle w:val="a7"/>
              <w:tabs>
                <w:tab w:val="num" w:pos="0"/>
              </w:tabs>
              <w:spacing w:before="0" w:after="0"/>
              <w:ind w:left="0"/>
            </w:pPr>
          </w:p>
        </w:tc>
      </w:tr>
      <w:tr w:rsidR="00970A0B" w:rsidRPr="0009705E" w14:paraId="43DA63D1" w14:textId="77777777" w:rsidTr="00A6520F">
        <w:trPr>
          <w:cantSplit/>
        </w:trPr>
        <w:tc>
          <w:tcPr>
            <w:tcW w:w="540" w:type="dxa"/>
          </w:tcPr>
          <w:p w14:paraId="705CF6B1"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2</w:t>
            </w:r>
          </w:p>
        </w:tc>
        <w:tc>
          <w:tcPr>
            <w:tcW w:w="5580" w:type="dxa"/>
          </w:tcPr>
          <w:p w14:paraId="3970D78B" w14:textId="77777777" w:rsidR="00970A0B" w:rsidRPr="0009705E" w:rsidRDefault="00970A0B" w:rsidP="00A6520F">
            <w:pPr>
              <w:pStyle w:val="a7"/>
              <w:tabs>
                <w:tab w:val="num" w:pos="0"/>
              </w:tabs>
              <w:spacing w:before="0" w:after="0"/>
              <w:ind w:left="0"/>
            </w:pPr>
            <w:r w:rsidRPr="0009705E">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909B10F" w14:textId="77777777" w:rsidR="00970A0B" w:rsidRPr="0009705E" w:rsidRDefault="00970A0B" w:rsidP="00A6520F">
            <w:pPr>
              <w:pStyle w:val="a7"/>
              <w:tabs>
                <w:tab w:val="num" w:pos="0"/>
              </w:tabs>
              <w:spacing w:before="0" w:after="0"/>
              <w:ind w:left="0"/>
            </w:pPr>
          </w:p>
        </w:tc>
      </w:tr>
      <w:tr w:rsidR="00970A0B" w:rsidRPr="0009705E" w14:paraId="684DD3EF" w14:textId="77777777" w:rsidTr="00A6520F">
        <w:trPr>
          <w:cantSplit/>
        </w:trPr>
        <w:tc>
          <w:tcPr>
            <w:tcW w:w="540" w:type="dxa"/>
          </w:tcPr>
          <w:p w14:paraId="2C341AD3"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3</w:t>
            </w:r>
          </w:p>
        </w:tc>
        <w:tc>
          <w:tcPr>
            <w:tcW w:w="5580" w:type="dxa"/>
          </w:tcPr>
          <w:p w14:paraId="65F5D895" w14:textId="77777777" w:rsidR="00970A0B" w:rsidRPr="0009705E" w:rsidRDefault="00970A0B" w:rsidP="00A6520F">
            <w:pPr>
              <w:pStyle w:val="a7"/>
              <w:tabs>
                <w:tab w:val="num" w:pos="0"/>
              </w:tabs>
              <w:spacing w:before="0" w:after="0"/>
              <w:ind w:left="0"/>
            </w:pPr>
            <w:r w:rsidRPr="0009705E">
              <w:t>Свидетельство о внесении в Единый государственный реестр юридических лиц (дата и номер, кем выдано)</w:t>
            </w:r>
          </w:p>
        </w:tc>
        <w:tc>
          <w:tcPr>
            <w:tcW w:w="3519" w:type="dxa"/>
          </w:tcPr>
          <w:p w14:paraId="2382B45B" w14:textId="77777777" w:rsidR="00970A0B" w:rsidRPr="0009705E" w:rsidRDefault="00970A0B" w:rsidP="00A6520F">
            <w:pPr>
              <w:pStyle w:val="a7"/>
              <w:tabs>
                <w:tab w:val="num" w:pos="0"/>
              </w:tabs>
              <w:spacing w:before="0" w:after="0"/>
              <w:ind w:left="0"/>
            </w:pPr>
          </w:p>
        </w:tc>
      </w:tr>
      <w:tr w:rsidR="00970A0B" w:rsidRPr="0009705E" w14:paraId="4273E9B6" w14:textId="77777777" w:rsidTr="00A6520F">
        <w:trPr>
          <w:cantSplit/>
        </w:trPr>
        <w:tc>
          <w:tcPr>
            <w:tcW w:w="540" w:type="dxa"/>
          </w:tcPr>
          <w:p w14:paraId="0CC85F9A"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4</w:t>
            </w:r>
          </w:p>
        </w:tc>
        <w:tc>
          <w:tcPr>
            <w:tcW w:w="5580" w:type="dxa"/>
          </w:tcPr>
          <w:p w14:paraId="7E08605F" w14:textId="77777777" w:rsidR="00970A0B" w:rsidRPr="0009705E" w:rsidRDefault="00970A0B" w:rsidP="00A6520F">
            <w:pPr>
              <w:pStyle w:val="a7"/>
              <w:tabs>
                <w:tab w:val="num" w:pos="0"/>
              </w:tabs>
              <w:spacing w:before="0" w:after="0"/>
              <w:ind w:left="0"/>
            </w:pPr>
            <w:r w:rsidRPr="0009705E">
              <w:t>ИНН Участника</w:t>
            </w:r>
          </w:p>
        </w:tc>
        <w:tc>
          <w:tcPr>
            <w:tcW w:w="3519" w:type="dxa"/>
          </w:tcPr>
          <w:p w14:paraId="22661D04" w14:textId="77777777" w:rsidR="00970A0B" w:rsidRPr="0009705E" w:rsidRDefault="00970A0B" w:rsidP="00A6520F">
            <w:pPr>
              <w:pStyle w:val="a7"/>
              <w:tabs>
                <w:tab w:val="num" w:pos="0"/>
              </w:tabs>
              <w:spacing w:before="0" w:after="0"/>
              <w:ind w:left="0"/>
            </w:pPr>
          </w:p>
        </w:tc>
      </w:tr>
      <w:tr w:rsidR="00970A0B" w:rsidRPr="0009705E" w14:paraId="5699B14A" w14:textId="77777777" w:rsidTr="00A6520F">
        <w:trPr>
          <w:cantSplit/>
        </w:trPr>
        <w:tc>
          <w:tcPr>
            <w:tcW w:w="540" w:type="dxa"/>
          </w:tcPr>
          <w:p w14:paraId="73D9BAFD"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5</w:t>
            </w:r>
          </w:p>
        </w:tc>
        <w:tc>
          <w:tcPr>
            <w:tcW w:w="5580" w:type="dxa"/>
          </w:tcPr>
          <w:p w14:paraId="02E76DE1" w14:textId="77777777" w:rsidR="00970A0B" w:rsidRPr="0009705E" w:rsidRDefault="00970A0B" w:rsidP="00A6520F">
            <w:pPr>
              <w:pStyle w:val="a7"/>
              <w:tabs>
                <w:tab w:val="num" w:pos="0"/>
              </w:tabs>
              <w:spacing w:before="0" w:after="0"/>
              <w:ind w:left="0"/>
            </w:pPr>
            <w:r w:rsidRPr="0009705E">
              <w:t>Юридический адрес</w:t>
            </w:r>
          </w:p>
        </w:tc>
        <w:tc>
          <w:tcPr>
            <w:tcW w:w="3519" w:type="dxa"/>
          </w:tcPr>
          <w:p w14:paraId="036F0EDC" w14:textId="77777777" w:rsidR="00970A0B" w:rsidRPr="0009705E" w:rsidRDefault="00970A0B" w:rsidP="00A6520F">
            <w:pPr>
              <w:pStyle w:val="a7"/>
              <w:tabs>
                <w:tab w:val="num" w:pos="0"/>
              </w:tabs>
              <w:spacing w:before="0" w:after="0"/>
              <w:ind w:left="0"/>
            </w:pPr>
          </w:p>
        </w:tc>
      </w:tr>
      <w:tr w:rsidR="00970A0B" w:rsidRPr="0009705E" w14:paraId="0A169928" w14:textId="77777777" w:rsidTr="00A6520F">
        <w:trPr>
          <w:cantSplit/>
        </w:trPr>
        <w:tc>
          <w:tcPr>
            <w:tcW w:w="540" w:type="dxa"/>
          </w:tcPr>
          <w:p w14:paraId="61334A86"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6</w:t>
            </w:r>
          </w:p>
        </w:tc>
        <w:tc>
          <w:tcPr>
            <w:tcW w:w="5580" w:type="dxa"/>
          </w:tcPr>
          <w:p w14:paraId="07BEE1C2" w14:textId="77777777" w:rsidR="00970A0B" w:rsidRPr="0009705E" w:rsidRDefault="00970A0B" w:rsidP="00A6520F">
            <w:pPr>
              <w:pStyle w:val="a7"/>
              <w:tabs>
                <w:tab w:val="num" w:pos="0"/>
              </w:tabs>
              <w:spacing w:before="0" w:after="0"/>
              <w:ind w:left="0"/>
            </w:pPr>
            <w:r w:rsidRPr="0009705E">
              <w:t>Почтовый адрес</w:t>
            </w:r>
          </w:p>
        </w:tc>
        <w:tc>
          <w:tcPr>
            <w:tcW w:w="3519" w:type="dxa"/>
          </w:tcPr>
          <w:p w14:paraId="40E7723E" w14:textId="77777777" w:rsidR="00970A0B" w:rsidRPr="0009705E" w:rsidRDefault="00970A0B" w:rsidP="00A6520F">
            <w:pPr>
              <w:pStyle w:val="a7"/>
              <w:tabs>
                <w:tab w:val="num" w:pos="0"/>
              </w:tabs>
              <w:spacing w:before="0" w:after="0"/>
              <w:ind w:left="0"/>
            </w:pPr>
          </w:p>
        </w:tc>
      </w:tr>
      <w:tr w:rsidR="00970A0B" w:rsidRPr="0009705E" w14:paraId="5C9F18C2" w14:textId="77777777" w:rsidTr="00A6520F">
        <w:trPr>
          <w:cantSplit/>
        </w:trPr>
        <w:tc>
          <w:tcPr>
            <w:tcW w:w="540" w:type="dxa"/>
          </w:tcPr>
          <w:p w14:paraId="1FFE44D6"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7</w:t>
            </w:r>
          </w:p>
        </w:tc>
        <w:tc>
          <w:tcPr>
            <w:tcW w:w="5580" w:type="dxa"/>
          </w:tcPr>
          <w:p w14:paraId="78A38D25" w14:textId="77777777" w:rsidR="00970A0B" w:rsidRPr="0009705E" w:rsidRDefault="00970A0B" w:rsidP="00A6520F">
            <w:pPr>
              <w:pStyle w:val="a7"/>
              <w:tabs>
                <w:tab w:val="num" w:pos="0"/>
              </w:tabs>
              <w:spacing w:before="0" w:after="0"/>
              <w:ind w:left="0"/>
            </w:pPr>
            <w:r w:rsidRPr="0009705E">
              <w:t>Филиалы: перечислить наименования и почтовые адреса</w:t>
            </w:r>
          </w:p>
        </w:tc>
        <w:tc>
          <w:tcPr>
            <w:tcW w:w="3519" w:type="dxa"/>
          </w:tcPr>
          <w:p w14:paraId="356AC89E" w14:textId="77777777" w:rsidR="00970A0B" w:rsidRPr="0009705E" w:rsidRDefault="00970A0B" w:rsidP="00A6520F">
            <w:pPr>
              <w:pStyle w:val="a7"/>
              <w:tabs>
                <w:tab w:val="num" w:pos="0"/>
              </w:tabs>
              <w:spacing w:before="0" w:after="0"/>
              <w:ind w:left="0"/>
            </w:pPr>
          </w:p>
        </w:tc>
      </w:tr>
      <w:tr w:rsidR="00970A0B" w:rsidRPr="0009705E" w14:paraId="43EF07CD" w14:textId="77777777" w:rsidTr="00A6520F">
        <w:trPr>
          <w:cantSplit/>
        </w:trPr>
        <w:tc>
          <w:tcPr>
            <w:tcW w:w="540" w:type="dxa"/>
          </w:tcPr>
          <w:p w14:paraId="5E85AFA1"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8</w:t>
            </w:r>
          </w:p>
        </w:tc>
        <w:tc>
          <w:tcPr>
            <w:tcW w:w="5580" w:type="dxa"/>
          </w:tcPr>
          <w:p w14:paraId="49AF9592" w14:textId="77777777" w:rsidR="00970A0B" w:rsidRPr="0009705E" w:rsidRDefault="00970A0B" w:rsidP="00A6520F">
            <w:pPr>
              <w:pStyle w:val="a7"/>
              <w:tabs>
                <w:tab w:val="num" w:pos="0"/>
              </w:tabs>
              <w:spacing w:before="0" w:after="0"/>
              <w:ind w:left="0"/>
            </w:pPr>
            <w:r w:rsidRPr="0009705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7009D2F6" w14:textId="77777777" w:rsidR="00970A0B" w:rsidRPr="0009705E" w:rsidRDefault="00970A0B" w:rsidP="00A6520F">
            <w:pPr>
              <w:pStyle w:val="a7"/>
              <w:tabs>
                <w:tab w:val="num" w:pos="0"/>
              </w:tabs>
              <w:spacing w:before="0" w:after="0"/>
              <w:ind w:left="0"/>
            </w:pPr>
          </w:p>
        </w:tc>
      </w:tr>
      <w:tr w:rsidR="00970A0B" w:rsidRPr="0009705E" w14:paraId="43A6F6B7" w14:textId="77777777" w:rsidTr="00A6520F">
        <w:trPr>
          <w:cantSplit/>
        </w:trPr>
        <w:tc>
          <w:tcPr>
            <w:tcW w:w="540" w:type="dxa"/>
          </w:tcPr>
          <w:p w14:paraId="440B149F"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9</w:t>
            </w:r>
          </w:p>
        </w:tc>
        <w:tc>
          <w:tcPr>
            <w:tcW w:w="5580" w:type="dxa"/>
          </w:tcPr>
          <w:p w14:paraId="7822E6BC" w14:textId="77777777" w:rsidR="00970A0B" w:rsidRPr="0009705E" w:rsidRDefault="00970A0B" w:rsidP="00A6520F">
            <w:pPr>
              <w:pStyle w:val="a7"/>
              <w:tabs>
                <w:tab w:val="num" w:pos="0"/>
              </w:tabs>
              <w:spacing w:before="0" w:after="0"/>
              <w:ind w:left="0"/>
            </w:pPr>
            <w:r w:rsidRPr="0009705E">
              <w:t>Телефоны Участника (с указанием кода города)</w:t>
            </w:r>
          </w:p>
        </w:tc>
        <w:tc>
          <w:tcPr>
            <w:tcW w:w="3519" w:type="dxa"/>
          </w:tcPr>
          <w:p w14:paraId="6DFAA55E" w14:textId="77777777" w:rsidR="00970A0B" w:rsidRPr="0009705E" w:rsidRDefault="00970A0B" w:rsidP="00A6520F">
            <w:pPr>
              <w:pStyle w:val="a7"/>
              <w:tabs>
                <w:tab w:val="num" w:pos="0"/>
              </w:tabs>
              <w:spacing w:before="0" w:after="0"/>
              <w:ind w:left="0"/>
            </w:pPr>
          </w:p>
        </w:tc>
      </w:tr>
      <w:tr w:rsidR="00970A0B" w:rsidRPr="0009705E" w14:paraId="5BB81175" w14:textId="77777777" w:rsidTr="00A6520F">
        <w:trPr>
          <w:cantSplit/>
          <w:trHeight w:val="116"/>
        </w:trPr>
        <w:tc>
          <w:tcPr>
            <w:tcW w:w="540" w:type="dxa"/>
          </w:tcPr>
          <w:p w14:paraId="7753B626"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10</w:t>
            </w:r>
          </w:p>
        </w:tc>
        <w:tc>
          <w:tcPr>
            <w:tcW w:w="5580" w:type="dxa"/>
          </w:tcPr>
          <w:p w14:paraId="617FD0AE" w14:textId="77777777" w:rsidR="00970A0B" w:rsidRPr="0009705E" w:rsidRDefault="00970A0B" w:rsidP="00A6520F">
            <w:pPr>
              <w:pStyle w:val="a7"/>
              <w:tabs>
                <w:tab w:val="num" w:pos="0"/>
              </w:tabs>
              <w:spacing w:before="0" w:after="0"/>
              <w:ind w:left="0"/>
            </w:pPr>
            <w:r w:rsidRPr="0009705E">
              <w:t>Факс Участника (с указанием кода города)</w:t>
            </w:r>
          </w:p>
        </w:tc>
        <w:tc>
          <w:tcPr>
            <w:tcW w:w="3519" w:type="dxa"/>
          </w:tcPr>
          <w:p w14:paraId="7F758D3B" w14:textId="77777777" w:rsidR="00970A0B" w:rsidRPr="0009705E" w:rsidRDefault="00970A0B" w:rsidP="00A6520F">
            <w:pPr>
              <w:pStyle w:val="a7"/>
              <w:tabs>
                <w:tab w:val="num" w:pos="0"/>
              </w:tabs>
              <w:spacing w:before="0" w:after="0"/>
              <w:ind w:left="0"/>
            </w:pPr>
          </w:p>
        </w:tc>
      </w:tr>
      <w:tr w:rsidR="00970A0B" w:rsidRPr="0009705E" w14:paraId="0DAD5A3D" w14:textId="77777777" w:rsidTr="00A6520F">
        <w:trPr>
          <w:cantSplit/>
        </w:trPr>
        <w:tc>
          <w:tcPr>
            <w:tcW w:w="540" w:type="dxa"/>
          </w:tcPr>
          <w:p w14:paraId="3F82AD9D"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11</w:t>
            </w:r>
          </w:p>
        </w:tc>
        <w:tc>
          <w:tcPr>
            <w:tcW w:w="5580" w:type="dxa"/>
          </w:tcPr>
          <w:p w14:paraId="134B4065" w14:textId="77777777" w:rsidR="00970A0B" w:rsidRPr="0009705E" w:rsidRDefault="00970A0B" w:rsidP="00A6520F">
            <w:pPr>
              <w:pStyle w:val="a7"/>
              <w:tabs>
                <w:tab w:val="num" w:pos="0"/>
              </w:tabs>
              <w:spacing w:before="0" w:after="0"/>
              <w:ind w:left="0"/>
            </w:pPr>
            <w:r w:rsidRPr="0009705E">
              <w:t>Адрес электронной почты Участника</w:t>
            </w:r>
          </w:p>
        </w:tc>
        <w:tc>
          <w:tcPr>
            <w:tcW w:w="3519" w:type="dxa"/>
          </w:tcPr>
          <w:p w14:paraId="48F22CCC" w14:textId="77777777" w:rsidR="00970A0B" w:rsidRPr="0009705E" w:rsidRDefault="00970A0B" w:rsidP="00A6520F">
            <w:pPr>
              <w:pStyle w:val="a7"/>
              <w:tabs>
                <w:tab w:val="num" w:pos="0"/>
              </w:tabs>
              <w:spacing w:before="0" w:after="0"/>
              <w:ind w:left="0"/>
            </w:pPr>
          </w:p>
        </w:tc>
      </w:tr>
      <w:tr w:rsidR="00970A0B" w:rsidRPr="0009705E" w14:paraId="129EFC90"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4E6B9E9E"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11B0DFAE" w14:textId="77777777" w:rsidR="00970A0B" w:rsidRPr="0009705E" w:rsidRDefault="00970A0B" w:rsidP="00A6520F">
            <w:pPr>
              <w:pStyle w:val="a7"/>
              <w:tabs>
                <w:tab w:val="num" w:pos="0"/>
              </w:tabs>
              <w:spacing w:before="0" w:after="0"/>
              <w:ind w:left="0"/>
            </w:pPr>
            <w:r w:rsidRPr="0009705E">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981C63D" w14:textId="77777777" w:rsidR="00970A0B" w:rsidRPr="0009705E" w:rsidRDefault="00970A0B" w:rsidP="00A6520F">
            <w:pPr>
              <w:pStyle w:val="a7"/>
              <w:tabs>
                <w:tab w:val="num" w:pos="0"/>
              </w:tabs>
              <w:spacing w:before="0" w:after="0"/>
              <w:ind w:left="0"/>
            </w:pPr>
          </w:p>
        </w:tc>
      </w:tr>
      <w:tr w:rsidR="00970A0B" w:rsidRPr="0009705E" w14:paraId="7DE6A6F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84BD116"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0FA142B7" w14:textId="77777777" w:rsidR="00970A0B" w:rsidRPr="0009705E" w:rsidRDefault="00970A0B" w:rsidP="00A6520F">
            <w:pPr>
              <w:pStyle w:val="a7"/>
              <w:tabs>
                <w:tab w:val="num" w:pos="0"/>
              </w:tabs>
              <w:spacing w:before="0" w:after="0"/>
              <w:ind w:left="0"/>
            </w:pPr>
            <w:r w:rsidRPr="0009705E">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38891490" w14:textId="77777777" w:rsidR="00970A0B" w:rsidRPr="0009705E" w:rsidRDefault="00970A0B" w:rsidP="00A6520F">
            <w:pPr>
              <w:pStyle w:val="a7"/>
              <w:tabs>
                <w:tab w:val="num" w:pos="0"/>
              </w:tabs>
              <w:spacing w:before="0" w:after="0"/>
              <w:ind w:left="0"/>
            </w:pPr>
          </w:p>
        </w:tc>
      </w:tr>
      <w:tr w:rsidR="00970A0B" w:rsidRPr="0009705E" w14:paraId="4E628173" w14:textId="77777777" w:rsidTr="00A6520F">
        <w:trPr>
          <w:cantSplit/>
        </w:trPr>
        <w:tc>
          <w:tcPr>
            <w:tcW w:w="540" w:type="dxa"/>
          </w:tcPr>
          <w:p w14:paraId="14A1071D" w14:textId="77777777" w:rsidR="00970A0B" w:rsidRPr="0009705E" w:rsidRDefault="00970A0B" w:rsidP="00A6520F">
            <w:pPr>
              <w:tabs>
                <w:tab w:val="num" w:pos="0"/>
              </w:tabs>
              <w:spacing w:line="240" w:lineRule="auto"/>
              <w:ind w:firstLine="0"/>
              <w:jc w:val="left"/>
              <w:rPr>
                <w:sz w:val="24"/>
                <w:szCs w:val="24"/>
              </w:rPr>
            </w:pPr>
            <w:r w:rsidRPr="0009705E">
              <w:rPr>
                <w:sz w:val="24"/>
                <w:szCs w:val="24"/>
              </w:rPr>
              <w:t>14</w:t>
            </w:r>
          </w:p>
        </w:tc>
        <w:tc>
          <w:tcPr>
            <w:tcW w:w="5580" w:type="dxa"/>
          </w:tcPr>
          <w:p w14:paraId="009A96DE" w14:textId="77777777" w:rsidR="00970A0B" w:rsidRPr="0009705E" w:rsidRDefault="00970A0B" w:rsidP="00A6520F">
            <w:pPr>
              <w:pStyle w:val="a7"/>
              <w:tabs>
                <w:tab w:val="num" w:pos="0"/>
              </w:tabs>
              <w:spacing w:before="0" w:after="0"/>
              <w:ind w:left="0"/>
            </w:pPr>
            <w:r w:rsidRPr="0009705E">
              <w:t>Фамилия, Имя и Отчество ответственного лица Участника с указанием должности и контактного телефона</w:t>
            </w:r>
          </w:p>
        </w:tc>
        <w:tc>
          <w:tcPr>
            <w:tcW w:w="3519" w:type="dxa"/>
          </w:tcPr>
          <w:p w14:paraId="459A6005" w14:textId="77777777" w:rsidR="00970A0B" w:rsidRPr="0009705E" w:rsidRDefault="00970A0B" w:rsidP="00A6520F">
            <w:pPr>
              <w:pStyle w:val="a7"/>
              <w:tabs>
                <w:tab w:val="num" w:pos="0"/>
              </w:tabs>
              <w:spacing w:before="0" w:after="0"/>
              <w:ind w:left="0"/>
            </w:pPr>
          </w:p>
        </w:tc>
      </w:tr>
    </w:tbl>
    <w:p w14:paraId="340CF1B8" w14:textId="77777777" w:rsidR="00970A0B" w:rsidRPr="0009705E" w:rsidRDefault="00970A0B" w:rsidP="00970A0B">
      <w:pPr>
        <w:tabs>
          <w:tab w:val="num" w:pos="0"/>
        </w:tabs>
        <w:spacing w:line="240" w:lineRule="auto"/>
        <w:ind w:firstLine="0"/>
        <w:rPr>
          <w:sz w:val="24"/>
          <w:szCs w:val="24"/>
        </w:rPr>
      </w:pPr>
      <w:r w:rsidRPr="0009705E">
        <w:rPr>
          <w:sz w:val="24"/>
          <w:szCs w:val="24"/>
        </w:rPr>
        <w:t>____________________________________</w:t>
      </w:r>
    </w:p>
    <w:p w14:paraId="6FA1EA9F" w14:textId="77777777" w:rsidR="00970A0B" w:rsidRPr="0009705E" w:rsidRDefault="00970A0B" w:rsidP="00970A0B">
      <w:pPr>
        <w:tabs>
          <w:tab w:val="num" w:pos="0"/>
        </w:tabs>
        <w:spacing w:line="240" w:lineRule="auto"/>
        <w:ind w:right="3684" w:firstLine="0"/>
        <w:jc w:val="center"/>
        <w:rPr>
          <w:sz w:val="24"/>
          <w:szCs w:val="24"/>
        </w:rPr>
      </w:pPr>
      <w:r w:rsidRPr="0009705E">
        <w:rPr>
          <w:sz w:val="24"/>
          <w:szCs w:val="24"/>
          <w:vertAlign w:val="superscript"/>
        </w:rPr>
        <w:t>(подпись, М.П.)</w:t>
      </w:r>
      <w:r w:rsidRPr="0009705E">
        <w:rPr>
          <w:sz w:val="24"/>
          <w:szCs w:val="24"/>
        </w:rPr>
        <w:t>___________________________________</w:t>
      </w:r>
    </w:p>
    <w:p w14:paraId="31B2BA3E" w14:textId="77777777" w:rsidR="00970A0B" w:rsidRPr="0009705E" w:rsidRDefault="00970A0B" w:rsidP="00970A0B">
      <w:pPr>
        <w:tabs>
          <w:tab w:val="num" w:pos="0"/>
        </w:tabs>
        <w:spacing w:line="240" w:lineRule="auto"/>
        <w:ind w:firstLine="0"/>
        <w:rPr>
          <w:b/>
          <w:sz w:val="24"/>
          <w:szCs w:val="24"/>
        </w:rPr>
      </w:pPr>
      <w:r w:rsidRPr="0009705E">
        <w:rPr>
          <w:sz w:val="24"/>
          <w:szCs w:val="24"/>
          <w:vertAlign w:val="superscript"/>
        </w:rPr>
        <w:t>(фамилия, имя, отчество подписавшего, должность)</w:t>
      </w:r>
    </w:p>
    <w:p w14:paraId="309FA654" w14:textId="77777777" w:rsidR="00C254D4" w:rsidRPr="0009705E" w:rsidRDefault="00C254D4">
      <w:pPr>
        <w:spacing w:after="200" w:line="276" w:lineRule="auto"/>
        <w:ind w:firstLine="0"/>
        <w:jc w:val="left"/>
        <w:rPr>
          <w:b/>
          <w:sz w:val="24"/>
          <w:szCs w:val="24"/>
        </w:rPr>
        <w:sectPr w:rsidR="00C254D4" w:rsidRPr="0009705E" w:rsidSect="00990412">
          <w:footerReference w:type="default" r:id="rId10"/>
          <w:type w:val="continuous"/>
          <w:pgSz w:w="11906" w:h="16838"/>
          <w:pgMar w:top="1134" w:right="424" w:bottom="1134" w:left="1134" w:header="709" w:footer="709" w:gutter="0"/>
          <w:cols w:space="708"/>
          <w:docGrid w:linePitch="381"/>
        </w:sectPr>
      </w:pPr>
    </w:p>
    <w:p w14:paraId="77BCBB21" w14:textId="77777777" w:rsidR="00C227F5" w:rsidRPr="0009705E" w:rsidRDefault="00C227F5">
      <w:pPr>
        <w:spacing w:after="200" w:line="276" w:lineRule="auto"/>
        <w:ind w:firstLine="0"/>
        <w:jc w:val="left"/>
        <w:rPr>
          <w:sz w:val="24"/>
          <w:szCs w:val="24"/>
        </w:rPr>
      </w:pPr>
      <w:r w:rsidRPr="0009705E">
        <w:rPr>
          <w:sz w:val="24"/>
          <w:szCs w:val="24"/>
        </w:rPr>
        <w:br w:type="page"/>
      </w:r>
    </w:p>
    <w:p w14:paraId="1E63E04B" w14:textId="77777777" w:rsidR="008548DF" w:rsidRPr="0009705E" w:rsidRDefault="008548DF" w:rsidP="008548DF">
      <w:pPr>
        <w:spacing w:after="200" w:line="276" w:lineRule="auto"/>
        <w:ind w:firstLine="0"/>
        <w:jc w:val="right"/>
        <w:rPr>
          <w:b/>
          <w:sz w:val="24"/>
          <w:szCs w:val="24"/>
        </w:rPr>
      </w:pPr>
      <w:r w:rsidRPr="0009705E">
        <w:rPr>
          <w:sz w:val="24"/>
          <w:szCs w:val="24"/>
        </w:rPr>
        <w:lastRenderedPageBreak/>
        <w:t>Приложение №2</w:t>
      </w:r>
      <w:r w:rsidRPr="0009705E">
        <w:rPr>
          <w:sz w:val="24"/>
          <w:szCs w:val="24"/>
        </w:rPr>
        <w:br/>
      </w:r>
    </w:p>
    <w:p w14:paraId="78A06819" w14:textId="77777777" w:rsidR="008548DF" w:rsidRPr="0009705E" w:rsidRDefault="008548DF" w:rsidP="008548DF">
      <w:pPr>
        <w:jc w:val="center"/>
        <w:rPr>
          <w:b/>
          <w:sz w:val="24"/>
          <w:szCs w:val="24"/>
        </w:rPr>
      </w:pPr>
      <w:r w:rsidRPr="0009705E">
        <w:rPr>
          <w:b/>
          <w:sz w:val="24"/>
          <w:szCs w:val="24"/>
        </w:rPr>
        <w:t>ПАМЯТКА</w:t>
      </w:r>
    </w:p>
    <w:p w14:paraId="3CC67288" w14:textId="77777777" w:rsidR="008548DF" w:rsidRPr="0009705E" w:rsidRDefault="008548DF" w:rsidP="008548DF">
      <w:pPr>
        <w:jc w:val="center"/>
        <w:rPr>
          <w:b/>
          <w:sz w:val="24"/>
          <w:szCs w:val="24"/>
        </w:rPr>
      </w:pPr>
      <w:r w:rsidRPr="0009705E">
        <w:rPr>
          <w:b/>
          <w:sz w:val="24"/>
          <w:szCs w:val="24"/>
        </w:rPr>
        <w:t xml:space="preserve">о наличии Программы оповещения о недостатках </w:t>
      </w:r>
    </w:p>
    <w:p w14:paraId="2424912B" w14:textId="77777777" w:rsidR="008548DF" w:rsidRPr="0009705E" w:rsidRDefault="008548DF" w:rsidP="008548DF">
      <w:pPr>
        <w:jc w:val="center"/>
        <w:rPr>
          <w:b/>
          <w:sz w:val="24"/>
          <w:szCs w:val="24"/>
        </w:rPr>
      </w:pPr>
      <w:r w:rsidRPr="0009705E">
        <w:rPr>
          <w:b/>
          <w:sz w:val="24"/>
          <w:szCs w:val="24"/>
        </w:rPr>
        <w:t>«ЕДИНАЯ ГОРЯЧАЯ ЛИНИЯ» АО «РТИ».</w:t>
      </w:r>
    </w:p>
    <w:p w14:paraId="29E1D638" w14:textId="77777777" w:rsidR="008548DF" w:rsidRPr="0009705E" w:rsidRDefault="008548DF" w:rsidP="008548DF">
      <w:pPr>
        <w:rPr>
          <w:i/>
          <w:sz w:val="24"/>
          <w:szCs w:val="24"/>
        </w:rPr>
      </w:pPr>
    </w:p>
    <w:p w14:paraId="57E3F3A4" w14:textId="77777777" w:rsidR="008548DF" w:rsidRPr="0009705E" w:rsidRDefault="008548DF" w:rsidP="008548DF">
      <w:pPr>
        <w:rPr>
          <w:b/>
          <w:sz w:val="24"/>
          <w:szCs w:val="24"/>
        </w:rPr>
      </w:pPr>
      <w:r w:rsidRPr="0009705E">
        <w:rPr>
          <w:b/>
          <w:sz w:val="24"/>
          <w:szCs w:val="24"/>
        </w:rPr>
        <w:t>1. Цель программы:</w:t>
      </w:r>
    </w:p>
    <w:p w14:paraId="5F06B77D" w14:textId="77777777" w:rsidR="008548DF" w:rsidRPr="0009705E" w:rsidRDefault="008548DF" w:rsidP="008548DF">
      <w:pPr>
        <w:numPr>
          <w:ilvl w:val="0"/>
          <w:numId w:val="39"/>
        </w:numPr>
        <w:tabs>
          <w:tab w:val="clear" w:pos="786"/>
          <w:tab w:val="num" w:pos="284"/>
        </w:tabs>
        <w:autoSpaceDE w:val="0"/>
        <w:autoSpaceDN w:val="0"/>
        <w:spacing w:line="240" w:lineRule="auto"/>
        <w:ind w:left="0" w:firstLine="426"/>
        <w:rPr>
          <w:sz w:val="24"/>
          <w:szCs w:val="24"/>
        </w:rPr>
      </w:pPr>
      <w:r w:rsidRPr="0009705E">
        <w:rPr>
          <w:sz w:val="24"/>
          <w:szCs w:val="24"/>
        </w:rPr>
        <w:t>повышение уровня корпоративного управления;</w:t>
      </w:r>
    </w:p>
    <w:p w14:paraId="1FBA193E" w14:textId="77777777" w:rsidR="008548DF" w:rsidRPr="0009705E" w:rsidRDefault="008548DF" w:rsidP="008548DF">
      <w:pPr>
        <w:numPr>
          <w:ilvl w:val="0"/>
          <w:numId w:val="39"/>
        </w:numPr>
        <w:tabs>
          <w:tab w:val="clear" w:pos="786"/>
          <w:tab w:val="num" w:pos="284"/>
        </w:tabs>
        <w:autoSpaceDE w:val="0"/>
        <w:autoSpaceDN w:val="0"/>
        <w:spacing w:line="240" w:lineRule="auto"/>
        <w:ind w:left="0" w:firstLine="426"/>
        <w:rPr>
          <w:sz w:val="24"/>
          <w:szCs w:val="24"/>
        </w:rPr>
      </w:pPr>
      <w:r w:rsidRPr="0009705E">
        <w:rPr>
          <w:sz w:val="24"/>
          <w:szCs w:val="24"/>
        </w:rPr>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41672967" w14:textId="77777777" w:rsidR="008548DF" w:rsidRPr="0009705E" w:rsidRDefault="008548DF" w:rsidP="008548DF">
      <w:pPr>
        <w:numPr>
          <w:ilvl w:val="0"/>
          <w:numId w:val="39"/>
        </w:numPr>
        <w:tabs>
          <w:tab w:val="clear" w:pos="786"/>
          <w:tab w:val="num" w:pos="284"/>
        </w:tabs>
        <w:autoSpaceDE w:val="0"/>
        <w:autoSpaceDN w:val="0"/>
        <w:spacing w:line="240" w:lineRule="auto"/>
        <w:ind w:left="0" w:firstLine="426"/>
        <w:rPr>
          <w:sz w:val="24"/>
          <w:szCs w:val="24"/>
        </w:rPr>
      </w:pPr>
      <w:r w:rsidRPr="0009705E">
        <w:rPr>
          <w:sz w:val="24"/>
          <w:szCs w:val="24"/>
        </w:rPr>
        <w:t>минимизация финансовых, правовых, коррупционных, репутационных и иных рисков.</w:t>
      </w:r>
    </w:p>
    <w:p w14:paraId="2DAC3201" w14:textId="77777777" w:rsidR="008548DF" w:rsidRPr="0009705E" w:rsidRDefault="008548DF" w:rsidP="008548DF">
      <w:pPr>
        <w:rPr>
          <w:b/>
          <w:sz w:val="24"/>
          <w:szCs w:val="24"/>
        </w:rPr>
      </w:pPr>
    </w:p>
    <w:p w14:paraId="4207252F" w14:textId="77777777" w:rsidR="008548DF" w:rsidRPr="0009705E" w:rsidRDefault="008548DF" w:rsidP="008548DF">
      <w:pPr>
        <w:rPr>
          <w:b/>
          <w:sz w:val="24"/>
          <w:szCs w:val="24"/>
        </w:rPr>
      </w:pPr>
      <w:r w:rsidRPr="0009705E">
        <w:rPr>
          <w:b/>
          <w:sz w:val="24"/>
          <w:szCs w:val="24"/>
        </w:rPr>
        <w:t>2. Ссылки на Положение о Программе оповещения о недостатках</w:t>
      </w:r>
    </w:p>
    <w:p w14:paraId="272A473B" w14:textId="77777777" w:rsidR="008548DF" w:rsidRPr="0009705E" w:rsidRDefault="008548DF" w:rsidP="008548DF">
      <w:pPr>
        <w:ind w:firstLine="426"/>
        <w:rPr>
          <w:sz w:val="24"/>
          <w:szCs w:val="24"/>
        </w:rPr>
      </w:pPr>
      <w:r w:rsidRPr="0009705E">
        <w:rPr>
          <w:sz w:val="24"/>
          <w:szCs w:val="24"/>
        </w:rPr>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1BFB5D08" w14:textId="77777777" w:rsidR="008548DF" w:rsidRPr="0009705E" w:rsidRDefault="008548DF" w:rsidP="008548DF">
      <w:pPr>
        <w:rPr>
          <w:b/>
          <w:sz w:val="24"/>
          <w:szCs w:val="24"/>
        </w:rPr>
      </w:pPr>
    </w:p>
    <w:p w14:paraId="152CB109" w14:textId="77777777" w:rsidR="008548DF" w:rsidRPr="0009705E" w:rsidRDefault="008548DF" w:rsidP="008548DF">
      <w:pPr>
        <w:rPr>
          <w:sz w:val="24"/>
          <w:szCs w:val="24"/>
        </w:rPr>
      </w:pPr>
      <w:r w:rsidRPr="0009705E">
        <w:rPr>
          <w:b/>
          <w:sz w:val="24"/>
          <w:szCs w:val="24"/>
        </w:rPr>
        <w:t xml:space="preserve">2.1. </w:t>
      </w:r>
      <w:r w:rsidRPr="0009705E">
        <w:rPr>
          <w:sz w:val="24"/>
          <w:szCs w:val="24"/>
        </w:rPr>
        <w:t xml:space="preserve">Ссылка на Положение «Программа оповещения о недостатках «ЕДИНАЯ ГОРЯЧАЯ ЛИНИЯ» АО «РТИ» расположена по адресу </w:t>
      </w:r>
      <w:r w:rsidRPr="0009705E">
        <w:rPr>
          <w:sz w:val="24"/>
          <w:szCs w:val="24"/>
          <w:lang w:val="en-US"/>
        </w:rPr>
        <w:t>www</w:t>
      </w:r>
      <w:r w:rsidRPr="0009705E">
        <w:rPr>
          <w:sz w:val="24"/>
          <w:szCs w:val="24"/>
        </w:rPr>
        <w:t>.oaorti.ru в отдельной вкладке «ГОРЯЧАЯ ЛИНИЯ» на главной странице сайта.</w:t>
      </w:r>
    </w:p>
    <w:p w14:paraId="6E90516D" w14:textId="77777777" w:rsidR="008548DF" w:rsidRPr="0009705E" w:rsidRDefault="008548DF" w:rsidP="008548DF">
      <w:pPr>
        <w:rPr>
          <w:sz w:val="24"/>
          <w:szCs w:val="24"/>
        </w:rPr>
      </w:pPr>
    </w:p>
    <w:p w14:paraId="3190B46A" w14:textId="77777777" w:rsidR="008548DF" w:rsidRPr="0009705E" w:rsidRDefault="008548DF" w:rsidP="008548DF">
      <w:pPr>
        <w:rPr>
          <w:sz w:val="24"/>
          <w:szCs w:val="24"/>
        </w:rPr>
      </w:pPr>
      <w:r w:rsidRPr="0009705E">
        <w:rPr>
          <w:b/>
          <w:sz w:val="24"/>
          <w:szCs w:val="24"/>
        </w:rPr>
        <w:t>2.2.</w:t>
      </w:r>
      <w:r w:rsidRPr="0009705E">
        <w:rPr>
          <w:sz w:val="24"/>
          <w:szCs w:val="24"/>
        </w:rPr>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7661D0E" w14:textId="77777777" w:rsidR="00C227F5" w:rsidRPr="0009705E" w:rsidRDefault="00C227F5">
      <w:pPr>
        <w:spacing w:after="200" w:line="276" w:lineRule="auto"/>
        <w:ind w:firstLine="0"/>
        <w:jc w:val="left"/>
        <w:rPr>
          <w:b/>
          <w:sz w:val="24"/>
          <w:szCs w:val="24"/>
        </w:rPr>
      </w:pPr>
      <w:r w:rsidRPr="0009705E">
        <w:rPr>
          <w:b/>
          <w:sz w:val="24"/>
          <w:szCs w:val="24"/>
        </w:rPr>
        <w:br w:type="page"/>
      </w:r>
    </w:p>
    <w:p w14:paraId="43754DB2" w14:textId="77777777" w:rsidR="008548DF" w:rsidRPr="0009705E" w:rsidRDefault="008548DF" w:rsidP="008548DF">
      <w:pPr>
        <w:rPr>
          <w:b/>
          <w:sz w:val="24"/>
          <w:szCs w:val="24"/>
        </w:rPr>
      </w:pPr>
      <w:r w:rsidRPr="0009705E">
        <w:rPr>
          <w:b/>
          <w:sz w:val="24"/>
          <w:szCs w:val="24"/>
        </w:rPr>
        <w:lastRenderedPageBreak/>
        <w:t>3. Каналы связи, обеспечивающие анонимность</w:t>
      </w:r>
    </w:p>
    <w:p w14:paraId="06327491" w14:textId="77777777" w:rsidR="008548DF" w:rsidRPr="0009705E" w:rsidRDefault="008548DF" w:rsidP="008548DF">
      <w:pPr>
        <w:rPr>
          <w:b/>
          <w:sz w:val="24"/>
          <w:szCs w:val="24"/>
        </w:rPr>
      </w:pPr>
    </w:p>
    <w:p w14:paraId="58AE9C6A" w14:textId="77777777" w:rsidR="008548DF" w:rsidRPr="0009705E" w:rsidRDefault="008548DF" w:rsidP="008548DF">
      <w:pPr>
        <w:rPr>
          <w:b/>
          <w:sz w:val="24"/>
          <w:szCs w:val="24"/>
        </w:rPr>
      </w:pPr>
      <w:r w:rsidRPr="0009705E">
        <w:rPr>
          <w:b/>
          <w:sz w:val="24"/>
          <w:szCs w:val="24"/>
        </w:rPr>
        <w:t>3.1. «ЕДИНАЯ ГОРЯЧАЯ ЛИНИЯ» АО «РТИ»</w:t>
      </w:r>
    </w:p>
    <w:p w14:paraId="3DB3821F" w14:textId="77777777" w:rsidR="008548DF" w:rsidRPr="0009705E" w:rsidRDefault="008548DF" w:rsidP="008548DF">
      <w:pPr>
        <w:rPr>
          <w:sz w:val="24"/>
          <w:szCs w:val="24"/>
        </w:rPr>
      </w:pPr>
    </w:p>
    <w:tbl>
      <w:tblPr>
        <w:tblW w:w="10740" w:type="dxa"/>
        <w:tblInd w:w="-1111" w:type="dxa"/>
        <w:tblLook w:val="01E0" w:firstRow="1" w:lastRow="1" w:firstColumn="1" w:lastColumn="1" w:noHBand="0" w:noVBand="0"/>
      </w:tblPr>
      <w:tblGrid>
        <w:gridCol w:w="2376"/>
        <w:gridCol w:w="8364"/>
      </w:tblGrid>
      <w:tr w:rsidR="008548DF" w:rsidRPr="0009705E" w14:paraId="2689B54C" w14:textId="77777777" w:rsidTr="00D019DC">
        <w:tc>
          <w:tcPr>
            <w:tcW w:w="2376" w:type="dxa"/>
          </w:tcPr>
          <w:p w14:paraId="2A93C384" w14:textId="77777777" w:rsidR="008548DF" w:rsidRPr="0009705E" w:rsidRDefault="008548DF" w:rsidP="00D019DC">
            <w:pPr>
              <w:ind w:left="827" w:firstLine="0"/>
              <w:rPr>
                <w:sz w:val="24"/>
                <w:szCs w:val="24"/>
              </w:rPr>
            </w:pPr>
            <w:r w:rsidRPr="0009705E">
              <w:rPr>
                <w:noProof/>
                <w:sz w:val="24"/>
                <w:szCs w:val="24"/>
              </w:rPr>
              <w:drawing>
                <wp:inline distT="0" distB="0" distL="0" distR="0" wp14:anchorId="56B51BFD" wp14:editId="7CFF8F13">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09705E">
              <w:rPr>
                <w:sz w:val="24"/>
                <w:szCs w:val="24"/>
              </w:rPr>
              <w:t xml:space="preserve">    (анонимно)             </w:t>
            </w:r>
          </w:p>
        </w:tc>
        <w:tc>
          <w:tcPr>
            <w:tcW w:w="8364" w:type="dxa"/>
          </w:tcPr>
          <w:p w14:paraId="01C07A25" w14:textId="77777777" w:rsidR="008548DF" w:rsidRPr="0009705E" w:rsidRDefault="008548DF" w:rsidP="00D019DC">
            <w:pPr>
              <w:ind w:left="34"/>
              <w:rPr>
                <w:color w:val="000000"/>
                <w:sz w:val="24"/>
                <w:szCs w:val="24"/>
                <w:u w:val="single"/>
              </w:rPr>
            </w:pPr>
            <w:r w:rsidRPr="0009705E">
              <w:rPr>
                <w:sz w:val="24"/>
                <w:szCs w:val="24"/>
                <w:lang w:val="en-US"/>
              </w:rPr>
              <w:t>e</w:t>
            </w:r>
            <w:r w:rsidRPr="0009705E">
              <w:rPr>
                <w:sz w:val="24"/>
                <w:szCs w:val="24"/>
              </w:rPr>
              <w:t>-</w:t>
            </w:r>
            <w:r w:rsidRPr="0009705E">
              <w:rPr>
                <w:sz w:val="24"/>
                <w:szCs w:val="24"/>
                <w:lang w:val="en-US"/>
              </w:rPr>
              <w:t>mail</w:t>
            </w:r>
            <w:r w:rsidRPr="0009705E">
              <w:rPr>
                <w:sz w:val="24"/>
                <w:szCs w:val="24"/>
              </w:rPr>
              <w:t xml:space="preserve">: на электронный почтовый ящик по адресу: </w:t>
            </w:r>
            <w:hyperlink r:id="rId12" w:history="1">
              <w:r w:rsidRPr="0009705E">
                <w:rPr>
                  <w:color w:val="000000"/>
                  <w:sz w:val="24"/>
                  <w:szCs w:val="24"/>
                  <w:lang w:val="en-US"/>
                </w:rPr>
                <w:t>report</w:t>
              </w:r>
              <w:r w:rsidRPr="0009705E">
                <w:rPr>
                  <w:color w:val="000000"/>
                  <w:sz w:val="24"/>
                  <w:szCs w:val="24"/>
                </w:rPr>
                <w:t>@</w:t>
              </w:r>
              <w:r w:rsidRPr="0009705E">
                <w:rPr>
                  <w:color w:val="000000"/>
                  <w:sz w:val="24"/>
                  <w:szCs w:val="24"/>
                  <w:lang w:val="en-US"/>
                </w:rPr>
                <w:t>oaorti</w:t>
              </w:r>
              <w:r w:rsidRPr="0009705E">
                <w:rPr>
                  <w:color w:val="000000"/>
                  <w:sz w:val="24"/>
                  <w:szCs w:val="24"/>
                </w:rPr>
                <w:t>.ru</w:t>
              </w:r>
            </w:hyperlink>
          </w:p>
          <w:p w14:paraId="501A9317" w14:textId="77777777" w:rsidR="008548DF" w:rsidRPr="0009705E" w:rsidRDefault="008548DF" w:rsidP="00D019DC">
            <w:pPr>
              <w:ind w:left="34"/>
              <w:rPr>
                <w:sz w:val="24"/>
                <w:szCs w:val="24"/>
              </w:rPr>
            </w:pPr>
          </w:p>
        </w:tc>
      </w:tr>
      <w:tr w:rsidR="008548DF" w:rsidRPr="0009705E" w14:paraId="5B347519" w14:textId="77777777" w:rsidTr="00D019DC">
        <w:tc>
          <w:tcPr>
            <w:tcW w:w="2376" w:type="dxa"/>
          </w:tcPr>
          <w:p w14:paraId="0BFCEA39" w14:textId="77777777" w:rsidR="008548DF" w:rsidRPr="0009705E" w:rsidRDefault="008548DF" w:rsidP="00D019DC">
            <w:pPr>
              <w:ind w:left="827" w:firstLine="0"/>
              <w:rPr>
                <w:sz w:val="24"/>
                <w:szCs w:val="24"/>
              </w:rPr>
            </w:pPr>
            <w:r w:rsidRPr="0009705E">
              <w:rPr>
                <w:noProof/>
                <w:sz w:val="24"/>
                <w:szCs w:val="24"/>
              </w:rPr>
              <w:drawing>
                <wp:inline distT="0" distB="0" distL="0" distR="0" wp14:anchorId="7320C7C2" wp14:editId="4B9C410E">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9705E">
              <w:rPr>
                <w:sz w:val="24"/>
                <w:szCs w:val="24"/>
              </w:rPr>
              <w:t xml:space="preserve">  (анонимно)                     </w:t>
            </w:r>
          </w:p>
        </w:tc>
        <w:tc>
          <w:tcPr>
            <w:tcW w:w="8364" w:type="dxa"/>
          </w:tcPr>
          <w:p w14:paraId="00B2365F" w14:textId="77777777" w:rsidR="008548DF" w:rsidRPr="0009705E" w:rsidRDefault="008548DF" w:rsidP="00D019DC">
            <w:pPr>
              <w:autoSpaceDE w:val="0"/>
              <w:autoSpaceDN w:val="0"/>
              <w:adjustRightInd w:val="0"/>
              <w:spacing w:line="240" w:lineRule="atLeast"/>
              <w:ind w:left="34"/>
              <w:rPr>
                <w:rFonts w:eastAsia="MS Mincho"/>
                <w:sz w:val="24"/>
                <w:szCs w:val="24"/>
                <w:lang w:eastAsia="ja-JP"/>
              </w:rPr>
            </w:pPr>
            <w:r w:rsidRPr="0009705E">
              <w:rPr>
                <w:sz w:val="24"/>
                <w:szCs w:val="24"/>
              </w:rPr>
              <w:t xml:space="preserve">голосовое сообщение на автоответчик по телефону «ЕДИНОЙ ГОРЯЧЕЙ ЛИНИИ» на </w:t>
            </w:r>
            <w:r w:rsidRPr="0009705E">
              <w:rPr>
                <w:color w:val="000000"/>
                <w:sz w:val="24"/>
                <w:szCs w:val="24"/>
              </w:rPr>
              <w:t>номер +7 (495) 723-83-76</w:t>
            </w:r>
          </w:p>
          <w:p w14:paraId="4FDC8DB0" w14:textId="77777777" w:rsidR="008548DF" w:rsidRPr="0009705E" w:rsidRDefault="008548DF" w:rsidP="00D019DC">
            <w:pPr>
              <w:ind w:left="34"/>
              <w:rPr>
                <w:sz w:val="24"/>
                <w:szCs w:val="24"/>
              </w:rPr>
            </w:pPr>
          </w:p>
        </w:tc>
      </w:tr>
      <w:tr w:rsidR="008548DF" w:rsidRPr="0009705E" w14:paraId="5436F10B" w14:textId="77777777" w:rsidTr="00D019DC">
        <w:tc>
          <w:tcPr>
            <w:tcW w:w="2376" w:type="dxa"/>
          </w:tcPr>
          <w:p w14:paraId="067D356C" w14:textId="77777777" w:rsidR="008548DF" w:rsidRPr="0009705E" w:rsidRDefault="008548DF" w:rsidP="00D019DC">
            <w:pPr>
              <w:ind w:left="827" w:firstLine="0"/>
              <w:rPr>
                <w:sz w:val="24"/>
                <w:szCs w:val="24"/>
              </w:rPr>
            </w:pPr>
            <w:r w:rsidRPr="0009705E">
              <w:rPr>
                <w:noProof/>
                <w:sz w:val="24"/>
                <w:szCs w:val="24"/>
              </w:rPr>
              <w:drawing>
                <wp:inline distT="0" distB="0" distL="0" distR="0" wp14:anchorId="44789F5C" wp14:editId="62866E2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09705E">
              <w:rPr>
                <w:sz w:val="24"/>
                <w:szCs w:val="24"/>
              </w:rPr>
              <w:t xml:space="preserve">  (анонимно)                     </w:t>
            </w:r>
          </w:p>
        </w:tc>
        <w:tc>
          <w:tcPr>
            <w:tcW w:w="8364" w:type="dxa"/>
          </w:tcPr>
          <w:p w14:paraId="0C7734F2" w14:textId="77777777" w:rsidR="008548DF" w:rsidRPr="0009705E" w:rsidRDefault="008548DF" w:rsidP="00D019DC">
            <w:pPr>
              <w:ind w:left="34"/>
              <w:rPr>
                <w:sz w:val="24"/>
                <w:szCs w:val="24"/>
              </w:rPr>
            </w:pPr>
            <w:r w:rsidRPr="0009705E">
              <w:rPr>
                <w:sz w:val="24"/>
                <w:szCs w:val="24"/>
              </w:rPr>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5ACA17A0" w14:textId="77777777" w:rsidR="008548DF" w:rsidRPr="0009705E" w:rsidRDefault="008548DF" w:rsidP="008548DF">
      <w:pPr>
        <w:rPr>
          <w:b/>
          <w:sz w:val="24"/>
          <w:szCs w:val="24"/>
        </w:rPr>
      </w:pPr>
    </w:p>
    <w:p w14:paraId="15F92CCB" w14:textId="77777777" w:rsidR="008548DF" w:rsidRPr="0009705E" w:rsidRDefault="008548DF" w:rsidP="008548DF">
      <w:pPr>
        <w:rPr>
          <w:b/>
          <w:sz w:val="24"/>
          <w:szCs w:val="24"/>
        </w:rPr>
      </w:pPr>
      <w:r w:rsidRPr="0009705E">
        <w:rPr>
          <w:b/>
          <w:sz w:val="24"/>
          <w:szCs w:val="24"/>
        </w:rPr>
        <w:t>3.2. «ЕДИНАЯ ГОРЯЧАЯ ЛИНИЯ» ПАО АФК «Система»</w:t>
      </w:r>
    </w:p>
    <w:p w14:paraId="13382F28" w14:textId="77777777" w:rsidR="008548DF" w:rsidRPr="0009705E" w:rsidRDefault="008548DF" w:rsidP="008548DF">
      <w:pPr>
        <w:rPr>
          <w:b/>
          <w:sz w:val="24"/>
          <w:szCs w:val="24"/>
        </w:rPr>
      </w:pPr>
    </w:p>
    <w:tbl>
      <w:tblPr>
        <w:tblW w:w="10740" w:type="dxa"/>
        <w:tblInd w:w="-1111" w:type="dxa"/>
        <w:tblLook w:val="01E0" w:firstRow="1" w:lastRow="1" w:firstColumn="1" w:lastColumn="1" w:noHBand="0" w:noVBand="0"/>
      </w:tblPr>
      <w:tblGrid>
        <w:gridCol w:w="2376"/>
        <w:gridCol w:w="8364"/>
      </w:tblGrid>
      <w:tr w:rsidR="008548DF" w:rsidRPr="0009705E" w14:paraId="22D91F42" w14:textId="77777777" w:rsidTr="00D019DC">
        <w:tc>
          <w:tcPr>
            <w:tcW w:w="2376" w:type="dxa"/>
          </w:tcPr>
          <w:p w14:paraId="6D75C8FA" w14:textId="77777777" w:rsidR="008548DF" w:rsidRPr="0009705E" w:rsidRDefault="008548DF" w:rsidP="00D019DC">
            <w:pPr>
              <w:ind w:left="827" w:firstLine="0"/>
              <w:rPr>
                <w:sz w:val="24"/>
                <w:szCs w:val="24"/>
              </w:rPr>
            </w:pPr>
            <w:r w:rsidRPr="0009705E">
              <w:rPr>
                <w:noProof/>
                <w:sz w:val="24"/>
                <w:szCs w:val="24"/>
              </w:rPr>
              <w:drawing>
                <wp:inline distT="0" distB="0" distL="0" distR="0" wp14:anchorId="5A3BBC6E" wp14:editId="40B8BD00">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09705E">
              <w:rPr>
                <w:sz w:val="24"/>
                <w:szCs w:val="24"/>
              </w:rPr>
              <w:t xml:space="preserve">    (анонимно)             </w:t>
            </w:r>
          </w:p>
        </w:tc>
        <w:tc>
          <w:tcPr>
            <w:tcW w:w="8364" w:type="dxa"/>
          </w:tcPr>
          <w:p w14:paraId="5AAC088B" w14:textId="77777777" w:rsidR="008548DF" w:rsidRPr="0009705E" w:rsidRDefault="008548DF" w:rsidP="00D019DC">
            <w:pPr>
              <w:rPr>
                <w:rStyle w:val="a4"/>
                <w:sz w:val="24"/>
                <w:szCs w:val="24"/>
              </w:rPr>
            </w:pPr>
            <w:r w:rsidRPr="0009705E">
              <w:rPr>
                <w:sz w:val="24"/>
                <w:szCs w:val="24"/>
              </w:rPr>
              <w:t xml:space="preserve">е-мэйл на электронный почтовый ящик по адресу: </w:t>
            </w:r>
            <w:hyperlink r:id="rId15" w:history="1">
              <w:r w:rsidRPr="0009705E">
                <w:rPr>
                  <w:rStyle w:val="a4"/>
                  <w:sz w:val="24"/>
                  <w:szCs w:val="24"/>
                </w:rPr>
                <w:t>report@sistema.ru</w:t>
              </w:r>
            </w:hyperlink>
          </w:p>
          <w:p w14:paraId="14D0A1BA" w14:textId="77777777" w:rsidR="008548DF" w:rsidRPr="0009705E" w:rsidRDefault="008548DF" w:rsidP="00D019DC">
            <w:pPr>
              <w:rPr>
                <w:sz w:val="24"/>
                <w:szCs w:val="24"/>
              </w:rPr>
            </w:pPr>
          </w:p>
        </w:tc>
      </w:tr>
      <w:tr w:rsidR="008548DF" w:rsidRPr="0009705E" w14:paraId="520A0466" w14:textId="77777777" w:rsidTr="00D019DC">
        <w:tc>
          <w:tcPr>
            <w:tcW w:w="2376" w:type="dxa"/>
          </w:tcPr>
          <w:p w14:paraId="7E90F3C6" w14:textId="77777777" w:rsidR="008548DF" w:rsidRPr="0009705E" w:rsidRDefault="008548DF" w:rsidP="00D019DC">
            <w:pPr>
              <w:ind w:left="827" w:firstLine="0"/>
              <w:rPr>
                <w:sz w:val="24"/>
                <w:szCs w:val="24"/>
              </w:rPr>
            </w:pPr>
            <w:r w:rsidRPr="0009705E">
              <w:rPr>
                <w:noProof/>
                <w:sz w:val="24"/>
                <w:szCs w:val="24"/>
              </w:rPr>
              <w:drawing>
                <wp:inline distT="0" distB="0" distL="0" distR="0" wp14:anchorId="0A377834" wp14:editId="0D0B162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9705E">
              <w:rPr>
                <w:sz w:val="24"/>
                <w:szCs w:val="24"/>
              </w:rPr>
              <w:t xml:space="preserve">  (анонимно)                     </w:t>
            </w:r>
          </w:p>
        </w:tc>
        <w:tc>
          <w:tcPr>
            <w:tcW w:w="8364" w:type="dxa"/>
          </w:tcPr>
          <w:p w14:paraId="19E4FA1A" w14:textId="77777777" w:rsidR="008548DF" w:rsidRPr="0009705E" w:rsidRDefault="008548DF" w:rsidP="00D019DC">
            <w:pPr>
              <w:autoSpaceDE w:val="0"/>
              <w:autoSpaceDN w:val="0"/>
              <w:adjustRightInd w:val="0"/>
              <w:spacing w:line="240" w:lineRule="atLeast"/>
              <w:rPr>
                <w:rFonts w:eastAsia="MS Mincho"/>
                <w:sz w:val="24"/>
                <w:szCs w:val="24"/>
                <w:lang w:eastAsia="ja-JP"/>
              </w:rPr>
            </w:pPr>
            <w:r w:rsidRPr="0009705E">
              <w:rPr>
                <w:sz w:val="24"/>
                <w:szCs w:val="24"/>
              </w:rPr>
              <w:t xml:space="preserve">голосовое сообщение на автоответчик по телефону «ЕДИНОЙ ГОРЯЧЕЙ ЛИНИИ» на </w:t>
            </w:r>
            <w:r w:rsidRPr="0009705E">
              <w:rPr>
                <w:color w:val="000000"/>
                <w:sz w:val="24"/>
                <w:szCs w:val="24"/>
              </w:rPr>
              <w:t xml:space="preserve">номер +7 (495) </w:t>
            </w:r>
            <w:r w:rsidRPr="0009705E">
              <w:rPr>
                <w:sz w:val="24"/>
                <w:szCs w:val="24"/>
              </w:rPr>
              <w:t>228-15-02</w:t>
            </w:r>
          </w:p>
          <w:p w14:paraId="005B8500" w14:textId="77777777" w:rsidR="008548DF" w:rsidRPr="0009705E" w:rsidRDefault="008548DF" w:rsidP="00D019DC">
            <w:pPr>
              <w:rPr>
                <w:sz w:val="24"/>
                <w:szCs w:val="24"/>
              </w:rPr>
            </w:pPr>
          </w:p>
        </w:tc>
      </w:tr>
      <w:tr w:rsidR="008548DF" w:rsidRPr="0009705E" w14:paraId="0CBDA004" w14:textId="77777777" w:rsidTr="00D019DC">
        <w:tc>
          <w:tcPr>
            <w:tcW w:w="2376" w:type="dxa"/>
          </w:tcPr>
          <w:p w14:paraId="6557AE1F" w14:textId="77777777" w:rsidR="008548DF" w:rsidRPr="0009705E" w:rsidRDefault="008548DF" w:rsidP="00D019DC">
            <w:pPr>
              <w:ind w:left="827" w:firstLine="0"/>
              <w:rPr>
                <w:sz w:val="24"/>
                <w:szCs w:val="24"/>
              </w:rPr>
            </w:pPr>
            <w:r w:rsidRPr="0009705E">
              <w:rPr>
                <w:noProof/>
                <w:sz w:val="24"/>
                <w:szCs w:val="24"/>
              </w:rPr>
              <w:drawing>
                <wp:inline distT="0" distB="0" distL="0" distR="0" wp14:anchorId="7D5D4634" wp14:editId="7E5B4501">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09705E">
              <w:rPr>
                <w:sz w:val="24"/>
                <w:szCs w:val="24"/>
              </w:rPr>
              <w:t xml:space="preserve">  (анонимно)                     </w:t>
            </w:r>
          </w:p>
        </w:tc>
        <w:tc>
          <w:tcPr>
            <w:tcW w:w="8364" w:type="dxa"/>
          </w:tcPr>
          <w:p w14:paraId="6FBFC728" w14:textId="77777777" w:rsidR="008548DF" w:rsidRPr="0009705E" w:rsidRDefault="008548DF" w:rsidP="00D019DC">
            <w:pPr>
              <w:rPr>
                <w:sz w:val="24"/>
                <w:szCs w:val="24"/>
              </w:rPr>
            </w:pPr>
            <w:r w:rsidRPr="0009705E">
              <w:rPr>
                <w:sz w:val="24"/>
                <w:szCs w:val="24"/>
              </w:rPr>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2B4838F4" w14:textId="77777777" w:rsidR="008548DF" w:rsidRPr="0009705E" w:rsidRDefault="008548DF" w:rsidP="00D019DC">
            <w:pPr>
              <w:rPr>
                <w:sz w:val="24"/>
                <w:szCs w:val="24"/>
              </w:rPr>
            </w:pPr>
          </w:p>
        </w:tc>
      </w:tr>
      <w:tr w:rsidR="008548DF" w:rsidRPr="0009705E" w14:paraId="781302BA" w14:textId="77777777" w:rsidTr="00D019DC">
        <w:tc>
          <w:tcPr>
            <w:tcW w:w="2376" w:type="dxa"/>
          </w:tcPr>
          <w:p w14:paraId="61B075D8" w14:textId="77777777" w:rsidR="008548DF" w:rsidRPr="0009705E" w:rsidRDefault="008548DF" w:rsidP="00D019DC">
            <w:pPr>
              <w:ind w:left="827" w:firstLine="0"/>
              <w:rPr>
                <w:noProof/>
                <w:sz w:val="24"/>
                <w:szCs w:val="24"/>
              </w:rPr>
            </w:pPr>
            <w:r w:rsidRPr="0009705E">
              <w:rPr>
                <w:sz w:val="24"/>
                <w:szCs w:val="24"/>
              </w:rPr>
              <w:t xml:space="preserve">  </w:t>
            </w:r>
            <w:r w:rsidRPr="0009705E">
              <w:rPr>
                <w:noProof/>
                <w:sz w:val="24"/>
                <w:szCs w:val="24"/>
              </w:rPr>
              <w:drawing>
                <wp:inline distT="0" distB="0" distL="0" distR="0" wp14:anchorId="0E732AFB" wp14:editId="73449D26">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9705E">
              <w:rPr>
                <w:sz w:val="24"/>
                <w:szCs w:val="24"/>
              </w:rPr>
              <w:t xml:space="preserve">  (анонимно)</w:t>
            </w:r>
          </w:p>
        </w:tc>
        <w:tc>
          <w:tcPr>
            <w:tcW w:w="8364" w:type="dxa"/>
          </w:tcPr>
          <w:p w14:paraId="49A5C8BE" w14:textId="77777777" w:rsidR="008548DF" w:rsidRPr="0009705E" w:rsidRDefault="008548DF" w:rsidP="00D019DC">
            <w:pPr>
              <w:rPr>
                <w:sz w:val="24"/>
                <w:szCs w:val="24"/>
              </w:rPr>
            </w:pPr>
            <w:r w:rsidRPr="0009705E">
              <w:rPr>
                <w:sz w:val="24"/>
                <w:szCs w:val="24"/>
              </w:rPr>
              <w:t>текстовое сообщение в сети Интернет по адресам: www.sistema.ru и www.sistema.com в отдельной вкладке «ГОРЯЧАЯ ЛИНИЯ» на главной странице сайта.</w:t>
            </w:r>
          </w:p>
        </w:tc>
      </w:tr>
    </w:tbl>
    <w:p w14:paraId="0C5C9462" w14:textId="5E481C99" w:rsidR="00570EDE" w:rsidRPr="0009705E" w:rsidRDefault="00570EDE">
      <w:pPr>
        <w:spacing w:after="200" w:line="276" w:lineRule="auto"/>
        <w:ind w:firstLine="0"/>
        <w:jc w:val="left"/>
        <w:rPr>
          <w:b/>
          <w:sz w:val="24"/>
          <w:szCs w:val="24"/>
        </w:rPr>
      </w:pPr>
    </w:p>
    <w:sectPr w:rsidR="00570EDE" w:rsidRPr="0009705E"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13BA" w14:textId="77777777" w:rsidR="00F73AE5" w:rsidRDefault="00F73AE5" w:rsidP="00955692">
      <w:pPr>
        <w:spacing w:line="240" w:lineRule="auto"/>
      </w:pPr>
      <w:r>
        <w:separator/>
      </w:r>
    </w:p>
  </w:endnote>
  <w:endnote w:type="continuationSeparator" w:id="0">
    <w:p w14:paraId="5DD0FB69" w14:textId="77777777" w:rsidR="00F73AE5" w:rsidRDefault="00F73AE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E59A82D" w14:textId="77777777" w:rsidR="00F73AE5" w:rsidRDefault="00F73AE5">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896A23">
              <w:rPr>
                <w:b/>
                <w:noProof/>
              </w:rPr>
              <w:t>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896A23">
              <w:rPr>
                <w:b/>
                <w:noProof/>
              </w:rPr>
              <w:t>9</w:t>
            </w:r>
            <w:r>
              <w:rPr>
                <w:b/>
                <w:sz w:val="24"/>
                <w:szCs w:val="24"/>
              </w:rPr>
              <w:fldChar w:fldCharType="end"/>
            </w:r>
          </w:p>
        </w:sdtContent>
      </w:sdt>
    </w:sdtContent>
  </w:sdt>
  <w:p w14:paraId="0095AC2E" w14:textId="77777777" w:rsidR="00F73AE5" w:rsidRPr="00596C20" w:rsidRDefault="00F73AE5"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2267D0F1" w14:textId="77777777" w:rsidR="00F73AE5" w:rsidRDefault="00F73AE5">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896A23">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96A23">
              <w:rPr>
                <w:b/>
                <w:bCs/>
                <w:noProof/>
              </w:rPr>
              <w:t>9</w:t>
            </w:r>
            <w:r>
              <w:rPr>
                <w:b/>
                <w:bCs/>
                <w:sz w:val="24"/>
                <w:szCs w:val="24"/>
              </w:rPr>
              <w:fldChar w:fldCharType="end"/>
            </w:r>
          </w:p>
        </w:sdtContent>
      </w:sdt>
    </w:sdtContent>
  </w:sdt>
  <w:p w14:paraId="03C77260" w14:textId="77777777" w:rsidR="00F73AE5" w:rsidRPr="00596C20" w:rsidRDefault="00F73AE5"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BD08" w14:textId="77777777" w:rsidR="00F73AE5" w:rsidRDefault="00F73AE5" w:rsidP="00955692">
      <w:pPr>
        <w:spacing w:line="240" w:lineRule="auto"/>
      </w:pPr>
      <w:r>
        <w:separator/>
      </w:r>
    </w:p>
  </w:footnote>
  <w:footnote w:type="continuationSeparator" w:id="0">
    <w:p w14:paraId="25F4CE83" w14:textId="77777777" w:rsidR="00F73AE5" w:rsidRDefault="00F73AE5" w:rsidP="00955692">
      <w:pPr>
        <w:spacing w:line="240" w:lineRule="auto"/>
      </w:pPr>
      <w:r>
        <w:continuationSeparator/>
      </w:r>
    </w:p>
  </w:footnote>
  <w:footnote w:id="1">
    <w:p w14:paraId="35271FAE" w14:textId="77777777" w:rsidR="00F73AE5" w:rsidRPr="00423FF7" w:rsidRDefault="00F73AE5"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38F7184C" w14:textId="77777777" w:rsidR="00F73AE5" w:rsidRPr="00423FF7" w:rsidRDefault="00F73AE5"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7A6BFD63" w14:textId="77777777" w:rsidR="00F73AE5" w:rsidRDefault="00F73AE5">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267BC8"/>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3E37"/>
    <w:rsid w:val="00074EF9"/>
    <w:rsid w:val="000836B5"/>
    <w:rsid w:val="00084655"/>
    <w:rsid w:val="00085101"/>
    <w:rsid w:val="00085F00"/>
    <w:rsid w:val="00090A47"/>
    <w:rsid w:val="0009705E"/>
    <w:rsid w:val="000A064B"/>
    <w:rsid w:val="000A234F"/>
    <w:rsid w:val="000A5C73"/>
    <w:rsid w:val="000A70E6"/>
    <w:rsid w:val="000B1945"/>
    <w:rsid w:val="000B4F77"/>
    <w:rsid w:val="000C02F7"/>
    <w:rsid w:val="000C4821"/>
    <w:rsid w:val="000C6A1D"/>
    <w:rsid w:val="000C6F90"/>
    <w:rsid w:val="000C7C08"/>
    <w:rsid w:val="000D1409"/>
    <w:rsid w:val="000D630B"/>
    <w:rsid w:val="000D72A9"/>
    <w:rsid w:val="000E008D"/>
    <w:rsid w:val="000E0D0E"/>
    <w:rsid w:val="000E12F8"/>
    <w:rsid w:val="000E40DA"/>
    <w:rsid w:val="000F1537"/>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DE8"/>
    <w:rsid w:val="0015411C"/>
    <w:rsid w:val="001626C4"/>
    <w:rsid w:val="00162ABB"/>
    <w:rsid w:val="00163C6F"/>
    <w:rsid w:val="00174104"/>
    <w:rsid w:val="00180B9F"/>
    <w:rsid w:val="001820D3"/>
    <w:rsid w:val="0018241D"/>
    <w:rsid w:val="00183409"/>
    <w:rsid w:val="00187FC7"/>
    <w:rsid w:val="00197B62"/>
    <w:rsid w:val="001A19AF"/>
    <w:rsid w:val="001A2711"/>
    <w:rsid w:val="001A4677"/>
    <w:rsid w:val="001A4861"/>
    <w:rsid w:val="001B0AB0"/>
    <w:rsid w:val="001B1660"/>
    <w:rsid w:val="001B36B5"/>
    <w:rsid w:val="001B4F4D"/>
    <w:rsid w:val="001C0C86"/>
    <w:rsid w:val="001D3296"/>
    <w:rsid w:val="001D4301"/>
    <w:rsid w:val="001D5462"/>
    <w:rsid w:val="001E1291"/>
    <w:rsid w:val="001E49F6"/>
    <w:rsid w:val="001E55E6"/>
    <w:rsid w:val="001E72E7"/>
    <w:rsid w:val="001F7574"/>
    <w:rsid w:val="00204183"/>
    <w:rsid w:val="002048B1"/>
    <w:rsid w:val="00205527"/>
    <w:rsid w:val="00207586"/>
    <w:rsid w:val="00207664"/>
    <w:rsid w:val="00214A2F"/>
    <w:rsid w:val="0022695C"/>
    <w:rsid w:val="002379A8"/>
    <w:rsid w:val="00237FE0"/>
    <w:rsid w:val="00242702"/>
    <w:rsid w:val="00242DD9"/>
    <w:rsid w:val="0024529B"/>
    <w:rsid w:val="0025466A"/>
    <w:rsid w:val="00254FEE"/>
    <w:rsid w:val="00256851"/>
    <w:rsid w:val="00257D49"/>
    <w:rsid w:val="0026122A"/>
    <w:rsid w:val="002671F6"/>
    <w:rsid w:val="00270138"/>
    <w:rsid w:val="00270324"/>
    <w:rsid w:val="00273C79"/>
    <w:rsid w:val="00274869"/>
    <w:rsid w:val="0028298F"/>
    <w:rsid w:val="0028622F"/>
    <w:rsid w:val="00290535"/>
    <w:rsid w:val="002923A7"/>
    <w:rsid w:val="0029269B"/>
    <w:rsid w:val="00292D6C"/>
    <w:rsid w:val="002A0170"/>
    <w:rsid w:val="002A0F34"/>
    <w:rsid w:val="002A2080"/>
    <w:rsid w:val="002A6FC9"/>
    <w:rsid w:val="002C1404"/>
    <w:rsid w:val="002C25E0"/>
    <w:rsid w:val="002C311D"/>
    <w:rsid w:val="002C6F02"/>
    <w:rsid w:val="002D75AD"/>
    <w:rsid w:val="002E31CD"/>
    <w:rsid w:val="002F69FC"/>
    <w:rsid w:val="00305E60"/>
    <w:rsid w:val="003123F7"/>
    <w:rsid w:val="0031529E"/>
    <w:rsid w:val="00315AE8"/>
    <w:rsid w:val="00320B0B"/>
    <w:rsid w:val="00320F0E"/>
    <w:rsid w:val="0032727E"/>
    <w:rsid w:val="0032787C"/>
    <w:rsid w:val="003279C2"/>
    <w:rsid w:val="00333324"/>
    <w:rsid w:val="0033379E"/>
    <w:rsid w:val="003358CA"/>
    <w:rsid w:val="0034305F"/>
    <w:rsid w:val="00343AE1"/>
    <w:rsid w:val="00347048"/>
    <w:rsid w:val="00350F85"/>
    <w:rsid w:val="00357B87"/>
    <w:rsid w:val="00362625"/>
    <w:rsid w:val="0036525B"/>
    <w:rsid w:val="0036587F"/>
    <w:rsid w:val="003A35F9"/>
    <w:rsid w:val="003A3D65"/>
    <w:rsid w:val="003B0E26"/>
    <w:rsid w:val="003B1C31"/>
    <w:rsid w:val="003B55DC"/>
    <w:rsid w:val="003B74C6"/>
    <w:rsid w:val="003C5CDE"/>
    <w:rsid w:val="003D16E5"/>
    <w:rsid w:val="003D7941"/>
    <w:rsid w:val="003E2AC2"/>
    <w:rsid w:val="003E4A53"/>
    <w:rsid w:val="003F7B9C"/>
    <w:rsid w:val="00406526"/>
    <w:rsid w:val="004140C7"/>
    <w:rsid w:val="004176A3"/>
    <w:rsid w:val="00423FF7"/>
    <w:rsid w:val="00425418"/>
    <w:rsid w:val="0042653F"/>
    <w:rsid w:val="00430BAD"/>
    <w:rsid w:val="00454026"/>
    <w:rsid w:val="00460EEE"/>
    <w:rsid w:val="0046303C"/>
    <w:rsid w:val="004643EA"/>
    <w:rsid w:val="00481F9B"/>
    <w:rsid w:val="0048372F"/>
    <w:rsid w:val="00494127"/>
    <w:rsid w:val="0049520E"/>
    <w:rsid w:val="004959F5"/>
    <w:rsid w:val="00496E5F"/>
    <w:rsid w:val="004B16CA"/>
    <w:rsid w:val="004B208D"/>
    <w:rsid w:val="004B21EC"/>
    <w:rsid w:val="004B4990"/>
    <w:rsid w:val="004B7FB4"/>
    <w:rsid w:val="004C4843"/>
    <w:rsid w:val="004D003D"/>
    <w:rsid w:val="004D0069"/>
    <w:rsid w:val="004D075E"/>
    <w:rsid w:val="004D15B8"/>
    <w:rsid w:val="004D2251"/>
    <w:rsid w:val="004D2C62"/>
    <w:rsid w:val="004D2E8E"/>
    <w:rsid w:val="004F620A"/>
    <w:rsid w:val="004F62CF"/>
    <w:rsid w:val="005062C6"/>
    <w:rsid w:val="00510E8E"/>
    <w:rsid w:val="00511063"/>
    <w:rsid w:val="00513D4F"/>
    <w:rsid w:val="005161A4"/>
    <w:rsid w:val="005245C7"/>
    <w:rsid w:val="00527847"/>
    <w:rsid w:val="00530AEC"/>
    <w:rsid w:val="00543990"/>
    <w:rsid w:val="005439A2"/>
    <w:rsid w:val="00543E44"/>
    <w:rsid w:val="00545753"/>
    <w:rsid w:val="00547843"/>
    <w:rsid w:val="0055304F"/>
    <w:rsid w:val="00553EDD"/>
    <w:rsid w:val="0055589A"/>
    <w:rsid w:val="00555990"/>
    <w:rsid w:val="00556987"/>
    <w:rsid w:val="0056374D"/>
    <w:rsid w:val="00564993"/>
    <w:rsid w:val="005649E6"/>
    <w:rsid w:val="005661D8"/>
    <w:rsid w:val="0057086E"/>
    <w:rsid w:val="00570EDE"/>
    <w:rsid w:val="005737DF"/>
    <w:rsid w:val="00573F1B"/>
    <w:rsid w:val="00574996"/>
    <w:rsid w:val="005770DC"/>
    <w:rsid w:val="005827AD"/>
    <w:rsid w:val="00596C20"/>
    <w:rsid w:val="005A02DB"/>
    <w:rsid w:val="005A07B9"/>
    <w:rsid w:val="005A1C2F"/>
    <w:rsid w:val="005B3EA1"/>
    <w:rsid w:val="005B4056"/>
    <w:rsid w:val="005C33F0"/>
    <w:rsid w:val="005D44BC"/>
    <w:rsid w:val="005D6EEA"/>
    <w:rsid w:val="005E16AA"/>
    <w:rsid w:val="005E7F9C"/>
    <w:rsid w:val="005F017C"/>
    <w:rsid w:val="005F5FA5"/>
    <w:rsid w:val="00600B00"/>
    <w:rsid w:val="00611D09"/>
    <w:rsid w:val="00615E66"/>
    <w:rsid w:val="006214FF"/>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918FE"/>
    <w:rsid w:val="00695F78"/>
    <w:rsid w:val="006A4597"/>
    <w:rsid w:val="006A5169"/>
    <w:rsid w:val="006A7939"/>
    <w:rsid w:val="006B14C1"/>
    <w:rsid w:val="006C2D9C"/>
    <w:rsid w:val="006C7105"/>
    <w:rsid w:val="006D64CF"/>
    <w:rsid w:val="006E5A77"/>
    <w:rsid w:val="006E68F6"/>
    <w:rsid w:val="006E6C0F"/>
    <w:rsid w:val="006F3A5E"/>
    <w:rsid w:val="007057FF"/>
    <w:rsid w:val="00706516"/>
    <w:rsid w:val="00707754"/>
    <w:rsid w:val="00710F97"/>
    <w:rsid w:val="00713F2E"/>
    <w:rsid w:val="00716178"/>
    <w:rsid w:val="007169CD"/>
    <w:rsid w:val="00724685"/>
    <w:rsid w:val="0073169D"/>
    <w:rsid w:val="00734CF8"/>
    <w:rsid w:val="00736137"/>
    <w:rsid w:val="00737D34"/>
    <w:rsid w:val="00743975"/>
    <w:rsid w:val="0074524E"/>
    <w:rsid w:val="00747717"/>
    <w:rsid w:val="00757EE9"/>
    <w:rsid w:val="00761419"/>
    <w:rsid w:val="0076516E"/>
    <w:rsid w:val="00765A8C"/>
    <w:rsid w:val="00770DEE"/>
    <w:rsid w:val="007868FC"/>
    <w:rsid w:val="007918A9"/>
    <w:rsid w:val="007936B3"/>
    <w:rsid w:val="0079757E"/>
    <w:rsid w:val="007A05B8"/>
    <w:rsid w:val="007A4DEB"/>
    <w:rsid w:val="007C2BC9"/>
    <w:rsid w:val="007C5A16"/>
    <w:rsid w:val="007C676E"/>
    <w:rsid w:val="007C7575"/>
    <w:rsid w:val="007D1CC8"/>
    <w:rsid w:val="007D6BD0"/>
    <w:rsid w:val="007E1E44"/>
    <w:rsid w:val="007E4C77"/>
    <w:rsid w:val="007E569E"/>
    <w:rsid w:val="007F1C7F"/>
    <w:rsid w:val="007F1CF1"/>
    <w:rsid w:val="007F4DE1"/>
    <w:rsid w:val="00806872"/>
    <w:rsid w:val="008074FD"/>
    <w:rsid w:val="00810E74"/>
    <w:rsid w:val="008110F0"/>
    <w:rsid w:val="00811575"/>
    <w:rsid w:val="0081242A"/>
    <w:rsid w:val="008144AD"/>
    <w:rsid w:val="00827A69"/>
    <w:rsid w:val="00833527"/>
    <w:rsid w:val="00846259"/>
    <w:rsid w:val="008548DF"/>
    <w:rsid w:val="008636C6"/>
    <w:rsid w:val="008648A3"/>
    <w:rsid w:val="00872B6C"/>
    <w:rsid w:val="008733A1"/>
    <w:rsid w:val="00875D1A"/>
    <w:rsid w:val="00886FCF"/>
    <w:rsid w:val="008931F9"/>
    <w:rsid w:val="0089355B"/>
    <w:rsid w:val="00896A23"/>
    <w:rsid w:val="00896C27"/>
    <w:rsid w:val="008A2283"/>
    <w:rsid w:val="008A326E"/>
    <w:rsid w:val="008A470D"/>
    <w:rsid w:val="008B2D2A"/>
    <w:rsid w:val="008B55B2"/>
    <w:rsid w:val="008B710B"/>
    <w:rsid w:val="008C35B7"/>
    <w:rsid w:val="008C3AA2"/>
    <w:rsid w:val="008C7D54"/>
    <w:rsid w:val="008D0E90"/>
    <w:rsid w:val="008D3736"/>
    <w:rsid w:val="008D4726"/>
    <w:rsid w:val="008D4D46"/>
    <w:rsid w:val="008D5A18"/>
    <w:rsid w:val="008D67DB"/>
    <w:rsid w:val="008F05CB"/>
    <w:rsid w:val="008F205E"/>
    <w:rsid w:val="008F3803"/>
    <w:rsid w:val="008F7B1D"/>
    <w:rsid w:val="00926443"/>
    <w:rsid w:val="00931003"/>
    <w:rsid w:val="00940A56"/>
    <w:rsid w:val="00944667"/>
    <w:rsid w:val="00947315"/>
    <w:rsid w:val="00952AE8"/>
    <w:rsid w:val="00955692"/>
    <w:rsid w:val="00970A0B"/>
    <w:rsid w:val="009711B0"/>
    <w:rsid w:val="0097412F"/>
    <w:rsid w:val="00976013"/>
    <w:rsid w:val="00981016"/>
    <w:rsid w:val="009819ED"/>
    <w:rsid w:val="00990412"/>
    <w:rsid w:val="00992DA1"/>
    <w:rsid w:val="00992F09"/>
    <w:rsid w:val="0099439F"/>
    <w:rsid w:val="00997C26"/>
    <w:rsid w:val="009A0349"/>
    <w:rsid w:val="009A2EFE"/>
    <w:rsid w:val="009C09CC"/>
    <w:rsid w:val="009D7BFA"/>
    <w:rsid w:val="009E5113"/>
    <w:rsid w:val="009E5519"/>
    <w:rsid w:val="009F231C"/>
    <w:rsid w:val="009F33DE"/>
    <w:rsid w:val="009F69DB"/>
    <w:rsid w:val="00A01D53"/>
    <w:rsid w:val="00A122BD"/>
    <w:rsid w:val="00A24E32"/>
    <w:rsid w:val="00A26586"/>
    <w:rsid w:val="00A40190"/>
    <w:rsid w:val="00A4021A"/>
    <w:rsid w:val="00A4096D"/>
    <w:rsid w:val="00A43E7E"/>
    <w:rsid w:val="00A443E6"/>
    <w:rsid w:val="00A4605D"/>
    <w:rsid w:val="00A567EF"/>
    <w:rsid w:val="00A567F6"/>
    <w:rsid w:val="00A575C6"/>
    <w:rsid w:val="00A631C3"/>
    <w:rsid w:val="00A6520F"/>
    <w:rsid w:val="00A7011C"/>
    <w:rsid w:val="00A72788"/>
    <w:rsid w:val="00A76FB3"/>
    <w:rsid w:val="00A9476D"/>
    <w:rsid w:val="00AA21F3"/>
    <w:rsid w:val="00AA66A5"/>
    <w:rsid w:val="00AB3500"/>
    <w:rsid w:val="00AB5020"/>
    <w:rsid w:val="00AC1C1F"/>
    <w:rsid w:val="00AC2CEF"/>
    <w:rsid w:val="00AC3A30"/>
    <w:rsid w:val="00AC7A44"/>
    <w:rsid w:val="00AD5018"/>
    <w:rsid w:val="00AD607B"/>
    <w:rsid w:val="00AE50E2"/>
    <w:rsid w:val="00AE5823"/>
    <w:rsid w:val="00B112BE"/>
    <w:rsid w:val="00B12AF3"/>
    <w:rsid w:val="00B1463B"/>
    <w:rsid w:val="00B171D9"/>
    <w:rsid w:val="00B24E7C"/>
    <w:rsid w:val="00B25E0D"/>
    <w:rsid w:val="00B30B68"/>
    <w:rsid w:val="00B37A0A"/>
    <w:rsid w:val="00B4570D"/>
    <w:rsid w:val="00B557DC"/>
    <w:rsid w:val="00B566D9"/>
    <w:rsid w:val="00B62256"/>
    <w:rsid w:val="00B64EDB"/>
    <w:rsid w:val="00B73B14"/>
    <w:rsid w:val="00B7522F"/>
    <w:rsid w:val="00B75954"/>
    <w:rsid w:val="00B76AE8"/>
    <w:rsid w:val="00B80884"/>
    <w:rsid w:val="00B80BC2"/>
    <w:rsid w:val="00B9084D"/>
    <w:rsid w:val="00B93D2F"/>
    <w:rsid w:val="00B962C1"/>
    <w:rsid w:val="00BA033C"/>
    <w:rsid w:val="00BA0CEE"/>
    <w:rsid w:val="00BA3BF0"/>
    <w:rsid w:val="00BA4E87"/>
    <w:rsid w:val="00BA518C"/>
    <w:rsid w:val="00BA7758"/>
    <w:rsid w:val="00BA7D70"/>
    <w:rsid w:val="00BC1321"/>
    <w:rsid w:val="00BC45D6"/>
    <w:rsid w:val="00BC509B"/>
    <w:rsid w:val="00BC5171"/>
    <w:rsid w:val="00BC7199"/>
    <w:rsid w:val="00BD1B21"/>
    <w:rsid w:val="00BD1C6D"/>
    <w:rsid w:val="00BD4016"/>
    <w:rsid w:val="00BD707C"/>
    <w:rsid w:val="00BE4118"/>
    <w:rsid w:val="00BE602D"/>
    <w:rsid w:val="00BF3FF1"/>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358A"/>
    <w:rsid w:val="00C74255"/>
    <w:rsid w:val="00C8498F"/>
    <w:rsid w:val="00C8637C"/>
    <w:rsid w:val="00C86F4A"/>
    <w:rsid w:val="00C921FD"/>
    <w:rsid w:val="00C95BF7"/>
    <w:rsid w:val="00C97AD4"/>
    <w:rsid w:val="00CA2DEB"/>
    <w:rsid w:val="00CA76DD"/>
    <w:rsid w:val="00CA7704"/>
    <w:rsid w:val="00CB00A9"/>
    <w:rsid w:val="00CB0896"/>
    <w:rsid w:val="00CB1768"/>
    <w:rsid w:val="00CB23DB"/>
    <w:rsid w:val="00CB25B9"/>
    <w:rsid w:val="00CB2C47"/>
    <w:rsid w:val="00CB522B"/>
    <w:rsid w:val="00CC3B74"/>
    <w:rsid w:val="00CD0555"/>
    <w:rsid w:val="00CD0933"/>
    <w:rsid w:val="00CD6748"/>
    <w:rsid w:val="00CE30B9"/>
    <w:rsid w:val="00CE3B34"/>
    <w:rsid w:val="00CE4FFF"/>
    <w:rsid w:val="00CF2026"/>
    <w:rsid w:val="00CF3080"/>
    <w:rsid w:val="00D016EF"/>
    <w:rsid w:val="00D019DC"/>
    <w:rsid w:val="00D11CBF"/>
    <w:rsid w:val="00D169EE"/>
    <w:rsid w:val="00D22D2C"/>
    <w:rsid w:val="00D30FC2"/>
    <w:rsid w:val="00D311C0"/>
    <w:rsid w:val="00D31F3D"/>
    <w:rsid w:val="00D36F59"/>
    <w:rsid w:val="00D4498D"/>
    <w:rsid w:val="00D4553C"/>
    <w:rsid w:val="00D535A6"/>
    <w:rsid w:val="00D55218"/>
    <w:rsid w:val="00D556A3"/>
    <w:rsid w:val="00D5666E"/>
    <w:rsid w:val="00D56B01"/>
    <w:rsid w:val="00D60DFF"/>
    <w:rsid w:val="00D65787"/>
    <w:rsid w:val="00D65DF4"/>
    <w:rsid w:val="00D6741B"/>
    <w:rsid w:val="00D752D5"/>
    <w:rsid w:val="00D76EF2"/>
    <w:rsid w:val="00D82901"/>
    <w:rsid w:val="00D841F1"/>
    <w:rsid w:val="00DA069D"/>
    <w:rsid w:val="00DA4EFD"/>
    <w:rsid w:val="00DC2451"/>
    <w:rsid w:val="00DC3456"/>
    <w:rsid w:val="00DD6E79"/>
    <w:rsid w:val="00DE356E"/>
    <w:rsid w:val="00DF072A"/>
    <w:rsid w:val="00DF322F"/>
    <w:rsid w:val="00DF4FFC"/>
    <w:rsid w:val="00E011A3"/>
    <w:rsid w:val="00E11F3F"/>
    <w:rsid w:val="00E120A1"/>
    <w:rsid w:val="00E25682"/>
    <w:rsid w:val="00E31B39"/>
    <w:rsid w:val="00E330C9"/>
    <w:rsid w:val="00E37DB7"/>
    <w:rsid w:val="00E44063"/>
    <w:rsid w:val="00E45606"/>
    <w:rsid w:val="00E50DE4"/>
    <w:rsid w:val="00E66795"/>
    <w:rsid w:val="00E71DB9"/>
    <w:rsid w:val="00E72025"/>
    <w:rsid w:val="00E77719"/>
    <w:rsid w:val="00E84361"/>
    <w:rsid w:val="00E908D7"/>
    <w:rsid w:val="00E913A7"/>
    <w:rsid w:val="00E9208E"/>
    <w:rsid w:val="00EA221E"/>
    <w:rsid w:val="00EA316D"/>
    <w:rsid w:val="00EA4405"/>
    <w:rsid w:val="00EA4FAC"/>
    <w:rsid w:val="00EA5BD6"/>
    <w:rsid w:val="00EA619C"/>
    <w:rsid w:val="00EB02EE"/>
    <w:rsid w:val="00EB18CB"/>
    <w:rsid w:val="00EB5A61"/>
    <w:rsid w:val="00EB65B2"/>
    <w:rsid w:val="00EC077A"/>
    <w:rsid w:val="00EC3AFF"/>
    <w:rsid w:val="00EC4D81"/>
    <w:rsid w:val="00EC771E"/>
    <w:rsid w:val="00ED6B25"/>
    <w:rsid w:val="00ED727D"/>
    <w:rsid w:val="00EE597A"/>
    <w:rsid w:val="00F0018E"/>
    <w:rsid w:val="00F00AD9"/>
    <w:rsid w:val="00F01F85"/>
    <w:rsid w:val="00F0310D"/>
    <w:rsid w:val="00F03801"/>
    <w:rsid w:val="00F072BE"/>
    <w:rsid w:val="00F12739"/>
    <w:rsid w:val="00F13862"/>
    <w:rsid w:val="00F1729B"/>
    <w:rsid w:val="00F27711"/>
    <w:rsid w:val="00F353AD"/>
    <w:rsid w:val="00F500D9"/>
    <w:rsid w:val="00F525E9"/>
    <w:rsid w:val="00F53C2F"/>
    <w:rsid w:val="00F5513F"/>
    <w:rsid w:val="00F6086B"/>
    <w:rsid w:val="00F64DE5"/>
    <w:rsid w:val="00F73AE5"/>
    <w:rsid w:val="00F76D08"/>
    <w:rsid w:val="00F81065"/>
    <w:rsid w:val="00F83443"/>
    <w:rsid w:val="00F83921"/>
    <w:rsid w:val="00F85330"/>
    <w:rsid w:val="00F855C3"/>
    <w:rsid w:val="00F93C1E"/>
    <w:rsid w:val="00F9506A"/>
    <w:rsid w:val="00F97C52"/>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6D1457"/>
  <w15:docId w15:val="{B67F974C-AA56-4CB0-B51B-D6087961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semiHidden/>
    <w:unhideWhenUsed/>
    <w:qFormat/>
    <w:rsid w:val="00084655"/>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customStyle="1" w:styleId="30">
    <w:name w:val="Заголовок 3 Знак"/>
    <w:basedOn w:val="a1"/>
    <w:link w:val="3"/>
    <w:uiPriority w:val="9"/>
    <w:semiHidden/>
    <w:rsid w:val="00084655"/>
    <w:rPr>
      <w:rFonts w:asciiTheme="majorHAnsi" w:eastAsiaTheme="majorEastAsia" w:hAnsiTheme="majorHAnsi" w:cstheme="majorBidi"/>
      <w:b/>
      <w:bCs/>
      <w:color w:val="4F81BD" w:themeColor="accent1"/>
      <w:sz w:val="28"/>
      <w:szCs w:val="28"/>
      <w:lang w:eastAsia="ru-RU"/>
    </w:rPr>
  </w:style>
  <w:style w:type="paragraph" w:customStyle="1" w:styleId="msonormal0">
    <w:name w:val="msonormal"/>
    <w:basedOn w:val="a0"/>
    <w:rsid w:val="008D3736"/>
    <w:pPr>
      <w:spacing w:before="100" w:beforeAutospacing="1" w:after="100" w:afterAutospacing="1" w:line="240" w:lineRule="auto"/>
      <w:ind w:firstLine="0"/>
      <w:jc w:val="left"/>
    </w:pPr>
    <w:rPr>
      <w:sz w:val="24"/>
      <w:szCs w:val="24"/>
    </w:rPr>
  </w:style>
  <w:style w:type="paragraph" w:customStyle="1" w:styleId="xl79">
    <w:name w:val="xl79"/>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80">
    <w:name w:val="xl80"/>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1">
    <w:name w:val="xl81"/>
    <w:basedOn w:val="a0"/>
    <w:rsid w:val="008D373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82">
    <w:name w:val="xl82"/>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3">
    <w:name w:val="xl83"/>
    <w:basedOn w:val="a0"/>
    <w:rsid w:val="008D3736"/>
    <w:pPr>
      <w:spacing w:before="100" w:beforeAutospacing="1" w:after="100" w:afterAutospacing="1" w:line="240" w:lineRule="auto"/>
      <w:ind w:firstLine="0"/>
      <w:jc w:val="center"/>
      <w:textAlignment w:val="center"/>
    </w:pPr>
    <w:rPr>
      <w:sz w:val="24"/>
      <w:szCs w:val="24"/>
    </w:rPr>
  </w:style>
  <w:style w:type="paragraph" w:customStyle="1" w:styleId="xl84">
    <w:name w:val="xl84"/>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363A47"/>
      <w:sz w:val="24"/>
      <w:szCs w:val="24"/>
    </w:rPr>
  </w:style>
  <w:style w:type="paragraph" w:customStyle="1" w:styleId="xl85">
    <w:name w:val="xl85"/>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6">
    <w:name w:val="xl86"/>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4"/>
      <w:szCs w:val="24"/>
    </w:rPr>
  </w:style>
  <w:style w:type="paragraph" w:customStyle="1" w:styleId="xl87">
    <w:name w:val="xl87"/>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0"/>
    <w:rsid w:val="008D373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89">
    <w:name w:val="xl89"/>
    <w:basedOn w:val="a0"/>
    <w:rsid w:val="008D373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sz w:val="24"/>
      <w:szCs w:val="24"/>
    </w:rPr>
  </w:style>
  <w:style w:type="paragraph" w:customStyle="1" w:styleId="xl90">
    <w:name w:val="xl90"/>
    <w:basedOn w:val="a0"/>
    <w:rsid w:val="008D3736"/>
    <w:pPr>
      <w:pBdr>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1">
    <w:name w:val="xl91"/>
    <w:basedOn w:val="a0"/>
    <w:rsid w:val="008D3736"/>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2">
    <w:name w:val="xl92"/>
    <w:basedOn w:val="a0"/>
    <w:rsid w:val="008D37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0"/>
    <w:rsid w:val="008D3736"/>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Calibri" w:hAnsi="Calibri" w:cs="Calibri"/>
      <w:b/>
      <w:bCs/>
    </w:rPr>
  </w:style>
  <w:style w:type="paragraph" w:customStyle="1" w:styleId="xl94">
    <w:name w:val="xl94"/>
    <w:basedOn w:val="a0"/>
    <w:rsid w:val="008D3736"/>
    <w:pPr>
      <w:pBdr>
        <w:top w:val="single" w:sz="4" w:space="0" w:color="auto"/>
        <w:left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95">
    <w:name w:val="xl95"/>
    <w:basedOn w:val="a0"/>
    <w:rsid w:val="008D3736"/>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0"/>
    <w:rsid w:val="008D37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7">
    <w:name w:val="xl97"/>
    <w:basedOn w:val="a0"/>
    <w:rsid w:val="008D3736"/>
    <w:pPr>
      <w:pBdr>
        <w:top w:val="single" w:sz="4" w:space="0" w:color="auto"/>
        <w:left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98">
    <w:name w:val="xl98"/>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9">
    <w:name w:val="xl99"/>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00">
    <w:name w:val="xl100"/>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1">
    <w:name w:val="xl101"/>
    <w:basedOn w:val="a0"/>
    <w:rsid w:val="008D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2">
    <w:name w:val="xl102"/>
    <w:basedOn w:val="a0"/>
    <w:rsid w:val="003B74C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3">
    <w:name w:val="xl103"/>
    <w:basedOn w:val="a0"/>
    <w:rsid w:val="003B74C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04">
    <w:name w:val="xl104"/>
    <w:basedOn w:val="a0"/>
    <w:rsid w:val="003B74C6"/>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105">
    <w:name w:val="xl105"/>
    <w:basedOn w:val="a0"/>
    <w:rsid w:val="003B74C6"/>
    <w:pPr>
      <w:pBdr>
        <w:top w:val="single" w:sz="4" w:space="0" w:color="auto"/>
        <w:left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06">
    <w:name w:val="xl106"/>
    <w:basedOn w:val="a0"/>
    <w:rsid w:val="003B74C6"/>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07">
    <w:name w:val="xl107"/>
    <w:basedOn w:val="a0"/>
    <w:rsid w:val="003B74C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0"/>
    <w:rsid w:val="003B74C6"/>
    <w:pPr>
      <w:pBdr>
        <w:top w:val="single" w:sz="4" w:space="0" w:color="auto"/>
        <w:left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109">
    <w:name w:val="xl109"/>
    <w:basedOn w:val="a0"/>
    <w:rsid w:val="003B7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10">
    <w:name w:val="xl110"/>
    <w:basedOn w:val="a0"/>
    <w:rsid w:val="003B7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1">
    <w:name w:val="xl111"/>
    <w:basedOn w:val="a0"/>
    <w:rsid w:val="003B7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2">
    <w:name w:val="xl112"/>
    <w:basedOn w:val="a0"/>
    <w:rsid w:val="003B74C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57163055">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191381126">
      <w:bodyDiv w:val="1"/>
      <w:marLeft w:val="0"/>
      <w:marRight w:val="0"/>
      <w:marTop w:val="0"/>
      <w:marBottom w:val="0"/>
      <w:divBdr>
        <w:top w:val="none" w:sz="0" w:space="0" w:color="auto"/>
        <w:left w:val="none" w:sz="0" w:space="0" w:color="auto"/>
        <w:bottom w:val="none" w:sz="0" w:space="0" w:color="auto"/>
        <w:right w:val="none" w:sz="0" w:space="0" w:color="auto"/>
      </w:divBdr>
    </w:div>
    <w:div w:id="336619805">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35312482">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0400128">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3642368">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79506012">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48404672">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08262799">
      <w:bodyDiv w:val="1"/>
      <w:marLeft w:val="0"/>
      <w:marRight w:val="0"/>
      <w:marTop w:val="0"/>
      <w:marBottom w:val="0"/>
      <w:divBdr>
        <w:top w:val="none" w:sz="0" w:space="0" w:color="auto"/>
        <w:left w:val="none" w:sz="0" w:space="0" w:color="auto"/>
        <w:bottom w:val="none" w:sz="0" w:space="0" w:color="auto"/>
        <w:right w:val="none" w:sz="0" w:space="0" w:color="auto"/>
      </w:divBdr>
    </w:div>
    <w:div w:id="152613993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64915378">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816530002">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1222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35B6-9185-4FB6-85B9-CFCB7D30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14</Pages>
  <Words>3477</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Прасолов Алексей Викторович</cp:lastModifiedBy>
  <cp:revision>52</cp:revision>
  <cp:lastPrinted>2020-03-04T14:27:00Z</cp:lastPrinted>
  <dcterms:created xsi:type="dcterms:W3CDTF">2020-09-07T10:12:00Z</dcterms:created>
  <dcterms:modified xsi:type="dcterms:W3CDTF">2022-05-19T11:18:00Z</dcterms:modified>
</cp:coreProperties>
</file>