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CC486" w14:textId="77777777" w:rsidR="00931003" w:rsidRPr="0009705E" w:rsidRDefault="00D019DC" w:rsidP="00931003">
      <w:pPr>
        <w:ind w:firstLine="0"/>
        <w:jc w:val="center"/>
        <w:rPr>
          <w:b/>
          <w:sz w:val="24"/>
          <w:szCs w:val="24"/>
        </w:rPr>
      </w:pPr>
      <w:r w:rsidRPr="0009705E">
        <w:rPr>
          <w:b/>
          <w:bCs/>
          <w:sz w:val="24"/>
          <w:szCs w:val="24"/>
        </w:rPr>
        <w:t xml:space="preserve"> </w:t>
      </w:r>
      <w:r w:rsidR="00AC2CEF" w:rsidRPr="0009705E">
        <w:rPr>
          <w:b/>
          <w:bCs/>
          <w:sz w:val="24"/>
          <w:szCs w:val="24"/>
        </w:rPr>
        <w:t>АО «МТУ Сатурн»</w:t>
      </w:r>
    </w:p>
    <w:p w14:paraId="6CBC32DA" w14:textId="77777777" w:rsidR="00931003" w:rsidRPr="0009705E" w:rsidRDefault="00931003" w:rsidP="00931003">
      <w:pPr>
        <w:ind w:firstLine="0"/>
        <w:jc w:val="center"/>
        <w:rPr>
          <w:b/>
          <w:sz w:val="24"/>
          <w:szCs w:val="24"/>
        </w:rPr>
      </w:pPr>
    </w:p>
    <w:p w14:paraId="0AF7BDCC" w14:textId="77777777" w:rsidR="00AC2CEF" w:rsidRPr="0009705E" w:rsidRDefault="00940A56" w:rsidP="00DF322F">
      <w:pPr>
        <w:ind w:left="5670" w:firstLine="0"/>
        <w:jc w:val="right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«УТВЕРЖДАЮ»</w:t>
      </w:r>
    </w:p>
    <w:p w14:paraId="5D390476" w14:textId="77777777" w:rsidR="003D16E5" w:rsidRPr="0009705E" w:rsidRDefault="003D16E5" w:rsidP="00DF322F">
      <w:pPr>
        <w:ind w:left="5670" w:firstLine="0"/>
        <w:jc w:val="right"/>
        <w:rPr>
          <w:b/>
          <w:sz w:val="24"/>
          <w:szCs w:val="24"/>
        </w:rPr>
      </w:pPr>
    </w:p>
    <w:p w14:paraId="6F6D1C66" w14:textId="77777777" w:rsidR="003D16E5" w:rsidRPr="0009705E" w:rsidRDefault="003D16E5" w:rsidP="00DF322F">
      <w:pPr>
        <w:ind w:left="5670" w:firstLine="0"/>
        <w:jc w:val="right"/>
        <w:rPr>
          <w:b/>
          <w:sz w:val="24"/>
          <w:szCs w:val="24"/>
        </w:rPr>
      </w:pPr>
    </w:p>
    <w:p w14:paraId="47E766B9" w14:textId="77777777" w:rsidR="003D16E5" w:rsidRPr="0009705E" w:rsidRDefault="003D16E5" w:rsidP="00DF322F">
      <w:pPr>
        <w:ind w:left="5670" w:firstLine="0"/>
        <w:jc w:val="right"/>
        <w:rPr>
          <w:b/>
          <w:sz w:val="24"/>
          <w:szCs w:val="24"/>
        </w:rPr>
      </w:pPr>
    </w:p>
    <w:p w14:paraId="135C8FD1" w14:textId="77777777" w:rsidR="003D16E5" w:rsidRPr="0009705E" w:rsidRDefault="003D16E5" w:rsidP="00DF322F">
      <w:pPr>
        <w:ind w:left="5670" w:firstLine="0"/>
        <w:jc w:val="right"/>
        <w:rPr>
          <w:b/>
          <w:sz w:val="24"/>
          <w:szCs w:val="24"/>
        </w:rPr>
      </w:pPr>
    </w:p>
    <w:p w14:paraId="6105F8C6" w14:textId="77777777" w:rsidR="003D16E5" w:rsidRPr="0009705E" w:rsidRDefault="003D16E5" w:rsidP="00DF322F">
      <w:pPr>
        <w:ind w:left="5670" w:firstLine="0"/>
        <w:jc w:val="right"/>
        <w:rPr>
          <w:b/>
          <w:sz w:val="24"/>
          <w:szCs w:val="24"/>
        </w:rPr>
      </w:pPr>
    </w:p>
    <w:p w14:paraId="3D25B872" w14:textId="77777777" w:rsidR="003D16E5" w:rsidRPr="0009705E" w:rsidRDefault="003D16E5" w:rsidP="00DF322F">
      <w:pPr>
        <w:ind w:left="5670" w:firstLine="0"/>
        <w:jc w:val="right"/>
        <w:rPr>
          <w:b/>
          <w:sz w:val="24"/>
          <w:szCs w:val="24"/>
        </w:rPr>
      </w:pPr>
    </w:p>
    <w:p w14:paraId="6B21B232" w14:textId="77777777" w:rsidR="00940A56" w:rsidRPr="0009705E" w:rsidRDefault="00940A56" w:rsidP="00DF322F">
      <w:pPr>
        <w:ind w:left="5670" w:firstLine="0"/>
        <w:jc w:val="right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 xml:space="preserve">Генеральный директор </w:t>
      </w:r>
    </w:p>
    <w:p w14:paraId="06BE1EA1" w14:textId="77777777" w:rsidR="00940A56" w:rsidRPr="0009705E" w:rsidRDefault="00940A56" w:rsidP="00DF322F">
      <w:pPr>
        <w:ind w:left="5670" w:firstLine="0"/>
        <w:jc w:val="right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АО «МТУ Сатурн»</w:t>
      </w:r>
    </w:p>
    <w:p w14:paraId="46A9C0B5" w14:textId="77777777" w:rsidR="00940A56" w:rsidRPr="0009705E" w:rsidRDefault="00F73AE5" w:rsidP="00DF322F">
      <w:pPr>
        <w:ind w:left="5670" w:firstLine="0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>А.В. Сусликов</w:t>
      </w:r>
    </w:p>
    <w:p w14:paraId="7952BEC3" w14:textId="0CB644E9" w:rsidR="00AC2CEF" w:rsidRPr="0009705E" w:rsidRDefault="003B0E26" w:rsidP="00DF322F">
      <w:pPr>
        <w:ind w:left="5670" w:firstLine="0"/>
        <w:jc w:val="right"/>
        <w:rPr>
          <w:b/>
          <w:sz w:val="24"/>
          <w:szCs w:val="24"/>
        </w:rPr>
      </w:pPr>
      <w:r w:rsidRPr="007F1C7F">
        <w:rPr>
          <w:b/>
          <w:sz w:val="24"/>
          <w:szCs w:val="24"/>
        </w:rPr>
        <w:t>«</w:t>
      </w:r>
      <w:r w:rsidR="00B566D9">
        <w:rPr>
          <w:b/>
          <w:sz w:val="24"/>
          <w:szCs w:val="24"/>
        </w:rPr>
        <w:t>20</w:t>
      </w:r>
      <w:r w:rsidR="00940A56" w:rsidRPr="007F1C7F">
        <w:rPr>
          <w:b/>
          <w:sz w:val="24"/>
          <w:szCs w:val="24"/>
        </w:rPr>
        <w:t>»</w:t>
      </w:r>
      <w:r w:rsidR="0022695C" w:rsidRPr="007F1C7F">
        <w:rPr>
          <w:b/>
          <w:sz w:val="24"/>
          <w:szCs w:val="24"/>
        </w:rPr>
        <w:t xml:space="preserve"> </w:t>
      </w:r>
      <w:r w:rsidR="003D53F1">
        <w:rPr>
          <w:b/>
          <w:sz w:val="24"/>
          <w:szCs w:val="24"/>
        </w:rPr>
        <w:t xml:space="preserve">июля </w:t>
      </w:r>
      <w:r w:rsidR="008648A3" w:rsidRPr="007F1C7F">
        <w:rPr>
          <w:b/>
          <w:sz w:val="24"/>
          <w:szCs w:val="24"/>
        </w:rPr>
        <w:t>20</w:t>
      </w:r>
      <w:r w:rsidR="00896A23">
        <w:rPr>
          <w:b/>
          <w:sz w:val="24"/>
          <w:szCs w:val="24"/>
        </w:rPr>
        <w:t>22</w:t>
      </w:r>
      <w:r w:rsidR="00940A56" w:rsidRPr="0009705E">
        <w:rPr>
          <w:b/>
          <w:sz w:val="24"/>
          <w:szCs w:val="24"/>
        </w:rPr>
        <w:t xml:space="preserve"> г.</w:t>
      </w:r>
    </w:p>
    <w:p w14:paraId="766D24F7" w14:textId="77777777" w:rsidR="00AC2CEF" w:rsidRPr="0009705E" w:rsidRDefault="00AC2CEF" w:rsidP="00931003">
      <w:pPr>
        <w:ind w:firstLine="0"/>
        <w:jc w:val="center"/>
        <w:rPr>
          <w:b/>
          <w:sz w:val="24"/>
          <w:szCs w:val="24"/>
        </w:rPr>
      </w:pPr>
    </w:p>
    <w:p w14:paraId="543007BF" w14:textId="77777777" w:rsidR="00AC2CEF" w:rsidRPr="0009705E" w:rsidRDefault="00AC2CEF" w:rsidP="00931003">
      <w:pPr>
        <w:ind w:firstLine="0"/>
        <w:jc w:val="center"/>
        <w:rPr>
          <w:b/>
          <w:sz w:val="24"/>
          <w:szCs w:val="24"/>
        </w:rPr>
      </w:pPr>
    </w:p>
    <w:p w14:paraId="51A61981" w14:textId="77777777" w:rsidR="00AC2CEF" w:rsidRDefault="00AC2CEF" w:rsidP="00931003">
      <w:pPr>
        <w:ind w:firstLine="0"/>
        <w:jc w:val="center"/>
        <w:rPr>
          <w:b/>
          <w:sz w:val="24"/>
          <w:szCs w:val="24"/>
        </w:rPr>
      </w:pPr>
    </w:p>
    <w:p w14:paraId="6C2D5203" w14:textId="77777777" w:rsidR="0009705E" w:rsidRPr="0009705E" w:rsidRDefault="0009705E" w:rsidP="00931003">
      <w:pPr>
        <w:ind w:firstLine="0"/>
        <w:jc w:val="center"/>
        <w:rPr>
          <w:b/>
          <w:sz w:val="24"/>
          <w:szCs w:val="24"/>
        </w:rPr>
      </w:pPr>
    </w:p>
    <w:p w14:paraId="21B0295D" w14:textId="77777777" w:rsidR="00AC2CEF" w:rsidRPr="0009705E" w:rsidRDefault="00AC2CEF" w:rsidP="00931003">
      <w:pPr>
        <w:ind w:firstLine="0"/>
        <w:jc w:val="center"/>
        <w:rPr>
          <w:b/>
          <w:sz w:val="24"/>
          <w:szCs w:val="24"/>
        </w:rPr>
      </w:pPr>
    </w:p>
    <w:p w14:paraId="7E2F9A64" w14:textId="77777777" w:rsidR="00AC2CEF" w:rsidRPr="0009705E" w:rsidRDefault="00AC2CEF" w:rsidP="00931003">
      <w:pPr>
        <w:ind w:firstLine="0"/>
        <w:jc w:val="center"/>
        <w:rPr>
          <w:b/>
          <w:sz w:val="24"/>
          <w:szCs w:val="24"/>
        </w:rPr>
      </w:pPr>
    </w:p>
    <w:p w14:paraId="5BCEF7AA" w14:textId="5E534F41" w:rsidR="003D53F1" w:rsidRPr="0049019E" w:rsidRDefault="003D53F1" w:rsidP="003D53F1">
      <w:pPr>
        <w:ind w:firstLine="0"/>
        <w:jc w:val="center"/>
        <w:rPr>
          <w:b/>
        </w:rPr>
      </w:pPr>
      <w:r w:rsidRPr="00EF7342">
        <w:rPr>
          <w:b/>
        </w:rPr>
        <w:t xml:space="preserve">ЗАКУПОЧНАЯ ДОКУМЕНТАЦИЯ № </w:t>
      </w:r>
      <w:r>
        <w:rPr>
          <w:b/>
        </w:rPr>
        <w:t>81</w:t>
      </w:r>
      <w:r>
        <w:rPr>
          <w:b/>
        </w:rPr>
        <w:t>/2300</w:t>
      </w:r>
      <w:r w:rsidRPr="00D16D62">
        <w:rPr>
          <w:b/>
        </w:rPr>
        <w:t>0</w:t>
      </w:r>
      <w:r>
        <w:rPr>
          <w:b/>
        </w:rPr>
        <w:t>81</w:t>
      </w:r>
    </w:p>
    <w:p w14:paraId="2E001006" w14:textId="77777777" w:rsidR="003D53F1" w:rsidRPr="00EF7342" w:rsidRDefault="003D53F1" w:rsidP="003D53F1">
      <w:pPr>
        <w:ind w:firstLine="0"/>
        <w:jc w:val="center"/>
        <w:rPr>
          <w:b/>
          <w:bCs/>
        </w:rPr>
      </w:pPr>
      <w:r w:rsidRPr="00EF7342">
        <w:rPr>
          <w:b/>
          <w:bCs/>
        </w:rPr>
        <w:t>на проведение открытого запроса коммерческих предложений</w:t>
      </w:r>
    </w:p>
    <w:p w14:paraId="537372CC" w14:textId="77777777" w:rsidR="003D53F1" w:rsidRPr="00EF7342" w:rsidRDefault="003D53F1" w:rsidP="003D53F1">
      <w:pPr>
        <w:ind w:firstLine="0"/>
        <w:jc w:val="center"/>
        <w:rPr>
          <w:b/>
          <w:bCs/>
        </w:rPr>
      </w:pPr>
      <w:r w:rsidRPr="00EF7342">
        <w:rPr>
          <w:b/>
          <w:bCs/>
        </w:rPr>
        <w:t xml:space="preserve">на право заключения договора с АО «МТУ Сатурн» </w:t>
      </w:r>
    </w:p>
    <w:p w14:paraId="0F07D3EE" w14:textId="77777777" w:rsidR="003D53F1" w:rsidRPr="00AA36FE" w:rsidRDefault="003D53F1" w:rsidP="003D53F1">
      <w:pPr>
        <w:ind w:firstLine="0"/>
        <w:jc w:val="center"/>
        <w:rPr>
          <w:b/>
          <w:bCs/>
        </w:rPr>
      </w:pPr>
      <w:r w:rsidRPr="00EF7342">
        <w:rPr>
          <w:b/>
          <w:bCs/>
        </w:rPr>
        <w:t xml:space="preserve">на поставку </w:t>
      </w:r>
      <w:r>
        <w:rPr>
          <w:b/>
          <w:bCs/>
        </w:rPr>
        <w:t>кабельно-проводниковой продукции</w:t>
      </w:r>
    </w:p>
    <w:p w14:paraId="2C1606B1" w14:textId="77777777" w:rsidR="00931003" w:rsidRPr="0009705E" w:rsidRDefault="00931003" w:rsidP="00931003">
      <w:pPr>
        <w:ind w:firstLine="540"/>
        <w:jc w:val="center"/>
        <w:rPr>
          <w:b/>
          <w:bCs/>
          <w:sz w:val="24"/>
          <w:szCs w:val="24"/>
        </w:rPr>
      </w:pPr>
    </w:p>
    <w:p w14:paraId="640B7436" w14:textId="77777777" w:rsidR="00931003" w:rsidRPr="0009705E" w:rsidRDefault="00931003" w:rsidP="00931003">
      <w:pPr>
        <w:ind w:firstLine="540"/>
        <w:jc w:val="center"/>
        <w:rPr>
          <w:b/>
          <w:bCs/>
          <w:sz w:val="24"/>
          <w:szCs w:val="24"/>
        </w:rPr>
      </w:pPr>
    </w:p>
    <w:p w14:paraId="26763980" w14:textId="77777777" w:rsidR="00931003" w:rsidRPr="0009705E" w:rsidRDefault="00931003" w:rsidP="00931003">
      <w:pPr>
        <w:ind w:firstLine="540"/>
        <w:jc w:val="center"/>
        <w:rPr>
          <w:b/>
          <w:bCs/>
          <w:sz w:val="24"/>
          <w:szCs w:val="24"/>
        </w:rPr>
      </w:pPr>
    </w:p>
    <w:p w14:paraId="20889CF9" w14:textId="77777777" w:rsidR="00931003" w:rsidRDefault="00931003" w:rsidP="00931003">
      <w:pPr>
        <w:ind w:firstLine="540"/>
        <w:jc w:val="center"/>
        <w:rPr>
          <w:sz w:val="24"/>
          <w:szCs w:val="24"/>
        </w:rPr>
      </w:pPr>
    </w:p>
    <w:p w14:paraId="33FABC26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3510C06B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5EB28EB4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03197453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02903AF8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7232F304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27A1D6C3" w14:textId="77777777" w:rsidR="0009705E" w:rsidRDefault="0009705E" w:rsidP="00931003">
      <w:pPr>
        <w:ind w:firstLine="540"/>
        <w:jc w:val="center"/>
        <w:rPr>
          <w:sz w:val="24"/>
          <w:szCs w:val="24"/>
        </w:rPr>
      </w:pPr>
    </w:p>
    <w:p w14:paraId="06B8C1D9" w14:textId="77777777" w:rsidR="0009705E" w:rsidRPr="0009705E" w:rsidRDefault="0009705E" w:rsidP="00931003">
      <w:pPr>
        <w:ind w:firstLine="540"/>
        <w:jc w:val="center"/>
        <w:rPr>
          <w:sz w:val="24"/>
          <w:szCs w:val="24"/>
        </w:rPr>
      </w:pPr>
    </w:p>
    <w:p w14:paraId="78F14E7C" w14:textId="77777777" w:rsidR="00931003" w:rsidRPr="0009705E" w:rsidRDefault="00931003" w:rsidP="00931003">
      <w:pPr>
        <w:shd w:val="clear" w:color="auto" w:fill="FFFFFF"/>
        <w:tabs>
          <w:tab w:val="left" w:pos="4459"/>
          <w:tab w:val="left" w:pos="6888"/>
        </w:tabs>
        <w:ind w:left="17" w:firstLine="540"/>
        <w:jc w:val="center"/>
        <w:rPr>
          <w:b/>
          <w:bCs/>
          <w:i/>
          <w:iCs/>
          <w:w w:val="108"/>
          <w:sz w:val="24"/>
          <w:szCs w:val="24"/>
        </w:rPr>
      </w:pPr>
    </w:p>
    <w:p w14:paraId="5C5CF523" w14:textId="77777777" w:rsidR="00931003" w:rsidRPr="0009705E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/>
          <w:bCs/>
          <w:i/>
          <w:iCs/>
          <w:w w:val="108"/>
          <w:sz w:val="24"/>
          <w:szCs w:val="24"/>
        </w:rPr>
      </w:pPr>
    </w:p>
    <w:p w14:paraId="753536EC" w14:textId="77777777" w:rsidR="00931003" w:rsidRPr="0009705E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  <w:sz w:val="24"/>
          <w:szCs w:val="24"/>
        </w:rPr>
      </w:pPr>
      <w:r w:rsidRPr="0009705E">
        <w:rPr>
          <w:bCs/>
          <w:iCs/>
          <w:w w:val="108"/>
          <w:sz w:val="24"/>
          <w:szCs w:val="24"/>
        </w:rPr>
        <w:t>Настоящая документация является неотъемлемой частью</w:t>
      </w:r>
    </w:p>
    <w:p w14:paraId="1588FB91" w14:textId="77777777" w:rsidR="00931003" w:rsidRPr="0009705E" w:rsidRDefault="00931003" w:rsidP="00931003">
      <w:pPr>
        <w:shd w:val="clear" w:color="auto" w:fill="FFFFFF"/>
        <w:tabs>
          <w:tab w:val="left" w:pos="4459"/>
          <w:tab w:val="left" w:pos="6888"/>
        </w:tabs>
        <w:ind w:left="17"/>
        <w:jc w:val="center"/>
        <w:rPr>
          <w:bCs/>
          <w:iCs/>
          <w:w w:val="108"/>
          <w:sz w:val="24"/>
          <w:szCs w:val="24"/>
        </w:rPr>
      </w:pPr>
      <w:r w:rsidRPr="0009705E">
        <w:rPr>
          <w:bCs/>
          <w:iCs/>
          <w:w w:val="108"/>
          <w:sz w:val="24"/>
          <w:szCs w:val="24"/>
        </w:rPr>
        <w:t>уведомления о проведении закупочной процедуры</w:t>
      </w:r>
    </w:p>
    <w:p w14:paraId="432798A8" w14:textId="77777777" w:rsidR="00931003" w:rsidRPr="0009705E" w:rsidRDefault="00931003" w:rsidP="00931003">
      <w:pPr>
        <w:ind w:firstLine="0"/>
        <w:jc w:val="center"/>
        <w:rPr>
          <w:sz w:val="24"/>
          <w:szCs w:val="24"/>
        </w:rPr>
      </w:pPr>
    </w:p>
    <w:p w14:paraId="61183A99" w14:textId="77777777" w:rsidR="00940A56" w:rsidRPr="0009705E" w:rsidRDefault="00940A56" w:rsidP="00425418">
      <w:pPr>
        <w:ind w:firstLine="0"/>
        <w:jc w:val="center"/>
        <w:rPr>
          <w:sz w:val="24"/>
          <w:szCs w:val="24"/>
        </w:rPr>
      </w:pPr>
    </w:p>
    <w:p w14:paraId="798CEA0D" w14:textId="77777777" w:rsidR="00931003" w:rsidRPr="0009705E" w:rsidRDefault="00F0018E" w:rsidP="00425418">
      <w:pPr>
        <w:ind w:firstLine="0"/>
        <w:jc w:val="center"/>
        <w:rPr>
          <w:sz w:val="24"/>
          <w:szCs w:val="24"/>
        </w:rPr>
      </w:pPr>
      <w:r w:rsidRPr="0009705E">
        <w:rPr>
          <w:sz w:val="24"/>
          <w:szCs w:val="24"/>
        </w:rPr>
        <w:lastRenderedPageBreak/>
        <w:t>Москва</w:t>
      </w:r>
      <w:r w:rsidR="00931003" w:rsidRPr="0009705E">
        <w:rPr>
          <w:sz w:val="24"/>
          <w:szCs w:val="24"/>
        </w:rPr>
        <w:br/>
      </w:r>
      <w:r w:rsidR="00C574C7" w:rsidRPr="0009705E">
        <w:rPr>
          <w:sz w:val="24"/>
          <w:szCs w:val="24"/>
        </w:rPr>
        <w:t>20</w:t>
      </w:r>
      <w:r w:rsidR="00ED6B25" w:rsidRPr="0009705E">
        <w:rPr>
          <w:sz w:val="24"/>
          <w:szCs w:val="24"/>
        </w:rPr>
        <w:t>2</w:t>
      </w:r>
      <w:r w:rsidR="00896A23">
        <w:rPr>
          <w:sz w:val="24"/>
          <w:szCs w:val="24"/>
        </w:rPr>
        <w:t>2</w:t>
      </w:r>
      <w:r w:rsidR="005827AD" w:rsidRPr="0009705E">
        <w:rPr>
          <w:sz w:val="24"/>
          <w:szCs w:val="24"/>
        </w:rPr>
        <w:t xml:space="preserve"> </w:t>
      </w:r>
      <w:r w:rsidR="00A76FB3" w:rsidRPr="0009705E">
        <w:rPr>
          <w:sz w:val="24"/>
          <w:szCs w:val="24"/>
        </w:rPr>
        <w:t>г.</w:t>
      </w:r>
    </w:p>
    <w:p w14:paraId="2DFBF933" w14:textId="77777777" w:rsidR="00D76EF2" w:rsidRPr="0009705E" w:rsidRDefault="00ED6B25" w:rsidP="00ED6B25">
      <w:pPr>
        <w:pStyle w:val="11112"/>
        <w:keepNext w:val="0"/>
        <w:pageBreakBefore/>
        <w:tabs>
          <w:tab w:val="clear" w:pos="0"/>
        </w:tabs>
        <w:spacing w:before="0" w:after="0"/>
        <w:ind w:left="567"/>
        <w:jc w:val="left"/>
        <w:outlineLvl w:val="9"/>
        <w:rPr>
          <w:rFonts w:ascii="Times New Roman" w:hAnsi="Times New Roman"/>
          <w:sz w:val="24"/>
          <w:szCs w:val="24"/>
        </w:rPr>
      </w:pPr>
      <w:r w:rsidRPr="0009705E">
        <w:rPr>
          <w:rFonts w:ascii="Times New Roman" w:hAnsi="Times New Roman"/>
          <w:sz w:val="24"/>
          <w:szCs w:val="24"/>
        </w:rPr>
        <w:lastRenderedPageBreak/>
        <w:t>1.</w:t>
      </w:r>
      <w:r w:rsidR="00D76EF2" w:rsidRPr="0009705E">
        <w:rPr>
          <w:rFonts w:ascii="Times New Roman" w:hAnsi="Times New Roman"/>
          <w:sz w:val="24"/>
          <w:szCs w:val="24"/>
        </w:rPr>
        <w:t xml:space="preserve"> </w:t>
      </w:r>
      <w:bookmarkStart w:id="0" w:name="_Toc209261653"/>
      <w:r w:rsidR="00D76EF2" w:rsidRPr="0009705E">
        <w:rPr>
          <w:rFonts w:ascii="Times New Roman" w:hAnsi="Times New Roman"/>
          <w:sz w:val="24"/>
          <w:szCs w:val="24"/>
        </w:rPr>
        <w:t>Общие положения</w:t>
      </w:r>
      <w:bookmarkEnd w:id="0"/>
    </w:p>
    <w:p w14:paraId="3693D266" w14:textId="77777777" w:rsidR="00D76EF2" w:rsidRPr="0009705E" w:rsidRDefault="009D7BFA" w:rsidP="00A6520F">
      <w:pPr>
        <w:tabs>
          <w:tab w:val="num" w:pos="0"/>
        </w:tabs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1.1</w:t>
      </w:r>
      <w:r w:rsidR="007868FC" w:rsidRPr="0009705E">
        <w:rPr>
          <w:sz w:val="24"/>
          <w:szCs w:val="24"/>
        </w:rPr>
        <w:t>.</w:t>
      </w:r>
      <w:r w:rsidRPr="0009705E">
        <w:rPr>
          <w:sz w:val="24"/>
          <w:szCs w:val="24"/>
        </w:rPr>
        <w:t xml:space="preserve"> </w:t>
      </w:r>
      <w:r w:rsidR="00D76EF2" w:rsidRPr="0009705E">
        <w:rPr>
          <w:b/>
          <w:sz w:val="24"/>
          <w:szCs w:val="24"/>
        </w:rPr>
        <w:t>Заказчик</w:t>
      </w:r>
      <w:r w:rsidR="00D76EF2" w:rsidRPr="0009705E">
        <w:rPr>
          <w:sz w:val="24"/>
          <w:szCs w:val="24"/>
        </w:rPr>
        <w:t xml:space="preserve"> - </w:t>
      </w:r>
      <w:r w:rsidR="0015411C" w:rsidRPr="0009705E">
        <w:rPr>
          <w:sz w:val="24"/>
          <w:szCs w:val="24"/>
        </w:rPr>
        <w:t>А</w:t>
      </w:r>
      <w:r w:rsidR="00C458DA" w:rsidRPr="0009705E">
        <w:rPr>
          <w:sz w:val="24"/>
          <w:szCs w:val="24"/>
        </w:rPr>
        <w:t>кционерное общество «</w:t>
      </w:r>
      <w:r w:rsidR="00A6520F" w:rsidRPr="0009705E">
        <w:rPr>
          <w:sz w:val="24"/>
          <w:szCs w:val="24"/>
        </w:rPr>
        <w:t>МТУ Сатурн</w:t>
      </w:r>
      <w:r w:rsidR="0028298F" w:rsidRPr="0009705E">
        <w:rPr>
          <w:sz w:val="24"/>
          <w:szCs w:val="24"/>
        </w:rPr>
        <w:t xml:space="preserve">», сокр. </w:t>
      </w:r>
      <w:r w:rsidR="00C458DA" w:rsidRPr="0009705E">
        <w:rPr>
          <w:sz w:val="24"/>
          <w:szCs w:val="24"/>
        </w:rPr>
        <w:t xml:space="preserve">АО </w:t>
      </w:r>
      <w:r w:rsidR="00A6520F" w:rsidRPr="0009705E">
        <w:rPr>
          <w:sz w:val="24"/>
          <w:szCs w:val="24"/>
        </w:rPr>
        <w:t>«МТУ Сатурн»,</w:t>
      </w:r>
      <w:r w:rsidR="00C458DA" w:rsidRPr="0009705E">
        <w:rPr>
          <w:sz w:val="24"/>
          <w:szCs w:val="24"/>
        </w:rPr>
        <w:t xml:space="preserve"> юр./</w:t>
      </w:r>
      <w:proofErr w:type="gramStart"/>
      <w:r w:rsidR="00C458DA" w:rsidRPr="0009705E">
        <w:rPr>
          <w:sz w:val="24"/>
          <w:szCs w:val="24"/>
        </w:rPr>
        <w:t>факт./</w:t>
      </w:r>
      <w:proofErr w:type="gramEnd"/>
      <w:r w:rsidR="00C458DA" w:rsidRPr="0009705E">
        <w:rPr>
          <w:sz w:val="24"/>
          <w:szCs w:val="24"/>
        </w:rPr>
        <w:t>почт. Адрес 1</w:t>
      </w:r>
      <w:r w:rsidR="00A6520F" w:rsidRPr="0009705E">
        <w:rPr>
          <w:sz w:val="24"/>
          <w:szCs w:val="24"/>
        </w:rPr>
        <w:t>07553</w:t>
      </w:r>
      <w:r w:rsidR="00C458DA" w:rsidRPr="0009705E">
        <w:rPr>
          <w:sz w:val="24"/>
          <w:szCs w:val="24"/>
        </w:rPr>
        <w:t xml:space="preserve">, г. Москва, </w:t>
      </w:r>
      <w:r w:rsidR="00A6520F" w:rsidRPr="0009705E">
        <w:rPr>
          <w:sz w:val="24"/>
          <w:szCs w:val="24"/>
        </w:rPr>
        <w:t>ул. Большая Черкизовская, д.21, стр. 1.</w:t>
      </w:r>
    </w:p>
    <w:p w14:paraId="5FFB67B9" w14:textId="77777777" w:rsidR="00A6520F" w:rsidRPr="0009705E" w:rsidRDefault="009D7BFA" w:rsidP="00A6520F">
      <w:pPr>
        <w:tabs>
          <w:tab w:val="num" w:pos="0"/>
        </w:tabs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1.2</w:t>
      </w:r>
      <w:r w:rsidR="007868FC" w:rsidRPr="0009705E">
        <w:rPr>
          <w:sz w:val="24"/>
          <w:szCs w:val="24"/>
        </w:rPr>
        <w:t>.</w:t>
      </w:r>
      <w:r w:rsidRPr="0009705E">
        <w:rPr>
          <w:sz w:val="24"/>
          <w:szCs w:val="24"/>
        </w:rPr>
        <w:t xml:space="preserve"> </w:t>
      </w:r>
      <w:r w:rsidR="00D76EF2" w:rsidRPr="0009705E">
        <w:rPr>
          <w:b/>
          <w:sz w:val="24"/>
          <w:szCs w:val="24"/>
        </w:rPr>
        <w:t>Организатор</w:t>
      </w:r>
      <w:r w:rsidR="00D76EF2" w:rsidRPr="0009705E">
        <w:rPr>
          <w:sz w:val="24"/>
          <w:szCs w:val="24"/>
        </w:rPr>
        <w:t xml:space="preserve"> – </w:t>
      </w:r>
      <w:r w:rsidR="0028298F" w:rsidRPr="0009705E">
        <w:rPr>
          <w:sz w:val="24"/>
          <w:szCs w:val="24"/>
        </w:rPr>
        <w:t>А</w:t>
      </w:r>
      <w:r w:rsidR="00A6520F" w:rsidRPr="0009705E">
        <w:rPr>
          <w:sz w:val="24"/>
          <w:szCs w:val="24"/>
        </w:rPr>
        <w:t>кционерно</w:t>
      </w:r>
      <w:r w:rsidR="0028298F" w:rsidRPr="0009705E">
        <w:rPr>
          <w:sz w:val="24"/>
          <w:szCs w:val="24"/>
        </w:rPr>
        <w:t xml:space="preserve">е общество «МТУ Сатурн», сокр. </w:t>
      </w:r>
      <w:r w:rsidR="00A6520F" w:rsidRPr="0009705E">
        <w:rPr>
          <w:sz w:val="24"/>
          <w:szCs w:val="24"/>
        </w:rPr>
        <w:t>АО «МТУ Сатурн», юр./</w:t>
      </w:r>
      <w:proofErr w:type="gramStart"/>
      <w:r w:rsidR="00A6520F" w:rsidRPr="0009705E">
        <w:rPr>
          <w:sz w:val="24"/>
          <w:szCs w:val="24"/>
        </w:rPr>
        <w:t>факт./</w:t>
      </w:r>
      <w:proofErr w:type="gramEnd"/>
      <w:r w:rsidR="00A6520F" w:rsidRPr="0009705E">
        <w:rPr>
          <w:sz w:val="24"/>
          <w:szCs w:val="24"/>
        </w:rPr>
        <w:t>почт. Адрес 107553, г. Москва, ул. Большая Черкизовская, д.21, стр. 1.</w:t>
      </w:r>
      <w:r w:rsidR="00A76FB3" w:rsidRPr="0009705E">
        <w:rPr>
          <w:sz w:val="24"/>
          <w:szCs w:val="24"/>
        </w:rPr>
        <w:t xml:space="preserve">, </w:t>
      </w:r>
      <w:r w:rsidR="00E9208E" w:rsidRPr="0009705E">
        <w:rPr>
          <w:sz w:val="24"/>
          <w:szCs w:val="24"/>
        </w:rPr>
        <w:t>отдел закупок и проектной логистики</w:t>
      </w:r>
      <w:r w:rsidR="00A76FB3" w:rsidRPr="0009705E">
        <w:rPr>
          <w:sz w:val="24"/>
          <w:szCs w:val="24"/>
        </w:rPr>
        <w:t>.</w:t>
      </w:r>
    </w:p>
    <w:p w14:paraId="4AC707C9" w14:textId="66586778" w:rsidR="00084655" w:rsidRPr="007F1C7F" w:rsidRDefault="00084655" w:rsidP="00084655">
      <w:pPr>
        <w:tabs>
          <w:tab w:val="num" w:pos="0"/>
        </w:tabs>
        <w:spacing w:line="240" w:lineRule="auto"/>
        <w:rPr>
          <w:sz w:val="24"/>
          <w:szCs w:val="24"/>
        </w:rPr>
      </w:pPr>
      <w:r w:rsidRPr="00084655">
        <w:rPr>
          <w:sz w:val="24"/>
          <w:szCs w:val="24"/>
        </w:rPr>
        <w:t xml:space="preserve">Контактное лицо – </w:t>
      </w:r>
      <w:r w:rsidR="00FC1328">
        <w:rPr>
          <w:sz w:val="24"/>
          <w:szCs w:val="24"/>
        </w:rPr>
        <w:t>Долов Андрей Владимирович</w:t>
      </w:r>
    </w:p>
    <w:p w14:paraId="50829338" w14:textId="295D0C60" w:rsidR="00084655" w:rsidRPr="003D53F1" w:rsidRDefault="00084655" w:rsidP="00084655">
      <w:pPr>
        <w:tabs>
          <w:tab w:val="num" w:pos="0"/>
        </w:tabs>
        <w:spacing w:line="240" w:lineRule="auto"/>
        <w:rPr>
          <w:sz w:val="24"/>
          <w:szCs w:val="24"/>
          <w:lang w:val="en-US"/>
        </w:rPr>
      </w:pPr>
      <w:r w:rsidRPr="00084655">
        <w:rPr>
          <w:sz w:val="24"/>
          <w:szCs w:val="24"/>
          <w:lang w:val="en-US"/>
        </w:rPr>
        <w:t>e</w:t>
      </w:r>
      <w:r w:rsidRPr="003D53F1">
        <w:rPr>
          <w:sz w:val="24"/>
          <w:szCs w:val="24"/>
          <w:lang w:val="en-US"/>
        </w:rPr>
        <w:t>-</w:t>
      </w:r>
      <w:r w:rsidRPr="00084655">
        <w:rPr>
          <w:sz w:val="24"/>
          <w:szCs w:val="24"/>
          <w:lang w:val="en-US"/>
        </w:rPr>
        <w:t>mail</w:t>
      </w:r>
      <w:r w:rsidRPr="003D53F1">
        <w:rPr>
          <w:sz w:val="24"/>
          <w:szCs w:val="24"/>
          <w:lang w:val="en-US"/>
        </w:rPr>
        <w:t xml:space="preserve">: </w:t>
      </w:r>
      <w:r w:rsidR="001D3296">
        <w:rPr>
          <w:sz w:val="24"/>
          <w:szCs w:val="24"/>
          <w:lang w:val="en-US"/>
        </w:rPr>
        <w:t>a</w:t>
      </w:r>
      <w:r w:rsidR="003D53F1">
        <w:rPr>
          <w:sz w:val="24"/>
          <w:szCs w:val="24"/>
          <w:lang w:val="en-US"/>
        </w:rPr>
        <w:t>dolov</w:t>
      </w:r>
      <w:r w:rsidR="001D3296" w:rsidRPr="003D53F1">
        <w:rPr>
          <w:sz w:val="24"/>
          <w:szCs w:val="24"/>
          <w:lang w:val="en-US"/>
        </w:rPr>
        <w:t>@</w:t>
      </w:r>
      <w:r w:rsidR="001D3296">
        <w:rPr>
          <w:sz w:val="24"/>
          <w:szCs w:val="24"/>
          <w:lang w:val="en-US"/>
        </w:rPr>
        <w:t>aorti</w:t>
      </w:r>
      <w:r w:rsidR="001D3296" w:rsidRPr="003D53F1">
        <w:rPr>
          <w:sz w:val="24"/>
          <w:szCs w:val="24"/>
          <w:lang w:val="en-US"/>
        </w:rPr>
        <w:t>.</w:t>
      </w:r>
      <w:r w:rsidR="001D3296">
        <w:rPr>
          <w:sz w:val="24"/>
          <w:szCs w:val="24"/>
          <w:lang w:val="en-US"/>
        </w:rPr>
        <w:t>ru</w:t>
      </w:r>
    </w:p>
    <w:p w14:paraId="3C56A615" w14:textId="6FA9E859" w:rsidR="00084655" w:rsidRPr="003D53F1" w:rsidRDefault="00084655" w:rsidP="00084655">
      <w:pPr>
        <w:tabs>
          <w:tab w:val="num" w:pos="0"/>
        </w:tabs>
        <w:spacing w:line="240" w:lineRule="auto"/>
        <w:rPr>
          <w:sz w:val="24"/>
          <w:szCs w:val="24"/>
          <w:lang w:val="en-US"/>
        </w:rPr>
      </w:pPr>
      <w:r w:rsidRPr="00084655">
        <w:rPr>
          <w:sz w:val="24"/>
          <w:szCs w:val="24"/>
        </w:rPr>
        <w:t>тел</w:t>
      </w:r>
      <w:r w:rsidRPr="003D53F1">
        <w:rPr>
          <w:sz w:val="24"/>
          <w:szCs w:val="24"/>
          <w:lang w:val="en-US"/>
        </w:rPr>
        <w:t>. 8 (</w:t>
      </w:r>
      <w:r w:rsidR="00695F78" w:rsidRPr="003D53F1">
        <w:rPr>
          <w:sz w:val="24"/>
          <w:szCs w:val="24"/>
          <w:lang w:val="en-US"/>
        </w:rPr>
        <w:t>977</w:t>
      </w:r>
      <w:r w:rsidR="00F73AE5" w:rsidRPr="003D53F1">
        <w:rPr>
          <w:sz w:val="24"/>
          <w:szCs w:val="24"/>
          <w:lang w:val="en-US"/>
        </w:rPr>
        <w:t xml:space="preserve">) </w:t>
      </w:r>
      <w:r w:rsidR="003D53F1">
        <w:rPr>
          <w:sz w:val="24"/>
          <w:szCs w:val="24"/>
          <w:lang w:val="en-US"/>
        </w:rPr>
        <w:t>6825729</w:t>
      </w:r>
    </w:p>
    <w:p w14:paraId="632E4C31" w14:textId="77777777" w:rsidR="00BA0CEE" w:rsidRPr="003D53F1" w:rsidRDefault="00BA0CEE" w:rsidP="00940A56">
      <w:pPr>
        <w:tabs>
          <w:tab w:val="num" w:pos="0"/>
        </w:tabs>
        <w:spacing w:line="240" w:lineRule="auto"/>
        <w:rPr>
          <w:sz w:val="24"/>
          <w:szCs w:val="24"/>
          <w:lang w:val="en-US"/>
        </w:rPr>
      </w:pPr>
    </w:p>
    <w:p w14:paraId="022DE878" w14:textId="77777777" w:rsidR="006E6C0F" w:rsidRPr="0009705E" w:rsidRDefault="009D7BFA" w:rsidP="006E6C0F">
      <w:pPr>
        <w:tabs>
          <w:tab w:val="num" w:pos="0"/>
        </w:tabs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1.3</w:t>
      </w:r>
      <w:r w:rsidR="007868FC" w:rsidRPr="0009705E">
        <w:rPr>
          <w:sz w:val="24"/>
          <w:szCs w:val="24"/>
        </w:rPr>
        <w:t>.</w:t>
      </w:r>
      <w:r w:rsidRPr="0009705E">
        <w:rPr>
          <w:sz w:val="24"/>
          <w:szCs w:val="24"/>
        </w:rPr>
        <w:t xml:space="preserve"> </w:t>
      </w:r>
      <w:r w:rsidRPr="0009705E">
        <w:rPr>
          <w:b/>
          <w:sz w:val="24"/>
          <w:szCs w:val="24"/>
        </w:rPr>
        <w:t>Предмет закупки</w:t>
      </w:r>
      <w:r w:rsidR="00713F2E" w:rsidRPr="0009705E">
        <w:rPr>
          <w:sz w:val="24"/>
          <w:szCs w:val="24"/>
        </w:rPr>
        <w:t xml:space="preserve">: </w:t>
      </w:r>
    </w:p>
    <w:p w14:paraId="363BEFF4" w14:textId="5038F264" w:rsidR="00073E37" w:rsidRPr="00695F78" w:rsidRDefault="003D53F1" w:rsidP="0034305F">
      <w:pPr>
        <w:spacing w:line="240" w:lineRule="auto"/>
        <w:ind w:firstLine="0"/>
        <w:contextualSpacing/>
        <w:rPr>
          <w:bCs/>
          <w:sz w:val="24"/>
          <w:szCs w:val="24"/>
        </w:rPr>
      </w:pPr>
      <w:bookmarkStart w:id="1" w:name="_Toc209261654"/>
      <w:r>
        <w:rPr>
          <w:bCs/>
          <w:sz w:val="24"/>
          <w:szCs w:val="24"/>
        </w:rPr>
        <w:t>Кабально</w:t>
      </w:r>
      <w:r w:rsidR="00FC1328">
        <w:rPr>
          <w:bCs/>
          <w:sz w:val="24"/>
          <w:szCs w:val="24"/>
        </w:rPr>
        <w:t>-</w:t>
      </w:r>
      <w:r>
        <w:rPr>
          <w:bCs/>
          <w:sz w:val="24"/>
          <w:szCs w:val="24"/>
        </w:rPr>
        <w:t>проводниковая продукция</w:t>
      </w:r>
    </w:p>
    <w:p w14:paraId="34712B80" w14:textId="77777777" w:rsidR="00084655" w:rsidRPr="00084655" w:rsidRDefault="00084655" w:rsidP="0034305F">
      <w:pPr>
        <w:spacing w:line="240" w:lineRule="auto"/>
        <w:ind w:firstLine="0"/>
        <w:contextualSpacing/>
        <w:rPr>
          <w:color w:val="FF0000"/>
          <w:sz w:val="24"/>
          <w:szCs w:val="24"/>
        </w:rPr>
      </w:pPr>
    </w:p>
    <w:tbl>
      <w:tblPr>
        <w:tblW w:w="11280" w:type="dxa"/>
        <w:tblInd w:w="118" w:type="dxa"/>
        <w:tblLook w:val="04A0" w:firstRow="1" w:lastRow="0" w:firstColumn="1" w:lastColumn="0" w:noHBand="0" w:noVBand="1"/>
      </w:tblPr>
      <w:tblGrid>
        <w:gridCol w:w="960"/>
        <w:gridCol w:w="5440"/>
        <w:gridCol w:w="2920"/>
        <w:gridCol w:w="1960"/>
      </w:tblGrid>
      <w:tr w:rsidR="003B74C6" w:rsidRPr="003B74C6" w14:paraId="389D9D68" w14:textId="77777777" w:rsidTr="003B74C6">
        <w:trPr>
          <w:trHeight w:val="390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3D66F" w14:textId="77777777" w:rsidR="003B74C6" w:rsidRPr="003B74C6" w:rsidRDefault="003B74C6" w:rsidP="003B74C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4C6">
              <w:rPr>
                <w:rFonts w:ascii="Calibri" w:hAnsi="Calibri" w:cs="Calibri"/>
                <w:b/>
                <w:bCs/>
                <w:color w:val="000000"/>
              </w:rPr>
              <w:t>п/п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639CA" w14:textId="77777777" w:rsidR="003B74C6" w:rsidRPr="003B74C6" w:rsidRDefault="003B74C6" w:rsidP="003B74C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4C6">
              <w:rPr>
                <w:rFonts w:ascii="Calibri" w:hAnsi="Calibri" w:cs="Calibri"/>
                <w:b/>
                <w:bCs/>
                <w:color w:val="000000"/>
              </w:rPr>
              <w:t>наименование</w:t>
            </w:r>
          </w:p>
        </w:tc>
        <w:tc>
          <w:tcPr>
            <w:tcW w:w="29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A3CF94" w14:textId="77777777" w:rsidR="003B74C6" w:rsidRPr="003B74C6" w:rsidRDefault="003B74C6" w:rsidP="003B74C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4C6">
              <w:rPr>
                <w:rFonts w:ascii="Calibri" w:hAnsi="Calibri" w:cs="Calibri"/>
                <w:b/>
                <w:bCs/>
                <w:color w:val="000000"/>
              </w:rPr>
              <w:t>кол-во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5F2866" w14:textId="77777777" w:rsidR="003B74C6" w:rsidRPr="003B74C6" w:rsidRDefault="003B74C6" w:rsidP="003B74C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4C6">
              <w:rPr>
                <w:rFonts w:ascii="Calibri" w:hAnsi="Calibri" w:cs="Calibri"/>
                <w:b/>
                <w:bCs/>
                <w:color w:val="000000"/>
              </w:rPr>
              <w:t>примечания</w:t>
            </w:r>
          </w:p>
        </w:tc>
      </w:tr>
      <w:tr w:rsidR="003B74C6" w:rsidRPr="003B74C6" w14:paraId="75924BD9" w14:textId="77777777" w:rsidTr="003B74C6">
        <w:trPr>
          <w:trHeight w:val="5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AC7C25" w14:textId="77777777" w:rsidR="003B74C6" w:rsidRPr="003B74C6" w:rsidRDefault="003B74C6" w:rsidP="003B74C6">
            <w:pPr>
              <w:spacing w:line="240" w:lineRule="auto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3B74C6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3575C" w14:textId="5FDDEA74" w:rsidR="003B74C6" w:rsidRPr="003D53F1" w:rsidRDefault="003D53F1" w:rsidP="003B74C6">
            <w:pPr>
              <w:spacing w:line="240" w:lineRule="auto"/>
              <w:ind w:firstLine="0"/>
              <w:jc w:val="left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ВБШВнг</w:t>
            </w:r>
            <w:proofErr w:type="spellEnd"/>
            <w:r>
              <w:rPr>
                <w:color w:val="000000"/>
                <w:sz w:val="22"/>
                <w:szCs w:val="22"/>
              </w:rPr>
              <w:t>(А)-</w:t>
            </w:r>
            <w:r>
              <w:rPr>
                <w:color w:val="000000"/>
                <w:sz w:val="22"/>
                <w:szCs w:val="22"/>
                <w:lang w:val="en-US"/>
              </w:rPr>
              <w:t>LS-</w:t>
            </w:r>
            <w:r>
              <w:rPr>
                <w:color w:val="000000"/>
                <w:sz w:val="22"/>
                <w:szCs w:val="22"/>
              </w:rPr>
              <w:t>5х120</w:t>
            </w:r>
          </w:p>
        </w:tc>
        <w:tc>
          <w:tcPr>
            <w:tcW w:w="2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B1593" w14:textId="2EEBD9E9" w:rsidR="003B74C6" w:rsidRPr="003B74C6" w:rsidRDefault="003D53F1" w:rsidP="003B74C6">
            <w:pPr>
              <w:spacing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FC1328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метров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D7883C" w14:textId="77777777" w:rsidR="003B74C6" w:rsidRPr="003B74C6" w:rsidRDefault="003B74C6" w:rsidP="003B74C6">
            <w:pPr>
              <w:spacing w:line="240" w:lineRule="auto"/>
              <w:ind w:firstLine="0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3B74C6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</w:tr>
    </w:tbl>
    <w:p w14:paraId="408266DD" w14:textId="77777777" w:rsidR="000C7C08" w:rsidRPr="00896A23" w:rsidRDefault="000C7C08" w:rsidP="00090A47">
      <w:pPr>
        <w:spacing w:after="200" w:line="276" w:lineRule="auto"/>
        <w:ind w:firstLine="0"/>
        <w:rPr>
          <w:sz w:val="24"/>
          <w:szCs w:val="24"/>
        </w:rPr>
      </w:pPr>
    </w:p>
    <w:p w14:paraId="65B0F88F" w14:textId="1F112C5D" w:rsidR="00026B0F" w:rsidRPr="0009705E" w:rsidRDefault="00315AE8" w:rsidP="00090A47">
      <w:pPr>
        <w:spacing w:after="200"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Поставляемая </w:t>
      </w:r>
      <w:r w:rsidR="008D3736">
        <w:rPr>
          <w:sz w:val="24"/>
          <w:szCs w:val="24"/>
        </w:rPr>
        <w:t>продукция</w:t>
      </w:r>
      <w:r w:rsidR="00C8637C" w:rsidRPr="0009705E">
        <w:rPr>
          <w:sz w:val="24"/>
          <w:szCs w:val="24"/>
        </w:rPr>
        <w:t xml:space="preserve"> должн</w:t>
      </w:r>
      <w:r>
        <w:rPr>
          <w:sz w:val="24"/>
          <w:szCs w:val="24"/>
        </w:rPr>
        <w:t>а</w:t>
      </w:r>
      <w:r w:rsidR="00C8637C" w:rsidRPr="0009705E">
        <w:rPr>
          <w:sz w:val="24"/>
          <w:szCs w:val="24"/>
        </w:rPr>
        <w:t xml:space="preserve"> быть </w:t>
      </w:r>
      <w:r>
        <w:rPr>
          <w:sz w:val="24"/>
          <w:szCs w:val="24"/>
        </w:rPr>
        <w:t>сертифицирована</w:t>
      </w:r>
      <w:r w:rsidR="00090A47" w:rsidRPr="0009705E">
        <w:rPr>
          <w:sz w:val="24"/>
          <w:szCs w:val="24"/>
        </w:rPr>
        <w:t xml:space="preserve"> в Росс</w:t>
      </w:r>
      <w:r>
        <w:rPr>
          <w:sz w:val="24"/>
          <w:szCs w:val="24"/>
        </w:rPr>
        <w:t>ийской Федерации, является новой и ранее неиспользованной.</w:t>
      </w:r>
    </w:p>
    <w:p w14:paraId="513C82B4" w14:textId="77777777" w:rsidR="00F525E9" w:rsidRPr="0009705E" w:rsidRDefault="00026B0F" w:rsidP="00026B0F">
      <w:pPr>
        <w:spacing w:after="200" w:line="276" w:lineRule="auto"/>
        <w:ind w:firstLine="0"/>
        <w:rPr>
          <w:sz w:val="24"/>
          <w:szCs w:val="24"/>
        </w:rPr>
      </w:pPr>
      <w:r w:rsidRPr="0009705E">
        <w:rPr>
          <w:sz w:val="24"/>
          <w:szCs w:val="24"/>
        </w:rPr>
        <w:t>Поставщик обязан обеспечить передачу Покупателю вместе с Товаро</w:t>
      </w:r>
      <w:r w:rsidR="00315AE8">
        <w:rPr>
          <w:sz w:val="24"/>
          <w:szCs w:val="24"/>
        </w:rPr>
        <w:t xml:space="preserve">м соответствующих сертификатов </w:t>
      </w:r>
      <w:r w:rsidRPr="0009705E">
        <w:rPr>
          <w:sz w:val="24"/>
          <w:szCs w:val="24"/>
        </w:rPr>
        <w:t>и других документов, удостоверяющих качество Товара.</w:t>
      </w:r>
    </w:p>
    <w:p w14:paraId="1C30D291" w14:textId="77777777" w:rsidR="00F525E9" w:rsidRPr="0009705E" w:rsidRDefault="00F525E9" w:rsidP="00F525E9">
      <w:pPr>
        <w:tabs>
          <w:tab w:val="num" w:pos="0"/>
        </w:tabs>
        <w:spacing w:line="240" w:lineRule="auto"/>
        <w:rPr>
          <w:sz w:val="24"/>
          <w:szCs w:val="24"/>
        </w:rPr>
      </w:pPr>
    </w:p>
    <w:p w14:paraId="180AC56B" w14:textId="77777777" w:rsidR="00B171D9" w:rsidRPr="0009705E" w:rsidRDefault="00B171D9" w:rsidP="00BC1321">
      <w:pPr>
        <w:spacing w:line="240" w:lineRule="auto"/>
        <w:contextualSpacing/>
        <w:rPr>
          <w:kern w:val="28"/>
          <w:sz w:val="24"/>
          <w:szCs w:val="24"/>
        </w:rPr>
      </w:pPr>
    </w:p>
    <w:p w14:paraId="70444AF2" w14:textId="77777777" w:rsidR="00B171D9" w:rsidRPr="0009705E" w:rsidRDefault="00BC1321" w:rsidP="00B171D9">
      <w:pPr>
        <w:spacing w:line="240" w:lineRule="auto"/>
        <w:contextualSpacing/>
        <w:rPr>
          <w:b/>
          <w:kern w:val="28"/>
          <w:sz w:val="24"/>
          <w:szCs w:val="24"/>
        </w:rPr>
      </w:pPr>
      <w:r w:rsidRPr="0009705E">
        <w:rPr>
          <w:kern w:val="28"/>
          <w:sz w:val="24"/>
          <w:szCs w:val="24"/>
        </w:rPr>
        <w:t>1.4</w:t>
      </w:r>
      <w:r w:rsidR="007868FC" w:rsidRPr="0009705E">
        <w:rPr>
          <w:kern w:val="28"/>
          <w:sz w:val="24"/>
          <w:szCs w:val="24"/>
        </w:rPr>
        <w:t>.</w:t>
      </w:r>
      <w:r w:rsidRPr="0009705E">
        <w:rPr>
          <w:b/>
          <w:kern w:val="28"/>
          <w:sz w:val="24"/>
          <w:szCs w:val="24"/>
        </w:rPr>
        <w:t xml:space="preserve"> Подача коммерческих предложений и их прием.</w:t>
      </w:r>
    </w:p>
    <w:p w14:paraId="06FC2525" w14:textId="77777777" w:rsidR="004B16CA" w:rsidRPr="0009705E" w:rsidRDefault="004B16CA" w:rsidP="004B16CA">
      <w:pPr>
        <w:spacing w:line="240" w:lineRule="auto"/>
        <w:contextualSpacing/>
        <w:rPr>
          <w:kern w:val="28"/>
          <w:sz w:val="24"/>
          <w:szCs w:val="24"/>
        </w:rPr>
      </w:pPr>
      <w:r w:rsidRPr="0009705E">
        <w:rPr>
          <w:kern w:val="28"/>
          <w:sz w:val="24"/>
          <w:szCs w:val="24"/>
        </w:rPr>
        <w:t xml:space="preserve">Участники должны направить свои предложения по </w:t>
      </w:r>
      <w:r w:rsidRPr="0009705E">
        <w:rPr>
          <w:kern w:val="28"/>
          <w:sz w:val="24"/>
          <w:szCs w:val="24"/>
          <w:u w:val="single"/>
        </w:rPr>
        <w:t xml:space="preserve">электронной почте по следующему адресу: </w:t>
      </w:r>
      <w:hyperlink r:id="rId8" w:history="1">
        <w:r w:rsidRPr="0009705E">
          <w:rPr>
            <w:rStyle w:val="a4"/>
            <w:kern w:val="28"/>
            <w:sz w:val="24"/>
            <w:szCs w:val="24"/>
            <w:lang w:val="en-US"/>
          </w:rPr>
          <w:t>rti</w:t>
        </w:r>
        <w:r w:rsidRPr="0009705E">
          <w:rPr>
            <w:rStyle w:val="a4"/>
            <w:kern w:val="28"/>
            <w:sz w:val="24"/>
            <w:szCs w:val="24"/>
          </w:rPr>
          <w:t>_</w:t>
        </w:r>
        <w:r w:rsidRPr="0009705E">
          <w:rPr>
            <w:rStyle w:val="a4"/>
            <w:kern w:val="28"/>
            <w:sz w:val="24"/>
            <w:szCs w:val="24"/>
            <w:lang w:val="en-US"/>
          </w:rPr>
          <w:t>tender</w:t>
        </w:r>
        <w:r w:rsidRPr="0009705E">
          <w:rPr>
            <w:rStyle w:val="a4"/>
            <w:kern w:val="28"/>
            <w:sz w:val="24"/>
            <w:szCs w:val="24"/>
          </w:rPr>
          <w:t>@</w:t>
        </w:r>
        <w:r w:rsidRPr="0009705E">
          <w:rPr>
            <w:rStyle w:val="a4"/>
            <w:kern w:val="28"/>
            <w:sz w:val="24"/>
            <w:szCs w:val="24"/>
            <w:lang w:val="en-US"/>
          </w:rPr>
          <w:t>aorti</w:t>
        </w:r>
        <w:r w:rsidRPr="0009705E">
          <w:rPr>
            <w:rStyle w:val="a4"/>
            <w:kern w:val="28"/>
            <w:sz w:val="24"/>
            <w:szCs w:val="24"/>
          </w:rPr>
          <w:t>.</w:t>
        </w:r>
        <w:proofErr w:type="spellStart"/>
        <w:r w:rsidRPr="0009705E">
          <w:rPr>
            <w:rStyle w:val="a4"/>
            <w:kern w:val="28"/>
            <w:sz w:val="24"/>
            <w:szCs w:val="24"/>
            <w:lang w:val="en-US"/>
          </w:rPr>
          <w:t>ru</w:t>
        </w:r>
        <w:proofErr w:type="spellEnd"/>
      </w:hyperlink>
    </w:p>
    <w:p w14:paraId="1229C068" w14:textId="47321D94" w:rsidR="004B16CA" w:rsidRPr="0009705E" w:rsidRDefault="00FC1328" w:rsidP="004B16CA">
      <w:pPr>
        <w:spacing w:line="240" w:lineRule="auto"/>
        <w:contextualSpacing/>
        <w:rPr>
          <w:kern w:val="28"/>
          <w:sz w:val="24"/>
          <w:szCs w:val="24"/>
          <w:u w:val="single"/>
        </w:rPr>
      </w:pPr>
      <w:hyperlink r:id="rId9" w:history="1">
        <w:r w:rsidR="004B16CA" w:rsidRPr="0009705E">
          <w:rPr>
            <w:rStyle w:val="a4"/>
            <w:kern w:val="28"/>
            <w:sz w:val="24"/>
            <w:szCs w:val="24"/>
            <w:lang w:val="en-US"/>
          </w:rPr>
          <w:t>https</w:t>
        </w:r>
        <w:r w:rsidR="004B16CA" w:rsidRPr="0009705E">
          <w:rPr>
            <w:rStyle w:val="a4"/>
            <w:kern w:val="28"/>
            <w:sz w:val="24"/>
            <w:szCs w:val="24"/>
          </w:rPr>
          <w:t>:</w:t>
        </w:r>
      </w:hyperlink>
      <w:r w:rsidR="004B16CA" w:rsidRPr="0009705E">
        <w:rPr>
          <w:kern w:val="28"/>
          <w:sz w:val="24"/>
          <w:szCs w:val="24"/>
          <w:u w:val="single"/>
        </w:rPr>
        <w:t xml:space="preserve"> </w:t>
      </w:r>
    </w:p>
    <w:p w14:paraId="66C6FF97" w14:textId="77777777" w:rsidR="004B16CA" w:rsidRPr="0009705E" w:rsidRDefault="004B16CA" w:rsidP="004B16CA">
      <w:pPr>
        <w:spacing w:line="240" w:lineRule="auto"/>
        <w:contextualSpacing/>
        <w:rPr>
          <w:kern w:val="28"/>
          <w:sz w:val="24"/>
          <w:szCs w:val="24"/>
        </w:rPr>
      </w:pPr>
      <w:r w:rsidRPr="0009705E">
        <w:rPr>
          <w:kern w:val="28"/>
          <w:sz w:val="24"/>
          <w:szCs w:val="24"/>
        </w:rPr>
        <w:t>В теме письма Участник обязан указать следующую информацию:</w:t>
      </w:r>
    </w:p>
    <w:p w14:paraId="7B482B54" w14:textId="4DA5960F" w:rsidR="004B16CA" w:rsidRPr="0009705E" w:rsidRDefault="004B16CA" w:rsidP="004B16CA">
      <w:pPr>
        <w:spacing w:line="240" w:lineRule="auto"/>
        <w:contextualSpacing/>
        <w:rPr>
          <w:kern w:val="28"/>
          <w:sz w:val="24"/>
          <w:szCs w:val="24"/>
        </w:rPr>
      </w:pPr>
      <w:r w:rsidRPr="0009705E">
        <w:rPr>
          <w:kern w:val="28"/>
          <w:sz w:val="24"/>
          <w:szCs w:val="24"/>
        </w:rPr>
        <w:t xml:space="preserve">№ </w:t>
      </w:r>
      <w:r w:rsidR="003D53F1">
        <w:rPr>
          <w:kern w:val="28"/>
          <w:sz w:val="24"/>
          <w:szCs w:val="24"/>
        </w:rPr>
        <w:t>81</w:t>
      </w:r>
      <w:r w:rsidR="00F12739">
        <w:rPr>
          <w:kern w:val="28"/>
          <w:sz w:val="24"/>
          <w:szCs w:val="24"/>
        </w:rPr>
        <w:t>/</w:t>
      </w:r>
      <w:r w:rsidRPr="0009705E">
        <w:rPr>
          <w:kern w:val="28"/>
          <w:sz w:val="24"/>
          <w:szCs w:val="24"/>
        </w:rPr>
        <w:t>2300</w:t>
      </w:r>
      <w:r w:rsidR="0009705E">
        <w:rPr>
          <w:kern w:val="28"/>
          <w:sz w:val="24"/>
          <w:szCs w:val="24"/>
        </w:rPr>
        <w:t>0</w:t>
      </w:r>
      <w:r w:rsidR="003D53F1">
        <w:rPr>
          <w:kern w:val="28"/>
          <w:sz w:val="24"/>
          <w:szCs w:val="24"/>
        </w:rPr>
        <w:t>81</w:t>
      </w:r>
      <w:r w:rsidRPr="0009705E">
        <w:rPr>
          <w:kern w:val="28"/>
          <w:sz w:val="24"/>
          <w:szCs w:val="24"/>
        </w:rPr>
        <w:t xml:space="preserve"> </w:t>
      </w:r>
      <w:r w:rsidR="00084655" w:rsidRPr="00084655">
        <w:rPr>
          <w:kern w:val="28"/>
          <w:sz w:val="24"/>
          <w:szCs w:val="24"/>
        </w:rPr>
        <w:t>«АО «МТУ Сатурн»/</w:t>
      </w:r>
      <w:r w:rsidR="003D53F1">
        <w:rPr>
          <w:kern w:val="28"/>
          <w:sz w:val="24"/>
          <w:szCs w:val="24"/>
        </w:rPr>
        <w:t>Долов А.В.</w:t>
      </w:r>
    </w:p>
    <w:p w14:paraId="1AB32FCD" w14:textId="77777777" w:rsidR="00B75954" w:rsidRPr="0009705E" w:rsidRDefault="00B75954" w:rsidP="004B16CA">
      <w:pPr>
        <w:spacing w:line="240" w:lineRule="auto"/>
        <w:contextualSpacing/>
        <w:rPr>
          <w:kern w:val="28"/>
          <w:sz w:val="24"/>
          <w:szCs w:val="24"/>
        </w:rPr>
      </w:pPr>
    </w:p>
    <w:p w14:paraId="673D8FBB" w14:textId="77777777" w:rsidR="00BC1321" w:rsidRPr="0009705E" w:rsidRDefault="00BC1321" w:rsidP="0034305F">
      <w:pPr>
        <w:spacing w:line="240" w:lineRule="auto"/>
        <w:contextualSpacing/>
        <w:rPr>
          <w:b/>
          <w:sz w:val="24"/>
          <w:szCs w:val="24"/>
        </w:rPr>
      </w:pPr>
      <w:r w:rsidRPr="0009705E">
        <w:rPr>
          <w:sz w:val="24"/>
          <w:szCs w:val="24"/>
        </w:rPr>
        <w:t>1.5</w:t>
      </w:r>
      <w:r w:rsidR="007868FC" w:rsidRPr="0009705E">
        <w:rPr>
          <w:sz w:val="24"/>
          <w:szCs w:val="24"/>
        </w:rPr>
        <w:t>.</w:t>
      </w:r>
      <w:r w:rsidRPr="0009705E">
        <w:rPr>
          <w:b/>
          <w:sz w:val="24"/>
          <w:szCs w:val="24"/>
        </w:rPr>
        <w:t xml:space="preserve"> Срок окончания приема предложений </w:t>
      </w:r>
    </w:p>
    <w:p w14:paraId="3FBFE4FB" w14:textId="77777777" w:rsidR="00D30FC2" w:rsidRPr="0009705E" w:rsidRDefault="00BC1321" w:rsidP="00BC1321">
      <w:pPr>
        <w:tabs>
          <w:tab w:val="num" w:pos="0"/>
        </w:tabs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 xml:space="preserve">Предложения, оформленные в соответствии с требованиями закупочной документации, должны быть доставлены не позднее </w:t>
      </w:r>
      <w:r w:rsidRPr="0009705E">
        <w:rPr>
          <w:kern w:val="28"/>
          <w:sz w:val="24"/>
          <w:szCs w:val="24"/>
        </w:rPr>
        <w:t>1</w:t>
      </w:r>
      <w:r w:rsidR="00C609F3" w:rsidRPr="0009705E">
        <w:rPr>
          <w:kern w:val="28"/>
          <w:sz w:val="24"/>
          <w:szCs w:val="24"/>
        </w:rPr>
        <w:t>6</w:t>
      </w:r>
      <w:r w:rsidRPr="0009705E">
        <w:rPr>
          <w:kern w:val="28"/>
          <w:sz w:val="24"/>
          <w:szCs w:val="24"/>
        </w:rPr>
        <w:t>:00 часов</w:t>
      </w:r>
      <w:r w:rsidRPr="0009705E">
        <w:rPr>
          <w:sz w:val="24"/>
          <w:szCs w:val="24"/>
        </w:rPr>
        <w:t xml:space="preserve"> (время Московское)</w:t>
      </w:r>
    </w:p>
    <w:p w14:paraId="3FC0482D" w14:textId="3FB09B8A" w:rsidR="00BC1321" w:rsidRPr="006214FF" w:rsidRDefault="00B566D9" w:rsidP="00BC1321">
      <w:pPr>
        <w:tabs>
          <w:tab w:val="num" w:pos="0"/>
        </w:tabs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3D53F1">
        <w:rPr>
          <w:sz w:val="24"/>
          <w:szCs w:val="24"/>
        </w:rPr>
        <w:t>6</w:t>
      </w:r>
      <w:r w:rsidR="005649E6" w:rsidRPr="006214FF">
        <w:rPr>
          <w:sz w:val="24"/>
          <w:szCs w:val="24"/>
        </w:rPr>
        <w:t xml:space="preserve"> </w:t>
      </w:r>
      <w:r>
        <w:rPr>
          <w:sz w:val="24"/>
          <w:szCs w:val="24"/>
        </w:rPr>
        <w:t>ию</w:t>
      </w:r>
      <w:r w:rsidR="003D53F1">
        <w:rPr>
          <w:sz w:val="24"/>
          <w:szCs w:val="24"/>
        </w:rPr>
        <w:t>ля</w:t>
      </w:r>
      <w:r w:rsidR="00896A23">
        <w:rPr>
          <w:sz w:val="24"/>
          <w:szCs w:val="24"/>
        </w:rPr>
        <w:t xml:space="preserve"> 2022</w:t>
      </w:r>
      <w:r w:rsidR="00BC1321" w:rsidRPr="006214FF">
        <w:rPr>
          <w:sz w:val="24"/>
          <w:szCs w:val="24"/>
        </w:rPr>
        <w:t xml:space="preserve"> г.</w:t>
      </w:r>
    </w:p>
    <w:p w14:paraId="4E9DBBC4" w14:textId="77777777" w:rsidR="00BC1321" w:rsidRPr="0009705E" w:rsidRDefault="00BC1321" w:rsidP="00611D09">
      <w:pPr>
        <w:tabs>
          <w:tab w:val="num" w:pos="0"/>
        </w:tabs>
        <w:spacing w:line="240" w:lineRule="auto"/>
        <w:rPr>
          <w:sz w:val="24"/>
          <w:szCs w:val="24"/>
        </w:rPr>
      </w:pPr>
    </w:p>
    <w:bookmarkEnd w:id="1"/>
    <w:p w14:paraId="14392ABE" w14:textId="77777777" w:rsidR="008110F0" w:rsidRPr="0009705E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4"/>
          <w:szCs w:val="24"/>
        </w:rPr>
      </w:pPr>
      <w:r w:rsidRPr="0009705E">
        <w:rPr>
          <w:rFonts w:ascii="Times New Roman" w:hAnsi="Times New Roman"/>
          <w:sz w:val="24"/>
          <w:szCs w:val="24"/>
        </w:rPr>
        <w:t>2. Требования к Участникам и документы, подлежащие к предоставлению.</w:t>
      </w:r>
    </w:p>
    <w:p w14:paraId="70297B02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2.1</w:t>
      </w:r>
      <w:r w:rsidR="00710F97" w:rsidRPr="0009705E">
        <w:rPr>
          <w:sz w:val="24"/>
          <w:szCs w:val="24"/>
        </w:rPr>
        <w:t>.</w:t>
      </w:r>
      <w:r w:rsidRPr="0009705E">
        <w:rPr>
          <w:sz w:val="24"/>
          <w:szCs w:val="24"/>
        </w:rPr>
        <w:t xml:space="preserve"> Чтобы претендовать на победу и на право заключения Договора, Участник на момент подачи Предложения должен отвечать следующим требованиям:</w:t>
      </w:r>
    </w:p>
    <w:p w14:paraId="02610094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- Участник должен обладать гражданской правоспособностью в полном объёме для заключения и исполнения договора;</w:t>
      </w:r>
    </w:p>
    <w:p w14:paraId="5E5FE330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- Участник не должен находиться в процессе ликвидации или быть признанным по решению арбитражного суда несостоятельным (банкротом);</w:t>
      </w:r>
    </w:p>
    <w:p w14:paraId="1F9B95D6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- На имущество Участника не должен быть наложен арест по решению суда, административного органа и (или) экономическая деятельность не должна быть приостановлена;</w:t>
      </w:r>
    </w:p>
    <w:p w14:paraId="2ED004B7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 xml:space="preserve">- Участник не должен иметь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год, размер которой превышает двадцать пять процентов балансовой стоимости активов Участника процедуры закупки, определяемой по данным бухгалтерской </w:t>
      </w:r>
      <w:r w:rsidRPr="0009705E">
        <w:rPr>
          <w:sz w:val="24"/>
          <w:szCs w:val="24"/>
        </w:rPr>
        <w:lastRenderedPageBreak/>
        <w:t>отчётности за последний завершённый отчётный период. Участник процедуры закупки считается соответствующим установленному требованию в случае,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закупки;</w:t>
      </w:r>
    </w:p>
    <w:p w14:paraId="7D51AF60" w14:textId="77777777" w:rsidR="00423FF7" w:rsidRPr="0009705E" w:rsidRDefault="0022695C" w:rsidP="0022695C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 xml:space="preserve">     </w:t>
      </w:r>
      <w:r w:rsidR="00D30FC2" w:rsidRPr="0009705E">
        <w:rPr>
          <w:sz w:val="24"/>
          <w:szCs w:val="24"/>
        </w:rPr>
        <w:t xml:space="preserve">   </w:t>
      </w:r>
      <w:r w:rsidR="008110F0" w:rsidRPr="0009705E">
        <w:rPr>
          <w:sz w:val="24"/>
          <w:szCs w:val="24"/>
        </w:rPr>
        <w:t>- В федеральном реестре недобросовестных поставщиков не должно содержаться сведений об Участнике;</w:t>
      </w:r>
    </w:p>
    <w:p w14:paraId="41C20058" w14:textId="3571B2D7" w:rsidR="0022695C" w:rsidRDefault="0022695C" w:rsidP="0022695C">
      <w:pPr>
        <w:rPr>
          <w:sz w:val="24"/>
          <w:szCs w:val="24"/>
        </w:rPr>
      </w:pPr>
      <w:r w:rsidRPr="0009705E">
        <w:rPr>
          <w:sz w:val="24"/>
          <w:szCs w:val="24"/>
        </w:rPr>
        <w:t>- Участник должен иметь в наличие действующий сертификат об официальном статусе дилера/дистрибьютора.</w:t>
      </w:r>
    </w:p>
    <w:p w14:paraId="65E6B786" w14:textId="5F1B6C37" w:rsidR="00F12739" w:rsidRDefault="00F12739" w:rsidP="0022695C">
      <w:pPr>
        <w:rPr>
          <w:sz w:val="24"/>
          <w:szCs w:val="24"/>
        </w:rPr>
      </w:pPr>
    </w:p>
    <w:p w14:paraId="2D1ECECB" w14:textId="77777777" w:rsidR="003D53F1" w:rsidRPr="003D53F1" w:rsidRDefault="003D53F1" w:rsidP="003D53F1">
      <w:pPr>
        <w:tabs>
          <w:tab w:val="num" w:pos="0"/>
        </w:tabs>
        <w:spacing w:line="360" w:lineRule="auto"/>
        <w:rPr>
          <w:sz w:val="24"/>
          <w:szCs w:val="24"/>
          <w:highlight w:val="yellow"/>
        </w:rPr>
      </w:pPr>
      <w:r w:rsidRPr="003D53F1">
        <w:rPr>
          <w:b/>
          <w:bCs/>
          <w:sz w:val="24"/>
          <w:szCs w:val="24"/>
          <w:u w:val="single"/>
        </w:rPr>
        <w:t>Условия оплаты</w:t>
      </w:r>
      <w:r w:rsidRPr="003D53F1">
        <w:rPr>
          <w:sz w:val="24"/>
          <w:szCs w:val="24"/>
        </w:rPr>
        <w:t>: Покупатель производит авансирование Поставщику в размере 80 (Восемьдесят) % в течение 60 (Шестьдесят) банковских дней с момента подписания настоящего Договора.</w:t>
      </w:r>
      <w:r w:rsidRPr="003D53F1">
        <w:rPr>
          <w:sz w:val="24"/>
          <w:szCs w:val="24"/>
        </w:rPr>
        <w:tab/>
        <w:t>Окончательный расчет в размере 20 (Двадцать) % от цены Договора Покупатель оплачивает в течение 180 (Сто восемьдесят) банковских дней при условии получения продукции в полном объёме, подписания Сторонами товарной накладной (форма ТОРГ-12) или УПД (Универсальный Передаточный Документ) и предоставления Поставщиком счета-фактуры и счета на оплату оформленных надлежащим образом.</w:t>
      </w:r>
    </w:p>
    <w:p w14:paraId="47807A7F" w14:textId="77833725" w:rsidR="00F12739" w:rsidRPr="0009705E" w:rsidRDefault="00F12739" w:rsidP="00F12739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 xml:space="preserve">Максимальный срок поставки после </w:t>
      </w:r>
      <w:r>
        <w:rPr>
          <w:sz w:val="24"/>
          <w:szCs w:val="24"/>
        </w:rPr>
        <w:t>подписания договора</w:t>
      </w:r>
      <w:r w:rsidRPr="0009705E">
        <w:rPr>
          <w:sz w:val="24"/>
          <w:szCs w:val="24"/>
        </w:rPr>
        <w:t xml:space="preserve"> – до </w:t>
      </w:r>
      <w:r w:rsidR="003D53F1">
        <w:rPr>
          <w:sz w:val="24"/>
          <w:szCs w:val="24"/>
        </w:rPr>
        <w:t>6</w:t>
      </w:r>
      <w:r>
        <w:rPr>
          <w:sz w:val="24"/>
          <w:szCs w:val="24"/>
        </w:rPr>
        <w:t>0</w:t>
      </w:r>
      <w:r w:rsidRPr="0009705E">
        <w:rPr>
          <w:sz w:val="24"/>
          <w:szCs w:val="24"/>
        </w:rPr>
        <w:t xml:space="preserve"> календарных дней.</w:t>
      </w:r>
      <w:r>
        <w:rPr>
          <w:sz w:val="24"/>
          <w:szCs w:val="24"/>
        </w:rPr>
        <w:t xml:space="preserve"> </w:t>
      </w:r>
    </w:p>
    <w:p w14:paraId="26E84091" w14:textId="77777777" w:rsidR="00F12739" w:rsidRPr="0009705E" w:rsidRDefault="00F12739" w:rsidP="00F12739">
      <w:pPr>
        <w:tabs>
          <w:tab w:val="num" w:pos="0"/>
        </w:tabs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 xml:space="preserve">Товар доставляется силами и средствами Поставщика (уполномоченной транспортной компанией Поставщика) по адресу – Московская обл. Люберецкий район, д. </w:t>
      </w:r>
      <w:proofErr w:type="spellStart"/>
      <w:r w:rsidRPr="0009705E">
        <w:rPr>
          <w:sz w:val="24"/>
          <w:szCs w:val="24"/>
        </w:rPr>
        <w:t>Токарёво</w:t>
      </w:r>
      <w:proofErr w:type="spellEnd"/>
      <w:r w:rsidRPr="0009705E">
        <w:rPr>
          <w:sz w:val="24"/>
          <w:szCs w:val="24"/>
        </w:rPr>
        <w:t xml:space="preserve">, промбаза АО «МТУ Сатурн» и/или г. Москва ул. Большая Черкизовская д.21 с.1. </w:t>
      </w:r>
    </w:p>
    <w:p w14:paraId="3A136055" w14:textId="77777777" w:rsidR="00F12739" w:rsidRPr="0009705E" w:rsidRDefault="00F12739" w:rsidP="0022695C">
      <w:pPr>
        <w:rPr>
          <w:sz w:val="24"/>
          <w:szCs w:val="24"/>
        </w:rPr>
      </w:pPr>
    </w:p>
    <w:p w14:paraId="4A93FD38" w14:textId="77777777" w:rsidR="00C227F5" w:rsidRPr="0009705E" w:rsidRDefault="00C227F5" w:rsidP="00886FCF">
      <w:pPr>
        <w:tabs>
          <w:tab w:val="num" w:pos="0"/>
        </w:tabs>
        <w:spacing w:line="240" w:lineRule="auto"/>
        <w:rPr>
          <w:b/>
          <w:color w:val="000000" w:themeColor="text1"/>
          <w:sz w:val="24"/>
          <w:szCs w:val="24"/>
        </w:rPr>
      </w:pPr>
    </w:p>
    <w:p w14:paraId="1BF54A67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2.2</w:t>
      </w:r>
      <w:r w:rsidR="007868FC" w:rsidRPr="0009705E">
        <w:rPr>
          <w:sz w:val="24"/>
          <w:szCs w:val="24"/>
        </w:rPr>
        <w:t>.</w:t>
      </w:r>
      <w:r w:rsidRPr="0009705E">
        <w:rPr>
          <w:sz w:val="24"/>
          <w:szCs w:val="24"/>
        </w:rPr>
        <w:t xml:space="preserve"> Требования к оформлению Предложений.</w:t>
      </w:r>
    </w:p>
    <w:p w14:paraId="2C341F7F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Поставщик имеет право подать только одно предложение. В случае подачи поставщиком нескольких предложений, все они будут отклонены без рассмотрения по существу.</w:t>
      </w:r>
    </w:p>
    <w:p w14:paraId="66A908F3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Предложение должно быть оформлено на бланке организации с указанием юридического/фактического адреса, ИНН/ОГРН/КПП, контактных телефонов и быть действительным не менее чем в течение 30 рабочих дней.</w:t>
      </w:r>
    </w:p>
    <w:p w14:paraId="7DC94CDB" w14:textId="77777777" w:rsidR="008110F0" w:rsidRPr="0009705E" w:rsidRDefault="008110F0" w:rsidP="008110F0">
      <w:pPr>
        <w:pStyle w:val="a"/>
        <w:numPr>
          <w:ilvl w:val="0"/>
          <w:numId w:val="0"/>
        </w:numPr>
        <w:tabs>
          <w:tab w:val="num" w:pos="0"/>
        </w:tabs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Предложение должно быть подписано лицом, имеющим право в соответствии с законодательством Российской Федерации действовать от лица Поставщика без доверенности, или уполномоченным им лицом на основании доверенности. Предложение также должно быть скреплено печатью поставщика.</w:t>
      </w:r>
    </w:p>
    <w:p w14:paraId="2E96740E" w14:textId="77777777" w:rsidR="008110F0" w:rsidRPr="0009705E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Все цены в предложении должны включать все налоги и другие обязательные платежи, стоимость всех сопутствующих работ (услуг), а также все скидки, предлагаемые поставщиком.</w:t>
      </w:r>
    </w:p>
    <w:p w14:paraId="5CEF18B9" w14:textId="6339FAD5" w:rsidR="008110F0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Предложение должн</w:t>
      </w:r>
      <w:r w:rsidR="00274869" w:rsidRPr="0009705E">
        <w:rPr>
          <w:sz w:val="24"/>
          <w:szCs w:val="24"/>
        </w:rPr>
        <w:t>о быть подано на русском языке.</w:t>
      </w:r>
    </w:p>
    <w:p w14:paraId="60E994C0" w14:textId="77777777" w:rsidR="00EA5BD6" w:rsidRPr="00EA5BD6" w:rsidRDefault="00EA5BD6" w:rsidP="00EA5BD6">
      <w:pPr>
        <w:pStyle w:val="11112"/>
        <w:spacing w:before="0" w:after="0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Коммерческом предложении должны быть отражены </w:t>
      </w:r>
      <w:proofErr w:type="gramStart"/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>следующие условия</w:t>
      </w:r>
      <w:proofErr w:type="gramEnd"/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установленные в закупочной документации:</w:t>
      </w:r>
    </w:p>
    <w:p w14:paraId="7BFC60E3" w14:textId="77777777" w:rsidR="00EA5BD6" w:rsidRPr="00EA5BD6" w:rsidRDefault="00EA5BD6" w:rsidP="00EA5BD6">
      <w:pPr>
        <w:pStyle w:val="11112"/>
        <w:numPr>
          <w:ilvl w:val="0"/>
          <w:numId w:val="44"/>
        </w:numPr>
        <w:spacing w:before="0" w:after="0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>Стоимость товара/услуги;</w:t>
      </w:r>
    </w:p>
    <w:p w14:paraId="1C1DEE30" w14:textId="77777777" w:rsidR="00EA5BD6" w:rsidRPr="00EA5BD6" w:rsidRDefault="00EA5BD6" w:rsidP="00EA5BD6">
      <w:pPr>
        <w:pStyle w:val="11112"/>
        <w:numPr>
          <w:ilvl w:val="0"/>
          <w:numId w:val="44"/>
        </w:numPr>
        <w:spacing w:before="0" w:after="0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>Условия оплаты;</w:t>
      </w:r>
    </w:p>
    <w:p w14:paraId="43475585" w14:textId="77777777" w:rsidR="00EA5BD6" w:rsidRPr="00EA5BD6" w:rsidRDefault="00EA5BD6" w:rsidP="00EA5BD6">
      <w:pPr>
        <w:pStyle w:val="11112"/>
        <w:numPr>
          <w:ilvl w:val="0"/>
          <w:numId w:val="44"/>
        </w:numPr>
        <w:spacing w:before="0" w:after="0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>Максимальный срок поставки товара;</w:t>
      </w:r>
    </w:p>
    <w:p w14:paraId="22A89DFE" w14:textId="77777777" w:rsidR="00EA5BD6" w:rsidRPr="00EA5BD6" w:rsidRDefault="00EA5BD6" w:rsidP="00EA5BD6">
      <w:pPr>
        <w:pStyle w:val="11112"/>
        <w:numPr>
          <w:ilvl w:val="0"/>
          <w:numId w:val="44"/>
        </w:numPr>
        <w:spacing w:before="0" w:after="0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>Условия доставки товара;</w:t>
      </w:r>
    </w:p>
    <w:p w14:paraId="39C1E879" w14:textId="77777777" w:rsidR="00EA5BD6" w:rsidRPr="00EA5BD6" w:rsidRDefault="00EA5BD6" w:rsidP="00EA5BD6">
      <w:pPr>
        <w:pStyle w:val="11112"/>
        <w:numPr>
          <w:ilvl w:val="0"/>
          <w:numId w:val="44"/>
        </w:numPr>
        <w:spacing w:before="0" w:after="0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EA5BD6">
        <w:rPr>
          <w:rFonts w:ascii="Times New Roman" w:hAnsi="Times New Roman"/>
          <w:b w:val="0"/>
          <w:bCs w:val="0"/>
          <w:kern w:val="0"/>
          <w:sz w:val="24"/>
          <w:szCs w:val="24"/>
        </w:rPr>
        <w:t>Гарантийный срок.</w:t>
      </w:r>
    </w:p>
    <w:p w14:paraId="4258BA22" w14:textId="77777777" w:rsidR="00EA5BD6" w:rsidRPr="0009705E" w:rsidRDefault="00EA5BD6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14:paraId="5B9450AA" w14:textId="77777777" w:rsidR="00CA2DEB" w:rsidRPr="0009705E" w:rsidRDefault="00CA2DEB" w:rsidP="00A6520F">
      <w:pPr>
        <w:pStyle w:val="11112"/>
        <w:spacing w:before="0" w:after="0"/>
        <w:ind w:firstLine="567"/>
        <w:outlineLvl w:val="9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14:paraId="63E77354" w14:textId="77777777" w:rsidR="008110F0" w:rsidRPr="0009705E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2.3</w:t>
      </w:r>
      <w:r w:rsidR="007868FC" w:rsidRPr="0009705E">
        <w:rPr>
          <w:sz w:val="24"/>
          <w:szCs w:val="24"/>
        </w:rPr>
        <w:t>.</w:t>
      </w:r>
      <w:r w:rsidRPr="0009705E">
        <w:rPr>
          <w:sz w:val="24"/>
          <w:szCs w:val="24"/>
        </w:rPr>
        <w:t xml:space="preserve"> Совместно с коммерческим предложением Поставщик представляет следующие документы (копии, заверенные печатью организации-Поставщика):</w:t>
      </w:r>
    </w:p>
    <w:p w14:paraId="41405B18" w14:textId="77777777" w:rsidR="008110F0" w:rsidRPr="0009705E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1. Карточка предприятия.</w:t>
      </w:r>
    </w:p>
    <w:p w14:paraId="5CF3920A" w14:textId="77777777" w:rsidR="008110F0" w:rsidRPr="0009705E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lastRenderedPageBreak/>
        <w:t>2. Свидетельство о постановке на учет в налоговом органе.</w:t>
      </w:r>
    </w:p>
    <w:p w14:paraId="0736802C" w14:textId="77777777" w:rsidR="008110F0" w:rsidRPr="0009705E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3. Свидетельство о внесении записи в единый государственный реестр юридических лиц.</w:t>
      </w:r>
    </w:p>
    <w:p w14:paraId="50DFD919" w14:textId="77777777" w:rsidR="008110F0" w:rsidRPr="0009705E" w:rsidRDefault="008110F0" w:rsidP="008110F0">
      <w:pPr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4. Приказ о назначении генерального директора.</w:t>
      </w:r>
    </w:p>
    <w:p w14:paraId="36986801" w14:textId="77777777" w:rsidR="00F00AD9" w:rsidRPr="0009705E" w:rsidRDefault="00F00AD9" w:rsidP="00EB18C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14:paraId="0FDAB2A0" w14:textId="77777777" w:rsidR="008110F0" w:rsidRPr="0009705E" w:rsidRDefault="008110F0" w:rsidP="00EB18CB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В случае необходимости Организатор процедуры может дополнительно запросить следующие документы:</w:t>
      </w:r>
    </w:p>
    <w:p w14:paraId="540369CF" w14:textId="77777777" w:rsidR="008110F0" w:rsidRPr="0009705E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09705E">
        <w:rPr>
          <w:sz w:val="24"/>
          <w:szCs w:val="24"/>
        </w:rPr>
        <w:t xml:space="preserve">1. </w:t>
      </w:r>
      <w:r w:rsidR="008110F0" w:rsidRPr="0009705E">
        <w:rPr>
          <w:sz w:val="24"/>
          <w:szCs w:val="24"/>
        </w:rPr>
        <w:t>Устав предприятия (все страницы).</w:t>
      </w:r>
    </w:p>
    <w:p w14:paraId="21FF0131" w14:textId="77777777" w:rsidR="008110F0" w:rsidRPr="0009705E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09705E">
        <w:rPr>
          <w:sz w:val="24"/>
          <w:szCs w:val="24"/>
        </w:rPr>
        <w:t xml:space="preserve">2. </w:t>
      </w:r>
      <w:r w:rsidR="008110F0" w:rsidRPr="0009705E">
        <w:rPr>
          <w:sz w:val="24"/>
          <w:szCs w:val="24"/>
        </w:rPr>
        <w:t>Выписка из единого государственного реестра юридических лиц (сроком не «старше» 30 дней).</w:t>
      </w:r>
    </w:p>
    <w:p w14:paraId="4EDD8A38" w14:textId="77777777" w:rsidR="008110F0" w:rsidRPr="0009705E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09705E">
        <w:rPr>
          <w:sz w:val="24"/>
          <w:szCs w:val="24"/>
        </w:rPr>
        <w:t xml:space="preserve">3. </w:t>
      </w:r>
      <w:r w:rsidR="008110F0" w:rsidRPr="0009705E">
        <w:rPr>
          <w:sz w:val="24"/>
          <w:szCs w:val="24"/>
        </w:rPr>
        <w:t>Приказ о назначении главного бухгалтера.</w:t>
      </w:r>
    </w:p>
    <w:p w14:paraId="240C62E2" w14:textId="77777777" w:rsidR="008110F0" w:rsidRPr="0009705E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09705E">
        <w:rPr>
          <w:sz w:val="24"/>
          <w:szCs w:val="24"/>
        </w:rPr>
        <w:t xml:space="preserve">4. </w:t>
      </w:r>
      <w:r w:rsidR="008110F0" w:rsidRPr="0009705E">
        <w:rPr>
          <w:sz w:val="24"/>
          <w:szCs w:val="24"/>
        </w:rPr>
        <w:t>Свидетельство о регистрации в Регистрационной палате (для организаций, зарегистрированных до 1998 г).</w:t>
      </w:r>
    </w:p>
    <w:p w14:paraId="0A3A3818" w14:textId="77777777" w:rsidR="008110F0" w:rsidRPr="0009705E" w:rsidRDefault="00EB18CB" w:rsidP="00EB18CB">
      <w:pPr>
        <w:pStyle w:val="af4"/>
        <w:widowControl w:val="0"/>
        <w:shd w:val="clear" w:color="auto" w:fill="FFFFFF"/>
        <w:tabs>
          <w:tab w:val="left" w:pos="142"/>
        </w:tabs>
        <w:autoSpaceDE w:val="0"/>
        <w:autoSpaceDN w:val="0"/>
        <w:adjustRightInd w:val="0"/>
        <w:spacing w:line="240" w:lineRule="auto"/>
        <w:ind w:left="0"/>
        <w:rPr>
          <w:sz w:val="24"/>
          <w:szCs w:val="24"/>
        </w:rPr>
      </w:pPr>
      <w:r w:rsidRPr="0009705E">
        <w:rPr>
          <w:sz w:val="24"/>
          <w:szCs w:val="24"/>
        </w:rPr>
        <w:t xml:space="preserve">5. </w:t>
      </w:r>
      <w:r w:rsidR="008110F0" w:rsidRPr="0009705E">
        <w:rPr>
          <w:sz w:val="24"/>
          <w:szCs w:val="24"/>
        </w:rPr>
        <w:t>Информационное письмо о постановке на статистический учет.</w:t>
      </w:r>
    </w:p>
    <w:p w14:paraId="7686A8D6" w14:textId="77777777" w:rsidR="008110F0" w:rsidRPr="0009705E" w:rsidRDefault="00EB18CB" w:rsidP="00EB18CB">
      <w:pPr>
        <w:pStyle w:val="af4"/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ind w:left="0"/>
        <w:rPr>
          <w:spacing w:val="-23"/>
          <w:sz w:val="24"/>
          <w:szCs w:val="24"/>
        </w:rPr>
      </w:pPr>
      <w:r w:rsidRPr="0009705E">
        <w:rPr>
          <w:sz w:val="24"/>
          <w:szCs w:val="24"/>
        </w:rPr>
        <w:t xml:space="preserve">6. </w:t>
      </w:r>
      <w:r w:rsidR="008110F0" w:rsidRPr="0009705E">
        <w:rPr>
          <w:sz w:val="24"/>
          <w:szCs w:val="24"/>
        </w:rPr>
        <w:t xml:space="preserve">Копия баланса, </w:t>
      </w:r>
      <w:r w:rsidR="008110F0" w:rsidRPr="0009705E">
        <w:rPr>
          <w:b/>
          <w:sz w:val="24"/>
          <w:szCs w:val="24"/>
        </w:rPr>
        <w:t>с отметкой налоговой инспекции</w:t>
      </w:r>
      <w:r w:rsidR="008110F0" w:rsidRPr="0009705E">
        <w:rPr>
          <w:sz w:val="24"/>
          <w:szCs w:val="24"/>
        </w:rPr>
        <w:t>.</w:t>
      </w:r>
    </w:p>
    <w:p w14:paraId="27081BD2" w14:textId="77777777" w:rsidR="008110F0" w:rsidRPr="0009705E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  <w:sz w:val="24"/>
          <w:szCs w:val="24"/>
        </w:rPr>
      </w:pPr>
      <w:r w:rsidRPr="0009705E">
        <w:rPr>
          <w:sz w:val="24"/>
          <w:szCs w:val="24"/>
        </w:rPr>
        <w:t xml:space="preserve">7. Копия отчета о прибылях и убытках за последний отчетный период </w:t>
      </w:r>
      <w:r w:rsidRPr="0009705E">
        <w:rPr>
          <w:b/>
          <w:sz w:val="24"/>
          <w:szCs w:val="24"/>
        </w:rPr>
        <w:t>с отметкой налоговой инспекции.</w:t>
      </w:r>
    </w:p>
    <w:p w14:paraId="7D200759" w14:textId="77777777" w:rsidR="008110F0" w:rsidRPr="0009705E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  <w:sz w:val="24"/>
          <w:szCs w:val="24"/>
        </w:rPr>
      </w:pPr>
      <w:r w:rsidRPr="0009705E">
        <w:rPr>
          <w:sz w:val="24"/>
          <w:szCs w:val="24"/>
        </w:rPr>
        <w:t>8. В случае, когда сумма Договора превышает 300 000 (Триста тысяч) рублей, Контрагент предоставляет:</w:t>
      </w:r>
    </w:p>
    <w:p w14:paraId="50C6ED26" w14:textId="77777777" w:rsidR="008110F0" w:rsidRPr="0009705E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- копию декларации по НДС за последний налоговый период</w:t>
      </w:r>
      <w:r w:rsidRPr="0009705E">
        <w:rPr>
          <w:b/>
          <w:sz w:val="24"/>
          <w:szCs w:val="24"/>
        </w:rPr>
        <w:t xml:space="preserve"> с отметкой налоговой инспекции;</w:t>
      </w:r>
    </w:p>
    <w:p w14:paraId="7A84A28B" w14:textId="77777777" w:rsidR="008110F0" w:rsidRPr="0009705E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b/>
          <w:spacing w:val="-23"/>
          <w:sz w:val="24"/>
          <w:szCs w:val="24"/>
        </w:rPr>
      </w:pPr>
      <w:r w:rsidRPr="0009705E">
        <w:rPr>
          <w:sz w:val="24"/>
          <w:szCs w:val="24"/>
        </w:rPr>
        <w:t xml:space="preserve">- копию декларации по налогу на прибыль за последний налоговый период </w:t>
      </w:r>
      <w:r w:rsidRPr="0009705E">
        <w:rPr>
          <w:b/>
          <w:sz w:val="24"/>
          <w:szCs w:val="24"/>
        </w:rPr>
        <w:t xml:space="preserve">с отметкой налоговой инспекции. </w:t>
      </w:r>
    </w:p>
    <w:p w14:paraId="4D5CA33C" w14:textId="77777777" w:rsidR="008110F0" w:rsidRPr="0009705E" w:rsidRDefault="008110F0" w:rsidP="00EB18CB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pacing w:val="-23"/>
          <w:sz w:val="24"/>
          <w:szCs w:val="24"/>
        </w:rPr>
      </w:pPr>
      <w:r w:rsidRPr="0009705E">
        <w:rPr>
          <w:sz w:val="24"/>
          <w:szCs w:val="24"/>
        </w:rPr>
        <w:t>В случае сдачи отчетов по электронной почте Контрагент предоставляет Протокол.</w:t>
      </w:r>
    </w:p>
    <w:p w14:paraId="75EF0EA2" w14:textId="7DF081F0" w:rsidR="008110F0" w:rsidRDefault="008110F0" w:rsidP="008110F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 xml:space="preserve">9. Банковская карточка предприятия (с образцом подписей), </w:t>
      </w:r>
      <w:r w:rsidRPr="0009705E">
        <w:rPr>
          <w:b/>
          <w:sz w:val="24"/>
          <w:szCs w:val="24"/>
        </w:rPr>
        <w:t>заверенная банком</w:t>
      </w:r>
      <w:r w:rsidRPr="0009705E">
        <w:rPr>
          <w:sz w:val="24"/>
          <w:szCs w:val="24"/>
        </w:rPr>
        <w:t>.</w:t>
      </w:r>
    </w:p>
    <w:p w14:paraId="0EB5D13F" w14:textId="77777777" w:rsidR="00EA5BD6" w:rsidRPr="0009705E" w:rsidRDefault="00EA5BD6" w:rsidP="008110F0">
      <w:pPr>
        <w:widowControl w:val="0"/>
        <w:shd w:val="clear" w:color="auto" w:fill="FFFFFF"/>
        <w:tabs>
          <w:tab w:val="left" w:pos="569"/>
        </w:tabs>
        <w:autoSpaceDE w:val="0"/>
        <w:autoSpaceDN w:val="0"/>
        <w:adjustRightInd w:val="0"/>
        <w:spacing w:line="240" w:lineRule="auto"/>
        <w:rPr>
          <w:sz w:val="24"/>
          <w:szCs w:val="24"/>
        </w:rPr>
      </w:pPr>
    </w:p>
    <w:p w14:paraId="06F26202" w14:textId="77777777" w:rsidR="008110F0" w:rsidRPr="0009705E" w:rsidRDefault="008110F0" w:rsidP="008110F0">
      <w:pPr>
        <w:pStyle w:val="11112"/>
        <w:tabs>
          <w:tab w:val="clear" w:pos="0"/>
        </w:tabs>
        <w:spacing w:before="0" w:after="0"/>
        <w:ind w:firstLine="567"/>
        <w:outlineLvl w:val="9"/>
        <w:rPr>
          <w:rFonts w:ascii="Times New Roman" w:hAnsi="Times New Roman"/>
          <w:sz w:val="24"/>
          <w:szCs w:val="24"/>
        </w:rPr>
      </w:pPr>
      <w:r w:rsidRPr="0009705E">
        <w:rPr>
          <w:rFonts w:ascii="Times New Roman" w:hAnsi="Times New Roman"/>
          <w:sz w:val="24"/>
          <w:szCs w:val="24"/>
        </w:rPr>
        <w:t>3. Определение Победителя и подписание Договора.</w:t>
      </w:r>
    </w:p>
    <w:p w14:paraId="1BA69C9A" w14:textId="77777777" w:rsidR="008110F0" w:rsidRPr="0009705E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4"/>
          <w:szCs w:val="24"/>
        </w:rPr>
      </w:pPr>
      <w:r w:rsidRPr="0009705E">
        <w:rPr>
          <w:sz w:val="24"/>
          <w:szCs w:val="24"/>
        </w:rPr>
        <w:t>Критериями для определения Победителя являются:</w:t>
      </w:r>
    </w:p>
    <w:p w14:paraId="61D28A6C" w14:textId="77777777" w:rsidR="008110F0" w:rsidRPr="0009705E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4"/>
          <w:szCs w:val="24"/>
        </w:rPr>
      </w:pPr>
      <w:r w:rsidRPr="0009705E">
        <w:rPr>
          <w:sz w:val="24"/>
          <w:szCs w:val="24"/>
        </w:rPr>
        <w:t>1</w:t>
      </w:r>
      <w:r w:rsidR="008110F0" w:rsidRPr="0009705E">
        <w:rPr>
          <w:sz w:val="24"/>
          <w:szCs w:val="24"/>
        </w:rPr>
        <w:t>. Наименьшая цена предложения при условии соответствия самого предложения и предлагаемой продукции условиям настоящего запроса предложений;</w:t>
      </w:r>
    </w:p>
    <w:p w14:paraId="65154034" w14:textId="77777777" w:rsidR="008110F0" w:rsidRPr="0009705E" w:rsidRDefault="00050556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4"/>
          <w:szCs w:val="24"/>
        </w:rPr>
      </w:pPr>
      <w:r w:rsidRPr="0009705E">
        <w:rPr>
          <w:sz w:val="24"/>
          <w:szCs w:val="24"/>
        </w:rPr>
        <w:t>2</w:t>
      </w:r>
      <w:r w:rsidR="008110F0" w:rsidRPr="0009705E">
        <w:rPr>
          <w:sz w:val="24"/>
          <w:szCs w:val="24"/>
        </w:rPr>
        <w:t>. Минимальный срок поставки после предоплаты.</w:t>
      </w:r>
    </w:p>
    <w:p w14:paraId="7B4CE51A" w14:textId="77777777" w:rsidR="00F64DE5" w:rsidRPr="0009705E" w:rsidRDefault="00F64DE5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4"/>
          <w:szCs w:val="24"/>
        </w:rPr>
      </w:pPr>
      <w:r w:rsidRPr="0009705E">
        <w:rPr>
          <w:sz w:val="24"/>
          <w:szCs w:val="24"/>
        </w:rPr>
        <w:t>Заключение Договора по форме АО «МТУ Сатурн» без протокола разногласий:</w:t>
      </w:r>
    </w:p>
    <w:p w14:paraId="4FFE0AF5" w14:textId="77777777" w:rsidR="008110F0" w:rsidRPr="0009705E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contextualSpacing/>
        <w:rPr>
          <w:sz w:val="24"/>
          <w:szCs w:val="24"/>
        </w:rPr>
      </w:pPr>
    </w:p>
    <w:p w14:paraId="5FF7443A" w14:textId="77777777" w:rsidR="00423FF7" w:rsidRPr="0009705E" w:rsidRDefault="00423FF7" w:rsidP="00423FF7">
      <w:pPr>
        <w:tabs>
          <w:tab w:val="num" w:pos="720"/>
        </w:tabs>
        <w:spacing w:line="240" w:lineRule="auto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Коммерческие предложения будут оцениваться Простым методом оценки (соответствует / не соответствует)</w:t>
      </w:r>
      <w:r w:rsidRPr="0009705E">
        <w:rPr>
          <w:rStyle w:val="af1"/>
          <w:b/>
          <w:sz w:val="24"/>
          <w:szCs w:val="24"/>
        </w:rPr>
        <w:footnoteReference w:id="1"/>
      </w:r>
      <w:r w:rsidRPr="0009705E">
        <w:rPr>
          <w:b/>
          <w:sz w:val="24"/>
          <w:szCs w:val="24"/>
        </w:rPr>
        <w:t>.</w:t>
      </w:r>
    </w:p>
    <w:p w14:paraId="2C013C23" w14:textId="77777777" w:rsidR="00F00AD9" w:rsidRPr="0009705E" w:rsidRDefault="00F00AD9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14:paraId="466CE71A" w14:textId="77777777" w:rsidR="008110F0" w:rsidRPr="0009705E" w:rsidRDefault="008110F0" w:rsidP="008110F0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09705E">
        <w:rPr>
          <w:sz w:val="24"/>
          <w:szCs w:val="24"/>
        </w:rPr>
        <w:t>В течение 7 рабочих дней после определения Победителя</w:t>
      </w:r>
      <w:r w:rsidR="00EB18CB" w:rsidRPr="0009705E">
        <w:rPr>
          <w:sz w:val="24"/>
          <w:szCs w:val="24"/>
        </w:rPr>
        <w:t>,</w:t>
      </w:r>
      <w:r w:rsidRPr="0009705E">
        <w:rPr>
          <w:sz w:val="24"/>
          <w:szCs w:val="24"/>
        </w:rPr>
        <w:t xml:space="preserve"> Заказчик уведомит его об этом.</w:t>
      </w:r>
    </w:p>
    <w:p w14:paraId="5AEAA8DC" w14:textId="77777777" w:rsidR="002048B1" w:rsidRPr="0009705E" w:rsidRDefault="008110F0" w:rsidP="00EA440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  <w:r w:rsidRPr="0009705E">
        <w:rPr>
          <w:kern w:val="28"/>
          <w:sz w:val="24"/>
          <w:szCs w:val="24"/>
        </w:rPr>
        <w:t xml:space="preserve">Настоящая процедура закупки не является конкурсом, и Уведомление о проведении закупки не является публичной офертой Заказчика. Заказчик не несет никаких обязательств перед поставщиками, принявшими участие в конкурентной процедуре </w:t>
      </w:r>
      <w:r w:rsidRPr="0009705E">
        <w:rPr>
          <w:sz w:val="24"/>
          <w:szCs w:val="24"/>
        </w:rPr>
        <w:t>Запроса цен.</w:t>
      </w:r>
    </w:p>
    <w:p w14:paraId="775CE6A5" w14:textId="77777777" w:rsidR="001B0AB0" w:rsidRPr="0009705E" w:rsidRDefault="001B0AB0" w:rsidP="00EA440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14:paraId="42094945" w14:textId="77777777" w:rsidR="001B0AB0" w:rsidRPr="0009705E" w:rsidRDefault="001B0AB0" w:rsidP="00EA4405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4"/>
          <w:szCs w:val="24"/>
        </w:rPr>
      </w:pPr>
    </w:p>
    <w:p w14:paraId="794CA352" w14:textId="77777777" w:rsidR="00C609F3" w:rsidRPr="0009705E" w:rsidRDefault="00C609F3" w:rsidP="00CB23DB">
      <w:pPr>
        <w:pStyle w:val="af6"/>
        <w:ind w:left="-142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Приложения к закупочной Документации:</w:t>
      </w:r>
    </w:p>
    <w:p w14:paraId="0C227708" w14:textId="36AB43EC" w:rsidR="00C609F3" w:rsidRPr="0009705E" w:rsidRDefault="00C609F3" w:rsidP="00C609F3">
      <w:pPr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 xml:space="preserve">1. Анкета Участника </w:t>
      </w:r>
    </w:p>
    <w:p w14:paraId="213D134C" w14:textId="77777777" w:rsidR="00C609F3" w:rsidRPr="0009705E" w:rsidRDefault="00C609F3" w:rsidP="00C609F3">
      <w:pPr>
        <w:spacing w:line="240" w:lineRule="auto"/>
        <w:rPr>
          <w:sz w:val="24"/>
          <w:szCs w:val="24"/>
        </w:rPr>
      </w:pPr>
      <w:r w:rsidRPr="0009705E">
        <w:rPr>
          <w:sz w:val="24"/>
          <w:szCs w:val="24"/>
        </w:rPr>
        <w:t>2. Шаблон договора</w:t>
      </w:r>
    </w:p>
    <w:p w14:paraId="66E1595F" w14:textId="77777777" w:rsidR="00C227F5" w:rsidRPr="0009705E" w:rsidRDefault="00C227F5" w:rsidP="005A07B9">
      <w:pPr>
        <w:spacing w:line="240" w:lineRule="auto"/>
        <w:rPr>
          <w:sz w:val="24"/>
          <w:szCs w:val="24"/>
        </w:rPr>
      </w:pPr>
    </w:p>
    <w:p w14:paraId="6E2E8C64" w14:textId="77777777" w:rsidR="00C227F5" w:rsidRPr="0009705E" w:rsidRDefault="00C227F5" w:rsidP="005A07B9">
      <w:pPr>
        <w:spacing w:line="240" w:lineRule="auto"/>
        <w:rPr>
          <w:sz w:val="24"/>
          <w:szCs w:val="24"/>
        </w:rPr>
      </w:pPr>
    </w:p>
    <w:p w14:paraId="0ACCD457" w14:textId="77777777" w:rsidR="00C227F5" w:rsidRPr="0009705E" w:rsidRDefault="00C227F5" w:rsidP="005A07B9">
      <w:pPr>
        <w:spacing w:line="240" w:lineRule="auto"/>
        <w:rPr>
          <w:sz w:val="24"/>
          <w:szCs w:val="24"/>
        </w:rPr>
      </w:pPr>
    </w:p>
    <w:tbl>
      <w:tblPr>
        <w:tblW w:w="0" w:type="auto"/>
        <w:tblInd w:w="-21" w:type="dxa"/>
        <w:tblLook w:val="0000" w:firstRow="0" w:lastRow="0" w:firstColumn="0" w:lastColumn="0" w:noHBand="0" w:noVBand="0"/>
      </w:tblPr>
      <w:tblGrid>
        <w:gridCol w:w="6313"/>
        <w:gridCol w:w="4056"/>
      </w:tblGrid>
      <w:tr w:rsidR="00D30FC2" w:rsidRPr="0009705E" w14:paraId="1C789AC2" w14:textId="77777777" w:rsidTr="00C227F5">
        <w:trPr>
          <w:trHeight w:val="1320"/>
        </w:trPr>
        <w:tc>
          <w:tcPr>
            <w:tcW w:w="6345" w:type="dxa"/>
          </w:tcPr>
          <w:p w14:paraId="6EFAB265" w14:textId="22D12DE2" w:rsidR="00D30FC2" w:rsidRPr="0009705E" w:rsidRDefault="00A443E6" w:rsidP="00D30FC2">
            <w:pPr>
              <w:spacing w:line="276" w:lineRule="auto"/>
              <w:ind w:left="129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</w:t>
            </w:r>
            <w:r w:rsidR="00D30FC2" w:rsidRPr="0009705E">
              <w:rPr>
                <w:b/>
                <w:sz w:val="24"/>
                <w:szCs w:val="24"/>
              </w:rPr>
              <w:t>пециалист</w:t>
            </w:r>
          </w:p>
          <w:p w14:paraId="229AADA7" w14:textId="77777777" w:rsidR="00D30FC2" w:rsidRPr="0009705E" w:rsidRDefault="00D30FC2" w:rsidP="00D30FC2">
            <w:pPr>
              <w:spacing w:line="276" w:lineRule="auto"/>
              <w:ind w:left="129"/>
              <w:jc w:val="left"/>
              <w:rPr>
                <w:b/>
                <w:sz w:val="24"/>
                <w:szCs w:val="24"/>
              </w:rPr>
            </w:pPr>
            <w:r w:rsidRPr="0009705E">
              <w:rPr>
                <w:b/>
                <w:sz w:val="24"/>
                <w:szCs w:val="24"/>
              </w:rPr>
              <w:t>отдела закупок и проектной логистики</w:t>
            </w:r>
          </w:p>
          <w:p w14:paraId="230494F2" w14:textId="77777777" w:rsidR="00D30FC2" w:rsidRPr="0009705E" w:rsidRDefault="00D30FC2" w:rsidP="00D30FC2">
            <w:pPr>
              <w:spacing w:line="276" w:lineRule="auto"/>
              <w:ind w:left="129"/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4080" w:type="dxa"/>
          </w:tcPr>
          <w:p w14:paraId="01D2C103" w14:textId="74E37FEC" w:rsidR="00084655" w:rsidRPr="00084655" w:rsidRDefault="00A443E6" w:rsidP="00084655">
            <w:pPr>
              <w:spacing w:after="200"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А.В. </w:t>
            </w:r>
            <w:r w:rsidR="003D53F1">
              <w:rPr>
                <w:b/>
                <w:sz w:val="24"/>
                <w:szCs w:val="24"/>
              </w:rPr>
              <w:t>Долов</w:t>
            </w:r>
          </w:p>
          <w:p w14:paraId="0D43534E" w14:textId="77777777" w:rsidR="00D30FC2" w:rsidRPr="0009705E" w:rsidRDefault="00D30FC2" w:rsidP="00C227F5">
            <w:pPr>
              <w:spacing w:after="200"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  <w:p w14:paraId="6ADF8830" w14:textId="77777777" w:rsidR="00D30FC2" w:rsidRPr="0009705E" w:rsidRDefault="00D30FC2" w:rsidP="00C227F5">
            <w:pPr>
              <w:spacing w:line="276" w:lineRule="auto"/>
              <w:ind w:firstLine="0"/>
              <w:jc w:val="right"/>
              <w:rPr>
                <w:b/>
                <w:sz w:val="24"/>
                <w:szCs w:val="24"/>
              </w:rPr>
            </w:pPr>
          </w:p>
        </w:tc>
      </w:tr>
    </w:tbl>
    <w:p w14:paraId="59D5BC72" w14:textId="77777777" w:rsidR="00C227F5" w:rsidRPr="0009705E" w:rsidRDefault="00C227F5" w:rsidP="00596C20">
      <w:pPr>
        <w:spacing w:after="200" w:line="276" w:lineRule="auto"/>
        <w:ind w:firstLine="0"/>
        <w:jc w:val="right"/>
        <w:rPr>
          <w:sz w:val="24"/>
          <w:szCs w:val="24"/>
        </w:rPr>
      </w:pPr>
    </w:p>
    <w:p w14:paraId="77AB558D" w14:textId="77777777" w:rsidR="00C227F5" w:rsidRPr="0009705E" w:rsidRDefault="00C227F5">
      <w:pPr>
        <w:spacing w:after="200" w:line="276" w:lineRule="auto"/>
        <w:ind w:firstLine="0"/>
        <w:jc w:val="left"/>
        <w:rPr>
          <w:sz w:val="24"/>
          <w:szCs w:val="24"/>
        </w:rPr>
      </w:pPr>
      <w:r w:rsidRPr="0009705E">
        <w:rPr>
          <w:sz w:val="24"/>
          <w:szCs w:val="24"/>
        </w:rPr>
        <w:br w:type="page"/>
      </w:r>
    </w:p>
    <w:p w14:paraId="02FDF0E5" w14:textId="77777777" w:rsidR="00BC5171" w:rsidRPr="0009705E" w:rsidRDefault="008A470D" w:rsidP="00596C20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09705E">
        <w:rPr>
          <w:sz w:val="24"/>
          <w:szCs w:val="24"/>
        </w:rPr>
        <w:lastRenderedPageBreak/>
        <w:t>Приложение №</w:t>
      </w:r>
      <w:r w:rsidR="00F53C2F" w:rsidRPr="0009705E">
        <w:rPr>
          <w:sz w:val="24"/>
          <w:szCs w:val="24"/>
        </w:rPr>
        <w:t>1</w:t>
      </w:r>
      <w:r w:rsidRPr="0009705E">
        <w:rPr>
          <w:sz w:val="24"/>
          <w:szCs w:val="24"/>
        </w:rPr>
        <w:br/>
      </w:r>
    </w:p>
    <w:p w14:paraId="630F3F9B" w14:textId="77777777" w:rsidR="00970A0B" w:rsidRPr="0009705E" w:rsidRDefault="00970A0B" w:rsidP="00970A0B">
      <w:pPr>
        <w:tabs>
          <w:tab w:val="num" w:pos="0"/>
        </w:tabs>
        <w:suppressAutoHyphens/>
        <w:spacing w:line="240" w:lineRule="auto"/>
        <w:ind w:firstLine="0"/>
        <w:jc w:val="center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Анкета Участника</w:t>
      </w:r>
    </w:p>
    <w:p w14:paraId="5B0802EA" w14:textId="77777777" w:rsidR="00970A0B" w:rsidRPr="0009705E" w:rsidRDefault="00970A0B" w:rsidP="00970A0B">
      <w:pPr>
        <w:tabs>
          <w:tab w:val="num" w:pos="0"/>
        </w:tabs>
        <w:spacing w:line="240" w:lineRule="auto"/>
        <w:ind w:right="424" w:firstLine="0"/>
        <w:jc w:val="left"/>
        <w:rPr>
          <w:sz w:val="24"/>
          <w:szCs w:val="24"/>
        </w:rPr>
      </w:pPr>
      <w:r w:rsidRPr="0009705E">
        <w:rPr>
          <w:sz w:val="24"/>
          <w:szCs w:val="24"/>
        </w:rPr>
        <w:t xml:space="preserve">Наименование и адрес </w:t>
      </w:r>
      <w:proofErr w:type="gramStart"/>
      <w:r w:rsidRPr="0009705E">
        <w:rPr>
          <w:sz w:val="24"/>
          <w:szCs w:val="24"/>
        </w:rPr>
        <w:t>Участника:  _</w:t>
      </w:r>
      <w:proofErr w:type="gramEnd"/>
      <w:r w:rsidRPr="0009705E">
        <w:rPr>
          <w:sz w:val="24"/>
          <w:szCs w:val="24"/>
        </w:rPr>
        <w:t>_________________________________________________________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5580"/>
        <w:gridCol w:w="3519"/>
      </w:tblGrid>
      <w:tr w:rsidR="00970A0B" w:rsidRPr="0009705E" w14:paraId="332DA1E7" w14:textId="77777777" w:rsidTr="00A6520F">
        <w:trPr>
          <w:cantSplit/>
          <w:trHeight w:val="240"/>
          <w:tblHeader/>
        </w:trPr>
        <w:tc>
          <w:tcPr>
            <w:tcW w:w="540" w:type="dxa"/>
          </w:tcPr>
          <w:p w14:paraId="5D64A12D" w14:textId="77777777" w:rsidR="00970A0B" w:rsidRPr="0009705E" w:rsidRDefault="00970A0B" w:rsidP="00A6520F">
            <w:pPr>
              <w:pStyle w:val="a8"/>
              <w:tabs>
                <w:tab w:val="num" w:pos="0"/>
                <w:tab w:val="left" w:pos="432"/>
              </w:tabs>
              <w:spacing w:before="0" w:after="0"/>
              <w:ind w:left="0" w:right="-108"/>
              <w:jc w:val="center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№ п/п</w:t>
            </w:r>
          </w:p>
        </w:tc>
        <w:tc>
          <w:tcPr>
            <w:tcW w:w="5580" w:type="dxa"/>
            <w:vAlign w:val="center"/>
          </w:tcPr>
          <w:p w14:paraId="788810D6" w14:textId="77777777" w:rsidR="00970A0B" w:rsidRPr="0009705E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519" w:type="dxa"/>
            <w:vAlign w:val="center"/>
          </w:tcPr>
          <w:p w14:paraId="16FAEB9D" w14:textId="77777777" w:rsidR="00970A0B" w:rsidRPr="0009705E" w:rsidRDefault="00970A0B" w:rsidP="00A6520F">
            <w:pPr>
              <w:pStyle w:val="a8"/>
              <w:tabs>
                <w:tab w:val="num" w:pos="0"/>
              </w:tabs>
              <w:spacing w:before="0" w:after="0"/>
              <w:ind w:left="0"/>
              <w:jc w:val="center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Сведения об Участнике</w:t>
            </w:r>
          </w:p>
        </w:tc>
      </w:tr>
      <w:tr w:rsidR="00970A0B" w:rsidRPr="0009705E" w14:paraId="619370D8" w14:textId="77777777" w:rsidTr="00A6520F">
        <w:trPr>
          <w:cantSplit/>
        </w:trPr>
        <w:tc>
          <w:tcPr>
            <w:tcW w:w="540" w:type="dxa"/>
          </w:tcPr>
          <w:p w14:paraId="78A8F9C6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1</w:t>
            </w:r>
          </w:p>
        </w:tc>
        <w:tc>
          <w:tcPr>
            <w:tcW w:w="5580" w:type="dxa"/>
          </w:tcPr>
          <w:p w14:paraId="05831F7D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Организационно-правовая форма и фирменное наименование Участника</w:t>
            </w:r>
          </w:p>
        </w:tc>
        <w:tc>
          <w:tcPr>
            <w:tcW w:w="3519" w:type="dxa"/>
          </w:tcPr>
          <w:p w14:paraId="125BA9F2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43DA63D1" w14:textId="77777777" w:rsidTr="00A6520F">
        <w:trPr>
          <w:cantSplit/>
        </w:trPr>
        <w:tc>
          <w:tcPr>
            <w:tcW w:w="540" w:type="dxa"/>
          </w:tcPr>
          <w:p w14:paraId="705CF6B1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2</w:t>
            </w:r>
          </w:p>
        </w:tc>
        <w:tc>
          <w:tcPr>
            <w:tcW w:w="5580" w:type="dxa"/>
          </w:tcPr>
          <w:p w14:paraId="3970D78B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Учредители (перечислить наименования и организационно-правовую форму или Ф.И.О. всех учредителей, чья доля в уставном капитале превышает 10%)</w:t>
            </w:r>
          </w:p>
        </w:tc>
        <w:tc>
          <w:tcPr>
            <w:tcW w:w="3519" w:type="dxa"/>
          </w:tcPr>
          <w:p w14:paraId="3909B10F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684DD3EF" w14:textId="77777777" w:rsidTr="00A6520F">
        <w:trPr>
          <w:cantSplit/>
        </w:trPr>
        <w:tc>
          <w:tcPr>
            <w:tcW w:w="540" w:type="dxa"/>
          </w:tcPr>
          <w:p w14:paraId="2C341AD3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3</w:t>
            </w:r>
          </w:p>
        </w:tc>
        <w:tc>
          <w:tcPr>
            <w:tcW w:w="5580" w:type="dxa"/>
          </w:tcPr>
          <w:p w14:paraId="65F5D895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Свидетельство о внесении в Единый государственный реестр юридических лиц (дата и номер, кем выдано)</w:t>
            </w:r>
          </w:p>
        </w:tc>
        <w:tc>
          <w:tcPr>
            <w:tcW w:w="3519" w:type="dxa"/>
          </w:tcPr>
          <w:p w14:paraId="2382B45B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4273E9B6" w14:textId="77777777" w:rsidTr="00A6520F">
        <w:trPr>
          <w:cantSplit/>
        </w:trPr>
        <w:tc>
          <w:tcPr>
            <w:tcW w:w="540" w:type="dxa"/>
          </w:tcPr>
          <w:p w14:paraId="0CC85F9A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4</w:t>
            </w:r>
          </w:p>
        </w:tc>
        <w:tc>
          <w:tcPr>
            <w:tcW w:w="5580" w:type="dxa"/>
          </w:tcPr>
          <w:p w14:paraId="7E08605F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ИНН Участника</w:t>
            </w:r>
          </w:p>
        </w:tc>
        <w:tc>
          <w:tcPr>
            <w:tcW w:w="3519" w:type="dxa"/>
          </w:tcPr>
          <w:p w14:paraId="22661D04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5699B14A" w14:textId="77777777" w:rsidTr="00A6520F">
        <w:trPr>
          <w:cantSplit/>
        </w:trPr>
        <w:tc>
          <w:tcPr>
            <w:tcW w:w="540" w:type="dxa"/>
          </w:tcPr>
          <w:p w14:paraId="73D9BAFD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5</w:t>
            </w:r>
          </w:p>
        </w:tc>
        <w:tc>
          <w:tcPr>
            <w:tcW w:w="5580" w:type="dxa"/>
          </w:tcPr>
          <w:p w14:paraId="02E76DE1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Юридический адрес</w:t>
            </w:r>
          </w:p>
        </w:tc>
        <w:tc>
          <w:tcPr>
            <w:tcW w:w="3519" w:type="dxa"/>
          </w:tcPr>
          <w:p w14:paraId="036F0EDC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0A169928" w14:textId="77777777" w:rsidTr="00A6520F">
        <w:trPr>
          <w:cantSplit/>
        </w:trPr>
        <w:tc>
          <w:tcPr>
            <w:tcW w:w="540" w:type="dxa"/>
          </w:tcPr>
          <w:p w14:paraId="61334A86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6</w:t>
            </w:r>
          </w:p>
        </w:tc>
        <w:tc>
          <w:tcPr>
            <w:tcW w:w="5580" w:type="dxa"/>
          </w:tcPr>
          <w:p w14:paraId="07BEE1C2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Почтовый адрес</w:t>
            </w:r>
          </w:p>
        </w:tc>
        <w:tc>
          <w:tcPr>
            <w:tcW w:w="3519" w:type="dxa"/>
          </w:tcPr>
          <w:p w14:paraId="40E7723E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5C9F18C2" w14:textId="77777777" w:rsidTr="00A6520F">
        <w:trPr>
          <w:cantSplit/>
        </w:trPr>
        <w:tc>
          <w:tcPr>
            <w:tcW w:w="540" w:type="dxa"/>
          </w:tcPr>
          <w:p w14:paraId="1FFE44D6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7</w:t>
            </w:r>
          </w:p>
        </w:tc>
        <w:tc>
          <w:tcPr>
            <w:tcW w:w="5580" w:type="dxa"/>
          </w:tcPr>
          <w:p w14:paraId="78A38D25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Филиалы: перечислить наименования и почтовые адреса</w:t>
            </w:r>
          </w:p>
        </w:tc>
        <w:tc>
          <w:tcPr>
            <w:tcW w:w="3519" w:type="dxa"/>
          </w:tcPr>
          <w:p w14:paraId="356AC89E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43EF07CD" w14:textId="77777777" w:rsidTr="00A6520F">
        <w:trPr>
          <w:cantSplit/>
        </w:trPr>
        <w:tc>
          <w:tcPr>
            <w:tcW w:w="540" w:type="dxa"/>
          </w:tcPr>
          <w:p w14:paraId="5E85AFA1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8</w:t>
            </w:r>
          </w:p>
        </w:tc>
        <w:tc>
          <w:tcPr>
            <w:tcW w:w="5580" w:type="dxa"/>
          </w:tcPr>
          <w:p w14:paraId="49AF9592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Банковские реквизиты (наименование и адрес банка, номер расчетного счета Участника в банке, телефоны банка, прочие банковские реквизиты)</w:t>
            </w:r>
          </w:p>
        </w:tc>
        <w:tc>
          <w:tcPr>
            <w:tcW w:w="3519" w:type="dxa"/>
          </w:tcPr>
          <w:p w14:paraId="7009D2F6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43A6F6B7" w14:textId="77777777" w:rsidTr="00A6520F">
        <w:trPr>
          <w:cantSplit/>
        </w:trPr>
        <w:tc>
          <w:tcPr>
            <w:tcW w:w="540" w:type="dxa"/>
          </w:tcPr>
          <w:p w14:paraId="440B149F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9</w:t>
            </w:r>
          </w:p>
        </w:tc>
        <w:tc>
          <w:tcPr>
            <w:tcW w:w="5580" w:type="dxa"/>
          </w:tcPr>
          <w:p w14:paraId="7822E6BC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Телефоны Участника (с указанием кода города)</w:t>
            </w:r>
          </w:p>
        </w:tc>
        <w:tc>
          <w:tcPr>
            <w:tcW w:w="3519" w:type="dxa"/>
          </w:tcPr>
          <w:p w14:paraId="6DFAA55E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5BB81175" w14:textId="77777777" w:rsidTr="00A6520F">
        <w:trPr>
          <w:cantSplit/>
          <w:trHeight w:val="116"/>
        </w:trPr>
        <w:tc>
          <w:tcPr>
            <w:tcW w:w="540" w:type="dxa"/>
          </w:tcPr>
          <w:p w14:paraId="7753B626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10</w:t>
            </w:r>
          </w:p>
        </w:tc>
        <w:tc>
          <w:tcPr>
            <w:tcW w:w="5580" w:type="dxa"/>
          </w:tcPr>
          <w:p w14:paraId="617FD0AE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Факс Участника (с указанием кода города)</w:t>
            </w:r>
          </w:p>
        </w:tc>
        <w:tc>
          <w:tcPr>
            <w:tcW w:w="3519" w:type="dxa"/>
          </w:tcPr>
          <w:p w14:paraId="7F758D3B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0DAD5A3D" w14:textId="77777777" w:rsidTr="00A6520F">
        <w:trPr>
          <w:cantSplit/>
        </w:trPr>
        <w:tc>
          <w:tcPr>
            <w:tcW w:w="540" w:type="dxa"/>
          </w:tcPr>
          <w:p w14:paraId="3F82AD9D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11</w:t>
            </w:r>
          </w:p>
        </w:tc>
        <w:tc>
          <w:tcPr>
            <w:tcW w:w="5580" w:type="dxa"/>
          </w:tcPr>
          <w:p w14:paraId="134B4065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Адрес электронной почты Участника</w:t>
            </w:r>
          </w:p>
        </w:tc>
        <w:tc>
          <w:tcPr>
            <w:tcW w:w="3519" w:type="dxa"/>
          </w:tcPr>
          <w:p w14:paraId="48F22CCC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129EFC90" w14:textId="77777777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B9E9E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12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0DFAE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Фамилия, Имя и Отчество руководителя Участника, имеющего право подписи согласно учредительным документам Участника, с указанием должности и контактного телефона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1C63D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7DE6A6FC" w14:textId="77777777" w:rsidTr="00A6520F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D116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13</w:t>
            </w:r>
          </w:p>
        </w:tc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42B7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Фамилия, Имя и Отчество главного бухгалтера Участника</w:t>
            </w:r>
          </w:p>
        </w:tc>
        <w:tc>
          <w:tcPr>
            <w:tcW w:w="3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1490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  <w:tr w:rsidR="00970A0B" w:rsidRPr="0009705E" w14:paraId="4E628173" w14:textId="77777777" w:rsidTr="00A6520F">
        <w:trPr>
          <w:cantSplit/>
        </w:trPr>
        <w:tc>
          <w:tcPr>
            <w:tcW w:w="540" w:type="dxa"/>
          </w:tcPr>
          <w:p w14:paraId="14A1071D" w14:textId="77777777" w:rsidR="00970A0B" w:rsidRPr="0009705E" w:rsidRDefault="00970A0B" w:rsidP="00A6520F">
            <w:pPr>
              <w:tabs>
                <w:tab w:val="num" w:pos="0"/>
              </w:tabs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14</w:t>
            </w:r>
          </w:p>
        </w:tc>
        <w:tc>
          <w:tcPr>
            <w:tcW w:w="5580" w:type="dxa"/>
          </w:tcPr>
          <w:p w14:paraId="009A96DE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  <w:r w:rsidRPr="0009705E">
              <w:t>Фамилия, Имя и Отчество ответственного лица Участника с указанием должности и контактного телефона</w:t>
            </w:r>
          </w:p>
        </w:tc>
        <w:tc>
          <w:tcPr>
            <w:tcW w:w="3519" w:type="dxa"/>
          </w:tcPr>
          <w:p w14:paraId="459A6005" w14:textId="77777777" w:rsidR="00970A0B" w:rsidRPr="0009705E" w:rsidRDefault="00970A0B" w:rsidP="00A6520F">
            <w:pPr>
              <w:pStyle w:val="a7"/>
              <w:tabs>
                <w:tab w:val="num" w:pos="0"/>
              </w:tabs>
              <w:spacing w:before="0" w:after="0"/>
              <w:ind w:left="0"/>
            </w:pPr>
          </w:p>
        </w:tc>
      </w:tr>
    </w:tbl>
    <w:p w14:paraId="340CF1B8" w14:textId="77777777" w:rsidR="00970A0B" w:rsidRPr="0009705E" w:rsidRDefault="00970A0B" w:rsidP="00970A0B">
      <w:pPr>
        <w:tabs>
          <w:tab w:val="num" w:pos="0"/>
        </w:tabs>
        <w:spacing w:line="240" w:lineRule="auto"/>
        <w:ind w:firstLine="0"/>
        <w:rPr>
          <w:sz w:val="24"/>
          <w:szCs w:val="24"/>
        </w:rPr>
      </w:pPr>
      <w:r w:rsidRPr="0009705E">
        <w:rPr>
          <w:sz w:val="24"/>
          <w:szCs w:val="24"/>
        </w:rPr>
        <w:t>____________________________________</w:t>
      </w:r>
    </w:p>
    <w:p w14:paraId="6FA1EA9F" w14:textId="77777777" w:rsidR="00970A0B" w:rsidRPr="0009705E" w:rsidRDefault="00970A0B" w:rsidP="00970A0B">
      <w:pPr>
        <w:tabs>
          <w:tab w:val="num" w:pos="0"/>
        </w:tabs>
        <w:spacing w:line="240" w:lineRule="auto"/>
        <w:ind w:right="3684" w:firstLine="0"/>
        <w:jc w:val="center"/>
        <w:rPr>
          <w:sz w:val="24"/>
          <w:szCs w:val="24"/>
        </w:rPr>
      </w:pPr>
      <w:r w:rsidRPr="0009705E">
        <w:rPr>
          <w:sz w:val="24"/>
          <w:szCs w:val="24"/>
          <w:vertAlign w:val="superscript"/>
        </w:rPr>
        <w:t xml:space="preserve">(подпись, </w:t>
      </w:r>
      <w:proofErr w:type="gramStart"/>
      <w:r w:rsidRPr="0009705E">
        <w:rPr>
          <w:sz w:val="24"/>
          <w:szCs w:val="24"/>
          <w:vertAlign w:val="superscript"/>
        </w:rPr>
        <w:t>М.П.)</w:t>
      </w:r>
      <w:r w:rsidRPr="0009705E">
        <w:rPr>
          <w:sz w:val="24"/>
          <w:szCs w:val="24"/>
        </w:rPr>
        <w:t>_</w:t>
      </w:r>
      <w:proofErr w:type="gramEnd"/>
      <w:r w:rsidRPr="0009705E">
        <w:rPr>
          <w:sz w:val="24"/>
          <w:szCs w:val="24"/>
        </w:rPr>
        <w:t>__________________________________</w:t>
      </w:r>
    </w:p>
    <w:p w14:paraId="31B2BA3E" w14:textId="77777777" w:rsidR="00970A0B" w:rsidRPr="0009705E" w:rsidRDefault="00970A0B" w:rsidP="00970A0B">
      <w:pPr>
        <w:tabs>
          <w:tab w:val="num" w:pos="0"/>
        </w:tabs>
        <w:spacing w:line="240" w:lineRule="auto"/>
        <w:ind w:firstLine="0"/>
        <w:rPr>
          <w:b/>
          <w:sz w:val="24"/>
          <w:szCs w:val="24"/>
        </w:rPr>
      </w:pPr>
      <w:r w:rsidRPr="0009705E">
        <w:rPr>
          <w:sz w:val="24"/>
          <w:szCs w:val="24"/>
          <w:vertAlign w:val="superscript"/>
        </w:rPr>
        <w:t>(фамилия, имя, отчество подписавшего, должность)</w:t>
      </w:r>
    </w:p>
    <w:p w14:paraId="309FA654" w14:textId="77777777" w:rsidR="00C254D4" w:rsidRPr="0009705E" w:rsidRDefault="00C254D4">
      <w:pPr>
        <w:spacing w:after="200" w:line="276" w:lineRule="auto"/>
        <w:ind w:firstLine="0"/>
        <w:jc w:val="left"/>
        <w:rPr>
          <w:b/>
          <w:sz w:val="24"/>
          <w:szCs w:val="24"/>
        </w:rPr>
        <w:sectPr w:rsidR="00C254D4" w:rsidRPr="0009705E" w:rsidSect="00990412">
          <w:footerReference w:type="default" r:id="rId10"/>
          <w:type w:val="continuous"/>
          <w:pgSz w:w="11906" w:h="16838"/>
          <w:pgMar w:top="1134" w:right="424" w:bottom="1134" w:left="1134" w:header="709" w:footer="709" w:gutter="0"/>
          <w:cols w:space="708"/>
          <w:docGrid w:linePitch="381"/>
        </w:sectPr>
      </w:pPr>
    </w:p>
    <w:p w14:paraId="77BCBB21" w14:textId="77777777" w:rsidR="00C227F5" w:rsidRPr="0009705E" w:rsidRDefault="00C227F5">
      <w:pPr>
        <w:spacing w:after="200" w:line="276" w:lineRule="auto"/>
        <w:ind w:firstLine="0"/>
        <w:jc w:val="left"/>
        <w:rPr>
          <w:sz w:val="24"/>
          <w:szCs w:val="24"/>
        </w:rPr>
      </w:pPr>
      <w:r w:rsidRPr="0009705E">
        <w:rPr>
          <w:sz w:val="24"/>
          <w:szCs w:val="24"/>
        </w:rPr>
        <w:br w:type="page"/>
      </w:r>
    </w:p>
    <w:p w14:paraId="1E63E04B" w14:textId="77777777" w:rsidR="008548DF" w:rsidRPr="0009705E" w:rsidRDefault="008548DF" w:rsidP="008548DF">
      <w:pPr>
        <w:spacing w:after="200" w:line="276" w:lineRule="auto"/>
        <w:ind w:firstLine="0"/>
        <w:jc w:val="right"/>
        <w:rPr>
          <w:b/>
          <w:sz w:val="24"/>
          <w:szCs w:val="24"/>
        </w:rPr>
      </w:pPr>
      <w:r w:rsidRPr="0009705E">
        <w:rPr>
          <w:sz w:val="24"/>
          <w:szCs w:val="24"/>
        </w:rPr>
        <w:lastRenderedPageBreak/>
        <w:t>Приложение №2</w:t>
      </w:r>
      <w:r w:rsidRPr="0009705E">
        <w:rPr>
          <w:sz w:val="24"/>
          <w:szCs w:val="24"/>
        </w:rPr>
        <w:br/>
      </w:r>
    </w:p>
    <w:p w14:paraId="78A06819" w14:textId="77777777" w:rsidR="008548DF" w:rsidRPr="0009705E" w:rsidRDefault="008548DF" w:rsidP="008548DF">
      <w:pPr>
        <w:jc w:val="center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ПАМЯТКА</w:t>
      </w:r>
    </w:p>
    <w:p w14:paraId="3CC67288" w14:textId="77777777" w:rsidR="008548DF" w:rsidRPr="0009705E" w:rsidRDefault="008548DF" w:rsidP="008548DF">
      <w:pPr>
        <w:jc w:val="center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 xml:space="preserve">о наличии Программы оповещения о недостатках </w:t>
      </w:r>
    </w:p>
    <w:p w14:paraId="2424912B" w14:textId="77777777" w:rsidR="008548DF" w:rsidRPr="0009705E" w:rsidRDefault="008548DF" w:rsidP="008548DF">
      <w:pPr>
        <w:jc w:val="center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«ЕДИНАЯ ГОРЯЧАЯ ЛИНИЯ» АО «РТИ».</w:t>
      </w:r>
    </w:p>
    <w:p w14:paraId="29E1D638" w14:textId="77777777" w:rsidR="008548DF" w:rsidRPr="0009705E" w:rsidRDefault="008548DF" w:rsidP="008548DF">
      <w:pPr>
        <w:rPr>
          <w:i/>
          <w:sz w:val="24"/>
          <w:szCs w:val="24"/>
        </w:rPr>
      </w:pPr>
    </w:p>
    <w:p w14:paraId="57E3F3A4" w14:textId="77777777" w:rsidR="008548DF" w:rsidRPr="0009705E" w:rsidRDefault="008548DF" w:rsidP="008548DF">
      <w:pPr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1. Цель программы:</w:t>
      </w:r>
    </w:p>
    <w:p w14:paraId="5F06B77D" w14:textId="77777777" w:rsidR="008548DF" w:rsidRPr="0009705E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  <w:rPr>
          <w:sz w:val="24"/>
          <w:szCs w:val="24"/>
        </w:rPr>
      </w:pPr>
      <w:r w:rsidRPr="0009705E">
        <w:rPr>
          <w:sz w:val="24"/>
          <w:szCs w:val="24"/>
        </w:rPr>
        <w:t>повышение уровня корпоративного управления;</w:t>
      </w:r>
    </w:p>
    <w:p w14:paraId="1FBA193E" w14:textId="77777777" w:rsidR="008548DF" w:rsidRPr="0009705E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  <w:rPr>
          <w:sz w:val="24"/>
          <w:szCs w:val="24"/>
        </w:rPr>
      </w:pPr>
      <w:r w:rsidRPr="0009705E">
        <w:rPr>
          <w:sz w:val="24"/>
          <w:szCs w:val="24"/>
        </w:rPr>
        <w:t>своевременное выявление возможных нарушений, злоупотреблений или случаев неправомерного завладения, разглашения и/или использования информации, составляющей коммерческую тайну;</w:t>
      </w:r>
    </w:p>
    <w:p w14:paraId="41672967" w14:textId="77777777" w:rsidR="008548DF" w:rsidRPr="0009705E" w:rsidRDefault="008548DF" w:rsidP="008548DF">
      <w:pPr>
        <w:numPr>
          <w:ilvl w:val="0"/>
          <w:numId w:val="39"/>
        </w:numPr>
        <w:tabs>
          <w:tab w:val="clear" w:pos="786"/>
          <w:tab w:val="num" w:pos="284"/>
        </w:tabs>
        <w:autoSpaceDE w:val="0"/>
        <w:autoSpaceDN w:val="0"/>
        <w:spacing w:line="240" w:lineRule="auto"/>
        <w:ind w:left="0" w:firstLine="426"/>
        <w:rPr>
          <w:sz w:val="24"/>
          <w:szCs w:val="24"/>
        </w:rPr>
      </w:pPr>
      <w:r w:rsidRPr="0009705E">
        <w:rPr>
          <w:sz w:val="24"/>
          <w:szCs w:val="24"/>
        </w:rPr>
        <w:t>минимизация финансовых, правовых, коррупционных, репутационных и иных рисков.</w:t>
      </w:r>
    </w:p>
    <w:p w14:paraId="2DAC3201" w14:textId="77777777" w:rsidR="008548DF" w:rsidRPr="0009705E" w:rsidRDefault="008548DF" w:rsidP="008548DF">
      <w:pPr>
        <w:rPr>
          <w:b/>
          <w:sz w:val="24"/>
          <w:szCs w:val="24"/>
        </w:rPr>
      </w:pPr>
    </w:p>
    <w:p w14:paraId="4207252F" w14:textId="77777777" w:rsidR="008548DF" w:rsidRPr="0009705E" w:rsidRDefault="008548DF" w:rsidP="008548DF">
      <w:pPr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2. Ссылки на Положение о Программе оповещения о недостатках</w:t>
      </w:r>
    </w:p>
    <w:p w14:paraId="272A473B" w14:textId="77777777" w:rsidR="008548DF" w:rsidRPr="0009705E" w:rsidRDefault="008548DF" w:rsidP="008548DF">
      <w:pPr>
        <w:ind w:firstLine="426"/>
        <w:rPr>
          <w:sz w:val="24"/>
          <w:szCs w:val="24"/>
        </w:rPr>
      </w:pPr>
      <w:r w:rsidRPr="0009705E">
        <w:rPr>
          <w:sz w:val="24"/>
          <w:szCs w:val="24"/>
        </w:rPr>
        <w:t>Программа составлена с целью обеспечения ее максимальной работоспособности и предоставляет все разумно возможные процедуры и рекомендации по защите анонимности при отправке сообщений (в случае желания сохранить анонимность).</w:t>
      </w:r>
    </w:p>
    <w:p w14:paraId="1BFB5D08" w14:textId="77777777" w:rsidR="008548DF" w:rsidRPr="0009705E" w:rsidRDefault="008548DF" w:rsidP="008548DF">
      <w:pPr>
        <w:rPr>
          <w:b/>
          <w:sz w:val="24"/>
          <w:szCs w:val="24"/>
        </w:rPr>
      </w:pPr>
    </w:p>
    <w:p w14:paraId="152CB109" w14:textId="77777777" w:rsidR="008548DF" w:rsidRPr="0009705E" w:rsidRDefault="008548DF" w:rsidP="008548DF">
      <w:pPr>
        <w:rPr>
          <w:sz w:val="24"/>
          <w:szCs w:val="24"/>
        </w:rPr>
      </w:pPr>
      <w:r w:rsidRPr="0009705E">
        <w:rPr>
          <w:b/>
          <w:sz w:val="24"/>
          <w:szCs w:val="24"/>
        </w:rPr>
        <w:t xml:space="preserve">2.1. </w:t>
      </w:r>
      <w:r w:rsidRPr="0009705E">
        <w:rPr>
          <w:sz w:val="24"/>
          <w:szCs w:val="24"/>
        </w:rPr>
        <w:t xml:space="preserve">Ссылка на Положение «Программа оповещения о недостатках «ЕДИНАЯ ГОРЯЧАЯ ЛИНИЯ» АО «РТИ» расположена по адресу </w:t>
      </w:r>
      <w:r w:rsidRPr="0009705E">
        <w:rPr>
          <w:sz w:val="24"/>
          <w:szCs w:val="24"/>
          <w:lang w:val="en-US"/>
        </w:rPr>
        <w:t>www</w:t>
      </w:r>
      <w:r w:rsidRPr="0009705E">
        <w:rPr>
          <w:sz w:val="24"/>
          <w:szCs w:val="24"/>
        </w:rPr>
        <w:t>.oaorti.ru в отдельной вкладке «ГОРЯЧАЯ ЛИНИЯ» на главной странице сайта.</w:t>
      </w:r>
    </w:p>
    <w:p w14:paraId="6E90516D" w14:textId="77777777" w:rsidR="008548DF" w:rsidRPr="0009705E" w:rsidRDefault="008548DF" w:rsidP="008548DF">
      <w:pPr>
        <w:rPr>
          <w:sz w:val="24"/>
          <w:szCs w:val="24"/>
        </w:rPr>
      </w:pPr>
    </w:p>
    <w:p w14:paraId="3190B46A" w14:textId="77777777" w:rsidR="008548DF" w:rsidRPr="0009705E" w:rsidRDefault="008548DF" w:rsidP="008548DF">
      <w:pPr>
        <w:rPr>
          <w:sz w:val="24"/>
          <w:szCs w:val="24"/>
        </w:rPr>
      </w:pPr>
      <w:r w:rsidRPr="0009705E">
        <w:rPr>
          <w:b/>
          <w:sz w:val="24"/>
          <w:szCs w:val="24"/>
        </w:rPr>
        <w:t>2.2.</w:t>
      </w:r>
      <w:r w:rsidRPr="0009705E">
        <w:rPr>
          <w:sz w:val="24"/>
          <w:szCs w:val="24"/>
        </w:rPr>
        <w:t xml:space="preserve"> Ссылка на Положение «Программа оповещения о недостатках «ЕДИНАЯ ГОРЯЧАЯ ЛИНИЯ» ПАО АФК «Система» расположена по адресам www.sistema.ru и www.sistema.com в отдельной вкладке «ГОРЯЧАЯ ЛИНИЯ» на главной странице сайта.</w:t>
      </w:r>
    </w:p>
    <w:p w14:paraId="17661D0E" w14:textId="77777777" w:rsidR="00C227F5" w:rsidRPr="0009705E" w:rsidRDefault="00C227F5">
      <w:pPr>
        <w:spacing w:after="200" w:line="276" w:lineRule="auto"/>
        <w:ind w:firstLine="0"/>
        <w:jc w:val="left"/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br w:type="page"/>
      </w:r>
    </w:p>
    <w:p w14:paraId="43754DB2" w14:textId="77777777" w:rsidR="008548DF" w:rsidRPr="0009705E" w:rsidRDefault="008548DF" w:rsidP="008548DF">
      <w:pPr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lastRenderedPageBreak/>
        <w:t>3. Каналы связи, обеспечивающие анонимность</w:t>
      </w:r>
    </w:p>
    <w:p w14:paraId="06327491" w14:textId="77777777" w:rsidR="008548DF" w:rsidRPr="0009705E" w:rsidRDefault="008548DF" w:rsidP="008548DF">
      <w:pPr>
        <w:rPr>
          <w:b/>
          <w:sz w:val="24"/>
          <w:szCs w:val="24"/>
        </w:rPr>
      </w:pPr>
    </w:p>
    <w:p w14:paraId="58AE9C6A" w14:textId="77777777" w:rsidR="008548DF" w:rsidRPr="0009705E" w:rsidRDefault="008548DF" w:rsidP="008548DF">
      <w:pPr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3.1. «ЕДИНАЯ ГОРЯЧАЯ ЛИНИЯ» АО «РТИ»</w:t>
      </w:r>
    </w:p>
    <w:p w14:paraId="3DB3821F" w14:textId="77777777" w:rsidR="008548DF" w:rsidRPr="0009705E" w:rsidRDefault="008548DF" w:rsidP="008548DF">
      <w:pPr>
        <w:rPr>
          <w:sz w:val="24"/>
          <w:szCs w:val="24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548DF" w:rsidRPr="0009705E" w14:paraId="2689B54C" w14:textId="77777777" w:rsidTr="00D019DC">
        <w:tc>
          <w:tcPr>
            <w:tcW w:w="2376" w:type="dxa"/>
          </w:tcPr>
          <w:p w14:paraId="2A93C384" w14:textId="77777777" w:rsidR="008548DF" w:rsidRPr="0009705E" w:rsidRDefault="008548DF" w:rsidP="00D019DC">
            <w:pPr>
              <w:ind w:left="827" w:firstLine="0"/>
              <w:rPr>
                <w:sz w:val="24"/>
                <w:szCs w:val="24"/>
              </w:rPr>
            </w:pP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56B51BFD" wp14:editId="7CFF8F13">
                  <wp:extent cx="180975" cy="161925"/>
                  <wp:effectExtent l="1905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  (</w:t>
            </w:r>
            <w:proofErr w:type="gramStart"/>
            <w:r w:rsidRPr="0009705E">
              <w:rPr>
                <w:sz w:val="24"/>
                <w:szCs w:val="24"/>
              </w:rPr>
              <w:t xml:space="preserve">анонимно)   </w:t>
            </w:r>
            <w:proofErr w:type="gramEnd"/>
            <w:r w:rsidRPr="0009705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364" w:type="dxa"/>
          </w:tcPr>
          <w:p w14:paraId="01C07A25" w14:textId="77777777" w:rsidR="008548DF" w:rsidRPr="0009705E" w:rsidRDefault="008548DF" w:rsidP="00D019DC">
            <w:pPr>
              <w:ind w:left="34"/>
              <w:rPr>
                <w:color w:val="000000"/>
                <w:sz w:val="24"/>
                <w:szCs w:val="24"/>
                <w:u w:val="single"/>
              </w:rPr>
            </w:pPr>
            <w:r w:rsidRPr="0009705E">
              <w:rPr>
                <w:sz w:val="24"/>
                <w:szCs w:val="24"/>
                <w:lang w:val="en-US"/>
              </w:rPr>
              <w:t>e</w:t>
            </w:r>
            <w:r w:rsidRPr="0009705E">
              <w:rPr>
                <w:sz w:val="24"/>
                <w:szCs w:val="24"/>
              </w:rPr>
              <w:t>-</w:t>
            </w:r>
            <w:r w:rsidRPr="0009705E">
              <w:rPr>
                <w:sz w:val="24"/>
                <w:szCs w:val="24"/>
                <w:lang w:val="en-US"/>
              </w:rPr>
              <w:t>mail</w:t>
            </w:r>
            <w:r w:rsidRPr="0009705E">
              <w:rPr>
                <w:sz w:val="24"/>
                <w:szCs w:val="24"/>
              </w:rPr>
              <w:t xml:space="preserve">: на электронный почтовый ящик по адресу: </w:t>
            </w:r>
            <w:hyperlink r:id="rId12" w:history="1">
              <w:r w:rsidRPr="0009705E">
                <w:rPr>
                  <w:color w:val="000000"/>
                  <w:sz w:val="24"/>
                  <w:szCs w:val="24"/>
                  <w:lang w:val="en-US"/>
                </w:rPr>
                <w:t>report</w:t>
              </w:r>
              <w:r w:rsidRPr="0009705E">
                <w:rPr>
                  <w:color w:val="000000"/>
                  <w:sz w:val="24"/>
                  <w:szCs w:val="24"/>
                </w:rPr>
                <w:t>@</w:t>
              </w:r>
              <w:proofErr w:type="spellStart"/>
              <w:r w:rsidRPr="0009705E">
                <w:rPr>
                  <w:color w:val="000000"/>
                  <w:sz w:val="24"/>
                  <w:szCs w:val="24"/>
                  <w:lang w:val="en-US"/>
                </w:rPr>
                <w:t>oaorti</w:t>
              </w:r>
              <w:proofErr w:type="spellEnd"/>
              <w:r w:rsidRPr="0009705E">
                <w:rPr>
                  <w:color w:val="000000"/>
                  <w:sz w:val="24"/>
                  <w:szCs w:val="24"/>
                </w:rPr>
                <w:t>.</w:t>
              </w:r>
              <w:proofErr w:type="spellStart"/>
              <w:r w:rsidRPr="0009705E">
                <w:rPr>
                  <w:color w:val="000000"/>
                  <w:sz w:val="24"/>
                  <w:szCs w:val="24"/>
                </w:rPr>
                <w:t>ru</w:t>
              </w:r>
              <w:proofErr w:type="spellEnd"/>
            </w:hyperlink>
          </w:p>
          <w:p w14:paraId="501A9317" w14:textId="77777777" w:rsidR="008548DF" w:rsidRPr="0009705E" w:rsidRDefault="008548DF" w:rsidP="00D019DC">
            <w:pPr>
              <w:ind w:left="34"/>
              <w:rPr>
                <w:sz w:val="24"/>
                <w:szCs w:val="24"/>
              </w:rPr>
            </w:pPr>
          </w:p>
        </w:tc>
      </w:tr>
      <w:tr w:rsidR="008548DF" w:rsidRPr="0009705E" w14:paraId="5B347519" w14:textId="77777777" w:rsidTr="00D019DC">
        <w:tc>
          <w:tcPr>
            <w:tcW w:w="2376" w:type="dxa"/>
          </w:tcPr>
          <w:p w14:paraId="0BFCEA39" w14:textId="77777777" w:rsidR="008548DF" w:rsidRPr="0009705E" w:rsidRDefault="008548DF" w:rsidP="00D019DC">
            <w:pPr>
              <w:ind w:left="827" w:firstLine="0"/>
              <w:rPr>
                <w:sz w:val="24"/>
                <w:szCs w:val="24"/>
              </w:rPr>
            </w:pP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7320C7C2" wp14:editId="4B9C410E">
                  <wp:extent cx="257175" cy="247650"/>
                  <wp:effectExtent l="1905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(</w:t>
            </w:r>
            <w:proofErr w:type="gramStart"/>
            <w:r w:rsidRPr="0009705E">
              <w:rPr>
                <w:sz w:val="24"/>
                <w:szCs w:val="24"/>
              </w:rPr>
              <w:t xml:space="preserve">анонимно)   </w:t>
            </w:r>
            <w:proofErr w:type="gramEnd"/>
            <w:r w:rsidRPr="0009705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364" w:type="dxa"/>
          </w:tcPr>
          <w:p w14:paraId="00B2365F" w14:textId="77777777" w:rsidR="008548DF" w:rsidRPr="0009705E" w:rsidRDefault="008548DF" w:rsidP="00D019DC">
            <w:pPr>
              <w:autoSpaceDE w:val="0"/>
              <w:autoSpaceDN w:val="0"/>
              <w:adjustRightInd w:val="0"/>
              <w:spacing w:line="240" w:lineRule="atLeast"/>
              <w:ind w:left="34"/>
              <w:rPr>
                <w:rFonts w:eastAsia="MS Mincho"/>
                <w:sz w:val="24"/>
                <w:szCs w:val="24"/>
                <w:lang w:eastAsia="ja-JP"/>
              </w:rPr>
            </w:pPr>
            <w:r w:rsidRPr="0009705E">
              <w:rPr>
                <w:sz w:val="24"/>
                <w:szCs w:val="24"/>
              </w:rPr>
              <w:t xml:space="preserve">голосовое сообщение на автоответчик по телефону «ЕДИНОЙ ГОРЯЧЕЙ ЛИНИИ» на </w:t>
            </w:r>
            <w:r w:rsidRPr="0009705E">
              <w:rPr>
                <w:color w:val="000000"/>
                <w:sz w:val="24"/>
                <w:szCs w:val="24"/>
              </w:rPr>
              <w:t>номер +7 (495) 723-83-76</w:t>
            </w:r>
          </w:p>
          <w:p w14:paraId="4FDC8DB0" w14:textId="77777777" w:rsidR="008548DF" w:rsidRPr="0009705E" w:rsidRDefault="008548DF" w:rsidP="00D019DC">
            <w:pPr>
              <w:ind w:left="34"/>
              <w:rPr>
                <w:sz w:val="24"/>
                <w:szCs w:val="24"/>
              </w:rPr>
            </w:pPr>
          </w:p>
        </w:tc>
      </w:tr>
      <w:tr w:rsidR="008548DF" w:rsidRPr="0009705E" w14:paraId="5436F10B" w14:textId="77777777" w:rsidTr="00D019DC">
        <w:tc>
          <w:tcPr>
            <w:tcW w:w="2376" w:type="dxa"/>
          </w:tcPr>
          <w:p w14:paraId="067D356C" w14:textId="77777777" w:rsidR="008548DF" w:rsidRPr="0009705E" w:rsidRDefault="008548DF" w:rsidP="00D019DC">
            <w:pPr>
              <w:ind w:left="827" w:firstLine="0"/>
              <w:rPr>
                <w:sz w:val="24"/>
                <w:szCs w:val="24"/>
              </w:rPr>
            </w:pP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44789F5C" wp14:editId="62866E20">
                  <wp:extent cx="257175" cy="171450"/>
                  <wp:effectExtent l="1905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(</w:t>
            </w:r>
            <w:proofErr w:type="gramStart"/>
            <w:r w:rsidRPr="0009705E">
              <w:rPr>
                <w:sz w:val="24"/>
                <w:szCs w:val="24"/>
              </w:rPr>
              <w:t xml:space="preserve">анонимно)   </w:t>
            </w:r>
            <w:proofErr w:type="gramEnd"/>
            <w:r w:rsidRPr="0009705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364" w:type="dxa"/>
          </w:tcPr>
          <w:p w14:paraId="0C7734F2" w14:textId="77777777" w:rsidR="008548DF" w:rsidRPr="0009705E" w:rsidRDefault="008548DF" w:rsidP="00D019DC">
            <w:pPr>
              <w:ind w:left="34"/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письмо по почте или курьером на адрес: 127083, Российская Федерация, г. Москва, ул. 8-го Марта, д. 10, стр. 1, адресованное Руководителю Департамента внутреннего контроля и аудита («</w:t>
            </w:r>
            <w:proofErr w:type="spellStart"/>
            <w:r w:rsidRPr="0009705E">
              <w:rPr>
                <w:sz w:val="24"/>
                <w:szCs w:val="24"/>
              </w:rPr>
              <w:t>ДВКиА</w:t>
            </w:r>
            <w:proofErr w:type="spellEnd"/>
            <w:r w:rsidRPr="0009705E">
              <w:rPr>
                <w:sz w:val="24"/>
                <w:szCs w:val="24"/>
              </w:rPr>
              <w:t>») АО «РТИ» с пометкой «Лично – «ЕДИНАЯ ГОРЯЧАЯ ЛИНИЯ».</w:t>
            </w:r>
          </w:p>
        </w:tc>
      </w:tr>
    </w:tbl>
    <w:p w14:paraId="5ACA17A0" w14:textId="77777777" w:rsidR="008548DF" w:rsidRPr="0009705E" w:rsidRDefault="008548DF" w:rsidP="008548DF">
      <w:pPr>
        <w:rPr>
          <w:b/>
          <w:sz w:val="24"/>
          <w:szCs w:val="24"/>
        </w:rPr>
      </w:pPr>
    </w:p>
    <w:p w14:paraId="15F92CCB" w14:textId="77777777" w:rsidR="008548DF" w:rsidRPr="0009705E" w:rsidRDefault="008548DF" w:rsidP="008548DF">
      <w:pPr>
        <w:rPr>
          <w:b/>
          <w:sz w:val="24"/>
          <w:szCs w:val="24"/>
        </w:rPr>
      </w:pPr>
      <w:r w:rsidRPr="0009705E">
        <w:rPr>
          <w:b/>
          <w:sz w:val="24"/>
          <w:szCs w:val="24"/>
        </w:rPr>
        <w:t>3.2. «ЕДИНАЯ ГОРЯЧАЯ ЛИНИЯ» ПАО АФК «Система»</w:t>
      </w:r>
    </w:p>
    <w:p w14:paraId="13382F28" w14:textId="77777777" w:rsidR="008548DF" w:rsidRPr="0009705E" w:rsidRDefault="008548DF" w:rsidP="008548DF">
      <w:pPr>
        <w:rPr>
          <w:b/>
          <w:sz w:val="24"/>
          <w:szCs w:val="24"/>
        </w:rPr>
      </w:pPr>
    </w:p>
    <w:tbl>
      <w:tblPr>
        <w:tblW w:w="10740" w:type="dxa"/>
        <w:tblInd w:w="-1111" w:type="dxa"/>
        <w:tblLook w:val="01E0" w:firstRow="1" w:lastRow="1" w:firstColumn="1" w:lastColumn="1" w:noHBand="0" w:noVBand="0"/>
      </w:tblPr>
      <w:tblGrid>
        <w:gridCol w:w="2376"/>
        <w:gridCol w:w="8364"/>
      </w:tblGrid>
      <w:tr w:rsidR="008548DF" w:rsidRPr="0009705E" w14:paraId="22D91F42" w14:textId="77777777" w:rsidTr="00D019DC">
        <w:tc>
          <w:tcPr>
            <w:tcW w:w="2376" w:type="dxa"/>
          </w:tcPr>
          <w:p w14:paraId="6D75C8FA" w14:textId="77777777" w:rsidR="008548DF" w:rsidRPr="0009705E" w:rsidRDefault="008548DF" w:rsidP="00D019DC">
            <w:pPr>
              <w:ind w:left="827" w:firstLine="0"/>
              <w:rPr>
                <w:sz w:val="24"/>
                <w:szCs w:val="24"/>
              </w:rPr>
            </w:pP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5A3BBC6E" wp14:editId="40B8BD00">
                  <wp:extent cx="180975" cy="161925"/>
                  <wp:effectExtent l="19050" t="0" r="9525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61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  (</w:t>
            </w:r>
            <w:proofErr w:type="gramStart"/>
            <w:r w:rsidRPr="0009705E">
              <w:rPr>
                <w:sz w:val="24"/>
                <w:szCs w:val="24"/>
              </w:rPr>
              <w:t xml:space="preserve">анонимно)   </w:t>
            </w:r>
            <w:proofErr w:type="gramEnd"/>
            <w:r w:rsidRPr="0009705E">
              <w:rPr>
                <w:sz w:val="24"/>
                <w:szCs w:val="24"/>
              </w:rPr>
              <w:t xml:space="preserve">          </w:t>
            </w:r>
          </w:p>
        </w:tc>
        <w:tc>
          <w:tcPr>
            <w:tcW w:w="8364" w:type="dxa"/>
          </w:tcPr>
          <w:p w14:paraId="5AAC088B" w14:textId="77777777" w:rsidR="008548DF" w:rsidRPr="0009705E" w:rsidRDefault="008548DF" w:rsidP="00D019DC">
            <w:pPr>
              <w:rPr>
                <w:rStyle w:val="a4"/>
                <w:sz w:val="24"/>
                <w:szCs w:val="24"/>
              </w:rPr>
            </w:pPr>
            <w:proofErr w:type="spellStart"/>
            <w:r w:rsidRPr="0009705E">
              <w:rPr>
                <w:sz w:val="24"/>
                <w:szCs w:val="24"/>
              </w:rPr>
              <w:t>е-мэйл</w:t>
            </w:r>
            <w:proofErr w:type="spellEnd"/>
            <w:r w:rsidRPr="0009705E">
              <w:rPr>
                <w:sz w:val="24"/>
                <w:szCs w:val="24"/>
              </w:rPr>
              <w:t xml:space="preserve"> на электронный почтовый ящик по адресу: </w:t>
            </w:r>
            <w:hyperlink r:id="rId15" w:history="1">
              <w:r w:rsidRPr="0009705E">
                <w:rPr>
                  <w:rStyle w:val="a4"/>
                  <w:sz w:val="24"/>
                  <w:szCs w:val="24"/>
                </w:rPr>
                <w:t>report@sistema.ru</w:t>
              </w:r>
            </w:hyperlink>
          </w:p>
          <w:p w14:paraId="14D0A1BA" w14:textId="77777777" w:rsidR="008548DF" w:rsidRPr="0009705E" w:rsidRDefault="008548DF" w:rsidP="00D019DC">
            <w:pPr>
              <w:rPr>
                <w:sz w:val="24"/>
                <w:szCs w:val="24"/>
              </w:rPr>
            </w:pPr>
          </w:p>
        </w:tc>
      </w:tr>
      <w:tr w:rsidR="008548DF" w:rsidRPr="0009705E" w14:paraId="520A0466" w14:textId="77777777" w:rsidTr="00D019DC">
        <w:tc>
          <w:tcPr>
            <w:tcW w:w="2376" w:type="dxa"/>
          </w:tcPr>
          <w:p w14:paraId="7E90F3C6" w14:textId="77777777" w:rsidR="008548DF" w:rsidRPr="0009705E" w:rsidRDefault="008548DF" w:rsidP="00D019DC">
            <w:pPr>
              <w:ind w:left="827" w:firstLine="0"/>
              <w:rPr>
                <w:sz w:val="24"/>
                <w:szCs w:val="24"/>
              </w:rPr>
            </w:pP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0A377834" wp14:editId="0D0B1625">
                  <wp:extent cx="257175" cy="247650"/>
                  <wp:effectExtent l="19050" t="0" r="9525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(</w:t>
            </w:r>
            <w:proofErr w:type="gramStart"/>
            <w:r w:rsidRPr="0009705E">
              <w:rPr>
                <w:sz w:val="24"/>
                <w:szCs w:val="24"/>
              </w:rPr>
              <w:t xml:space="preserve">анонимно)   </w:t>
            </w:r>
            <w:proofErr w:type="gramEnd"/>
            <w:r w:rsidRPr="0009705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364" w:type="dxa"/>
          </w:tcPr>
          <w:p w14:paraId="19E4FA1A" w14:textId="77777777" w:rsidR="008548DF" w:rsidRPr="0009705E" w:rsidRDefault="008548DF" w:rsidP="00D019DC">
            <w:pPr>
              <w:autoSpaceDE w:val="0"/>
              <w:autoSpaceDN w:val="0"/>
              <w:adjustRightInd w:val="0"/>
              <w:spacing w:line="240" w:lineRule="atLeast"/>
              <w:rPr>
                <w:rFonts w:eastAsia="MS Mincho"/>
                <w:sz w:val="24"/>
                <w:szCs w:val="24"/>
                <w:lang w:eastAsia="ja-JP"/>
              </w:rPr>
            </w:pPr>
            <w:r w:rsidRPr="0009705E">
              <w:rPr>
                <w:sz w:val="24"/>
                <w:szCs w:val="24"/>
              </w:rPr>
              <w:t xml:space="preserve">голосовое сообщение на автоответчик по телефону «ЕДИНОЙ ГОРЯЧЕЙ ЛИНИИ» на </w:t>
            </w:r>
            <w:r w:rsidRPr="0009705E">
              <w:rPr>
                <w:color w:val="000000"/>
                <w:sz w:val="24"/>
                <w:szCs w:val="24"/>
              </w:rPr>
              <w:t xml:space="preserve">номер +7 (495) </w:t>
            </w:r>
            <w:r w:rsidRPr="0009705E">
              <w:rPr>
                <w:sz w:val="24"/>
                <w:szCs w:val="24"/>
              </w:rPr>
              <w:t>228-15-02</w:t>
            </w:r>
          </w:p>
          <w:p w14:paraId="005B8500" w14:textId="77777777" w:rsidR="008548DF" w:rsidRPr="0009705E" w:rsidRDefault="008548DF" w:rsidP="00D019DC">
            <w:pPr>
              <w:rPr>
                <w:sz w:val="24"/>
                <w:szCs w:val="24"/>
              </w:rPr>
            </w:pPr>
          </w:p>
        </w:tc>
      </w:tr>
      <w:tr w:rsidR="008548DF" w:rsidRPr="0009705E" w14:paraId="0CBDA004" w14:textId="77777777" w:rsidTr="00D019DC">
        <w:tc>
          <w:tcPr>
            <w:tcW w:w="2376" w:type="dxa"/>
          </w:tcPr>
          <w:p w14:paraId="6557AE1F" w14:textId="77777777" w:rsidR="008548DF" w:rsidRPr="0009705E" w:rsidRDefault="008548DF" w:rsidP="00D019DC">
            <w:pPr>
              <w:ind w:left="827" w:firstLine="0"/>
              <w:rPr>
                <w:sz w:val="24"/>
                <w:szCs w:val="24"/>
              </w:rPr>
            </w:pP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7D5D4634" wp14:editId="7E5B4501">
                  <wp:extent cx="257175" cy="171450"/>
                  <wp:effectExtent l="19050" t="0" r="9525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(</w:t>
            </w:r>
            <w:proofErr w:type="gramStart"/>
            <w:r w:rsidRPr="0009705E">
              <w:rPr>
                <w:sz w:val="24"/>
                <w:szCs w:val="24"/>
              </w:rPr>
              <w:t xml:space="preserve">анонимно)   </w:t>
            </w:r>
            <w:proofErr w:type="gramEnd"/>
            <w:r w:rsidRPr="0009705E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8364" w:type="dxa"/>
          </w:tcPr>
          <w:p w14:paraId="6FBFC728" w14:textId="77777777" w:rsidR="008548DF" w:rsidRPr="0009705E" w:rsidRDefault="008548DF" w:rsidP="00D019DC">
            <w:pPr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письмо по почте или курьером на адрес: 125009, Российская Федерация, г. Москва, ул. Моховая, д.13, стр. 1, адресованное Руководителю Департамента внутреннего контроля и аудита («</w:t>
            </w:r>
            <w:proofErr w:type="spellStart"/>
            <w:r w:rsidRPr="0009705E">
              <w:rPr>
                <w:sz w:val="24"/>
                <w:szCs w:val="24"/>
              </w:rPr>
              <w:t>ДВКиА</w:t>
            </w:r>
            <w:proofErr w:type="spellEnd"/>
            <w:r w:rsidRPr="0009705E">
              <w:rPr>
                <w:sz w:val="24"/>
                <w:szCs w:val="24"/>
              </w:rPr>
              <w:t>») ПАО АФК «Система» с пометкой «Лично – «ЕДИНАЯ ГОРЯЧАЯ ЛИНИЯ».</w:t>
            </w:r>
          </w:p>
          <w:p w14:paraId="2B4838F4" w14:textId="77777777" w:rsidR="008548DF" w:rsidRPr="0009705E" w:rsidRDefault="008548DF" w:rsidP="00D019DC">
            <w:pPr>
              <w:rPr>
                <w:sz w:val="24"/>
                <w:szCs w:val="24"/>
              </w:rPr>
            </w:pPr>
          </w:p>
        </w:tc>
      </w:tr>
      <w:tr w:rsidR="008548DF" w:rsidRPr="0009705E" w14:paraId="781302BA" w14:textId="77777777" w:rsidTr="00D019DC">
        <w:tc>
          <w:tcPr>
            <w:tcW w:w="2376" w:type="dxa"/>
          </w:tcPr>
          <w:p w14:paraId="61B075D8" w14:textId="77777777" w:rsidR="008548DF" w:rsidRPr="0009705E" w:rsidRDefault="008548DF" w:rsidP="00D019DC">
            <w:pPr>
              <w:ind w:left="827" w:firstLine="0"/>
              <w:rPr>
                <w:noProof/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 xml:space="preserve">  </w:t>
            </w:r>
            <w:r w:rsidRPr="0009705E">
              <w:rPr>
                <w:noProof/>
                <w:sz w:val="24"/>
                <w:szCs w:val="24"/>
              </w:rPr>
              <w:drawing>
                <wp:inline distT="0" distB="0" distL="0" distR="0" wp14:anchorId="0E732AFB" wp14:editId="73449D26">
                  <wp:extent cx="209550" cy="20955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9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9705E">
              <w:rPr>
                <w:sz w:val="24"/>
                <w:szCs w:val="24"/>
              </w:rPr>
              <w:t xml:space="preserve">  (анонимно)</w:t>
            </w:r>
          </w:p>
        </w:tc>
        <w:tc>
          <w:tcPr>
            <w:tcW w:w="8364" w:type="dxa"/>
          </w:tcPr>
          <w:p w14:paraId="49A5C8BE" w14:textId="77777777" w:rsidR="008548DF" w:rsidRPr="0009705E" w:rsidRDefault="008548DF" w:rsidP="00D019DC">
            <w:pPr>
              <w:rPr>
                <w:sz w:val="24"/>
                <w:szCs w:val="24"/>
              </w:rPr>
            </w:pPr>
            <w:r w:rsidRPr="0009705E">
              <w:rPr>
                <w:sz w:val="24"/>
                <w:szCs w:val="24"/>
              </w:rPr>
              <w:t>текстовое сообщение в сети Интернет по адресам: www.sistema.ru и www.sistema.com в отдельной вкладке «ГОРЯЧАЯ ЛИНИЯ» на главной странице сайта.</w:t>
            </w:r>
          </w:p>
        </w:tc>
      </w:tr>
    </w:tbl>
    <w:p w14:paraId="0C5C9462" w14:textId="5E481C99" w:rsidR="00570EDE" w:rsidRPr="0009705E" w:rsidRDefault="00570EDE">
      <w:pPr>
        <w:spacing w:after="200" w:line="276" w:lineRule="auto"/>
        <w:ind w:firstLine="0"/>
        <w:jc w:val="left"/>
        <w:rPr>
          <w:b/>
          <w:sz w:val="24"/>
          <w:szCs w:val="24"/>
        </w:rPr>
      </w:pPr>
    </w:p>
    <w:sectPr w:rsidR="00570EDE" w:rsidRPr="0009705E" w:rsidSect="000836B5">
      <w:footerReference w:type="default" r:id="rId17"/>
      <w:type w:val="continuous"/>
      <w:pgSz w:w="11906" w:h="16838"/>
      <w:pgMar w:top="1134" w:right="851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A13BA" w14:textId="77777777" w:rsidR="00F73AE5" w:rsidRDefault="00F73AE5" w:rsidP="00955692">
      <w:pPr>
        <w:spacing w:line="240" w:lineRule="auto"/>
      </w:pPr>
      <w:r>
        <w:separator/>
      </w:r>
    </w:p>
  </w:endnote>
  <w:endnote w:type="continuationSeparator" w:id="0">
    <w:p w14:paraId="5DD0FB69" w14:textId="77777777" w:rsidR="00F73AE5" w:rsidRDefault="00F73AE5" w:rsidP="009556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4852219"/>
      <w:docPartObj>
        <w:docPartGallery w:val="Page Numbers (Bottom of Page)"/>
        <w:docPartUnique/>
      </w:docPartObj>
    </w:sdtPr>
    <w:sdtEndPr/>
    <w:sdtContent>
      <w:sdt>
        <w:sdtPr>
          <w:id w:val="43076292"/>
          <w:docPartObj>
            <w:docPartGallery w:val="Page Numbers (Top of Page)"/>
            <w:docPartUnique/>
          </w:docPartObj>
        </w:sdtPr>
        <w:sdtEndPr/>
        <w:sdtContent>
          <w:p w14:paraId="6E59A82D" w14:textId="77777777" w:rsidR="00F73AE5" w:rsidRDefault="00F73AE5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6A23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896A23">
              <w:rPr>
                <w:b/>
                <w:noProof/>
              </w:rPr>
              <w:t>9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095AC2E" w14:textId="77777777" w:rsidR="00F73AE5" w:rsidRPr="00596C20" w:rsidRDefault="00F73AE5" w:rsidP="000836B5">
    <w:pPr>
      <w:pStyle w:val="ad"/>
      <w:ind w:firstLine="0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6276232"/>
      <w:docPartObj>
        <w:docPartGallery w:val="Page Numbers (Bottom of Page)"/>
        <w:docPartUnique/>
      </w:docPartObj>
    </w:sdtPr>
    <w:sdtEndPr/>
    <w:sdtContent>
      <w:sdt>
        <w:sdtPr>
          <w:id w:val="543493557"/>
          <w:docPartObj>
            <w:docPartGallery w:val="Page Numbers (Top of Page)"/>
            <w:docPartUnique/>
          </w:docPartObj>
        </w:sdtPr>
        <w:sdtEndPr/>
        <w:sdtContent>
          <w:p w14:paraId="2267D0F1" w14:textId="77777777" w:rsidR="00F73AE5" w:rsidRDefault="00F73AE5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A23">
              <w:rPr>
                <w:b/>
                <w:bCs/>
                <w:noProof/>
              </w:rPr>
              <w:t>7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896A23">
              <w:rPr>
                <w:b/>
                <w:bCs/>
                <w:noProof/>
              </w:rPr>
              <w:t>9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3C77260" w14:textId="77777777" w:rsidR="00F73AE5" w:rsidRPr="00596C20" w:rsidRDefault="00F73AE5" w:rsidP="000836B5">
    <w:pPr>
      <w:pStyle w:val="ad"/>
      <w:ind w:firstLine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24BD08" w14:textId="77777777" w:rsidR="00F73AE5" w:rsidRDefault="00F73AE5" w:rsidP="00955692">
      <w:pPr>
        <w:spacing w:line="240" w:lineRule="auto"/>
      </w:pPr>
      <w:r>
        <w:separator/>
      </w:r>
    </w:p>
  </w:footnote>
  <w:footnote w:type="continuationSeparator" w:id="0">
    <w:p w14:paraId="25F4CE83" w14:textId="77777777" w:rsidR="00F73AE5" w:rsidRDefault="00F73AE5" w:rsidP="00955692">
      <w:pPr>
        <w:spacing w:line="240" w:lineRule="auto"/>
      </w:pPr>
      <w:r>
        <w:continuationSeparator/>
      </w:r>
    </w:p>
  </w:footnote>
  <w:footnote w:id="1">
    <w:p w14:paraId="35271FAE" w14:textId="77777777" w:rsidR="00F73AE5" w:rsidRPr="00423FF7" w:rsidRDefault="00F73AE5" w:rsidP="00423FF7">
      <w:pPr>
        <w:pStyle w:val="m"/>
        <w:ind w:firstLine="567"/>
        <w:rPr>
          <w:sz w:val="20"/>
          <w:szCs w:val="20"/>
        </w:rPr>
      </w:pPr>
      <w:r>
        <w:rPr>
          <w:rStyle w:val="af1"/>
        </w:rPr>
        <w:footnoteRef/>
      </w:r>
      <w:r>
        <w:t xml:space="preserve"> </w:t>
      </w:r>
      <w:r w:rsidRPr="00423FF7">
        <w:rPr>
          <w:sz w:val="20"/>
          <w:szCs w:val="20"/>
        </w:rPr>
        <w:t xml:space="preserve">Данный метод оценки применяется в случае, когда четко определены требования к качеству товаров (работ, услуг) и срокам поставки товаров (выполнения работ, оказания услуг). </w:t>
      </w:r>
    </w:p>
    <w:p w14:paraId="38F7184C" w14:textId="77777777" w:rsidR="00F73AE5" w:rsidRPr="00423FF7" w:rsidRDefault="00F73AE5" w:rsidP="00423FF7">
      <w:pPr>
        <w:pStyle w:val="m"/>
        <w:ind w:firstLine="567"/>
        <w:rPr>
          <w:sz w:val="20"/>
          <w:szCs w:val="20"/>
        </w:rPr>
      </w:pPr>
      <w:r w:rsidRPr="00423FF7">
        <w:rPr>
          <w:sz w:val="20"/>
          <w:szCs w:val="20"/>
        </w:rPr>
        <w:t xml:space="preserve">Применение данного метода заключается в выборе самого дешевого по стоимости предложения поставщика из тех, кто </w:t>
      </w:r>
      <w:r w:rsidRPr="00423FF7">
        <w:rPr>
          <w:b/>
          <w:sz w:val="20"/>
          <w:szCs w:val="20"/>
        </w:rPr>
        <w:t>полностью</w:t>
      </w:r>
      <w:r w:rsidRPr="00423FF7">
        <w:rPr>
          <w:sz w:val="20"/>
          <w:szCs w:val="20"/>
        </w:rPr>
        <w:t xml:space="preserve"> соответствует установленным техническим и функциональным требованиям.</w:t>
      </w:r>
    </w:p>
    <w:p w14:paraId="7A6BFD63" w14:textId="77777777" w:rsidR="00F73AE5" w:rsidRDefault="00F73AE5">
      <w:pPr>
        <w:pStyle w:val="af2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72267BC8"/>
    <w:lvl w:ilvl="0">
      <w:start w:val="1"/>
      <w:numFmt w:val="decimal"/>
      <w:pStyle w:val="a"/>
      <w:lvlText w:val="%1."/>
      <w:lvlJc w:val="left"/>
      <w:pPr>
        <w:tabs>
          <w:tab w:val="num" w:pos="2345"/>
        </w:tabs>
        <w:ind w:left="2345" w:hanging="360"/>
      </w:pPr>
    </w:lvl>
  </w:abstractNum>
  <w:abstractNum w:abstractNumId="1" w15:restartNumberingAfterBreak="0">
    <w:nsid w:val="08CA615D"/>
    <w:multiLevelType w:val="hybridMultilevel"/>
    <w:tmpl w:val="0EA632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C77E20"/>
    <w:multiLevelType w:val="multilevel"/>
    <w:tmpl w:val="A5809DA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2CF73117"/>
    <w:multiLevelType w:val="hybridMultilevel"/>
    <w:tmpl w:val="F4C4B95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A0222A"/>
    <w:multiLevelType w:val="hybridMultilevel"/>
    <w:tmpl w:val="39306458"/>
    <w:lvl w:ilvl="0" w:tplc="36C82024">
      <w:numFmt w:val="bullet"/>
      <w:lvlText w:val="•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5" w15:restartNumberingAfterBreak="0">
    <w:nsid w:val="398B443B"/>
    <w:multiLevelType w:val="hybridMultilevel"/>
    <w:tmpl w:val="DD8A7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F381E"/>
    <w:multiLevelType w:val="hybridMultilevel"/>
    <w:tmpl w:val="0F94DCB8"/>
    <w:lvl w:ilvl="0" w:tplc="04190007">
      <w:start w:val="1"/>
      <w:numFmt w:val="bullet"/>
      <w:lvlText w:val="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  <w:sz w:val="16"/>
      </w:rPr>
    </w:lvl>
    <w:lvl w:ilvl="1" w:tplc="04190003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</w:lvl>
  </w:abstractNum>
  <w:abstractNum w:abstractNumId="7" w15:restartNumberingAfterBreak="0">
    <w:nsid w:val="478A395C"/>
    <w:multiLevelType w:val="multilevel"/>
    <w:tmpl w:val="99AE19DC"/>
    <w:lvl w:ilvl="0">
      <w:start w:val="1"/>
      <w:numFmt w:val="decimal"/>
      <w:pStyle w:val="1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tabs>
          <w:tab w:val="num" w:pos="1701"/>
        </w:tabs>
        <w:ind w:left="0" w:firstLine="567"/>
      </w:pPr>
      <w:rPr>
        <w:rFonts w:hint="default"/>
        <w:b w:val="0"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3"/>
      <w:lvlText w:val="%1.%2.%3"/>
      <w:lvlJc w:val="left"/>
      <w:pPr>
        <w:tabs>
          <w:tab w:val="num" w:pos="1701"/>
        </w:tabs>
        <w:ind w:left="0" w:firstLine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  <w:em w:val="none"/>
      </w:rPr>
    </w:lvl>
    <w:lvl w:ilvl="3">
      <w:start w:val="1"/>
      <w:numFmt w:val="decimal"/>
      <w:pStyle w:val="-4"/>
      <w:lvlText w:val="%1.%2.%3.%4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pStyle w:val="-5"/>
      <w:lvlText w:val="%1.%2.%3.%4.%5"/>
      <w:lvlJc w:val="left"/>
      <w:pPr>
        <w:tabs>
          <w:tab w:val="num" w:pos="1701"/>
        </w:tabs>
        <w:ind w:left="0" w:firstLine="567"/>
      </w:pPr>
      <w:rPr>
        <w:rFonts w:hint="default"/>
        <w:b w:val="0"/>
        <w:bCs w:val="0"/>
        <w:i w:val="0"/>
        <w:iCs w:val="0"/>
      </w:rPr>
    </w:lvl>
    <w:lvl w:ilvl="5">
      <w:start w:val="1"/>
      <w:numFmt w:val="russianLower"/>
      <w:pStyle w:val="-6"/>
      <w:lvlText w:val="%6)"/>
      <w:lvlJc w:val="left"/>
      <w:pPr>
        <w:tabs>
          <w:tab w:val="num" w:pos="2034"/>
        </w:tabs>
        <w:ind w:left="333" w:firstLine="567"/>
      </w:pPr>
      <w:rPr>
        <w:rFonts w:hint="default"/>
      </w:rPr>
    </w:lvl>
    <w:lvl w:ilvl="6">
      <w:start w:val="1"/>
      <w:numFmt w:val="lowerRoman"/>
      <w:pStyle w:val="-7"/>
      <w:lvlText w:val="%7)"/>
      <w:lvlJc w:val="left"/>
      <w:pPr>
        <w:tabs>
          <w:tab w:val="num" w:pos="1701"/>
        </w:tabs>
        <w:ind w:left="0" w:firstLine="567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986"/>
        </w:tabs>
        <w:ind w:left="3186" w:hanging="1440"/>
      </w:pPr>
      <w:rPr>
        <w:rFonts w:hint="default"/>
      </w:rPr>
    </w:lvl>
  </w:abstractNum>
  <w:abstractNum w:abstractNumId="8" w15:restartNumberingAfterBreak="0">
    <w:nsid w:val="47DF6811"/>
    <w:multiLevelType w:val="singleLevel"/>
    <w:tmpl w:val="81BA3D48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  <w:b w:val="0"/>
      </w:rPr>
    </w:lvl>
  </w:abstractNum>
  <w:abstractNum w:abstractNumId="9" w15:restartNumberingAfterBreak="0">
    <w:nsid w:val="4A903549"/>
    <w:multiLevelType w:val="multilevel"/>
    <w:tmpl w:val="DE3089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EAD07EE"/>
    <w:multiLevelType w:val="hybridMultilevel"/>
    <w:tmpl w:val="85547F4C"/>
    <w:lvl w:ilvl="0" w:tplc="48F44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524F6BF1"/>
    <w:multiLevelType w:val="hybridMultilevel"/>
    <w:tmpl w:val="AB4AD180"/>
    <w:lvl w:ilvl="0" w:tplc="27A416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AAB0C90"/>
    <w:multiLevelType w:val="multilevel"/>
    <w:tmpl w:val="2CA04A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1800"/>
      </w:pPr>
      <w:rPr>
        <w:rFonts w:hint="default"/>
      </w:rPr>
    </w:lvl>
  </w:abstractNum>
  <w:abstractNum w:abstractNumId="13" w15:restartNumberingAfterBreak="0">
    <w:nsid w:val="5E8559A2"/>
    <w:multiLevelType w:val="multilevel"/>
    <w:tmpl w:val="920693D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>
      <w:start w:val="1"/>
      <w:numFmt w:val="decimal"/>
      <w:isLgl/>
      <w:lvlText w:val="%1.%2."/>
      <w:lvlJc w:val="left"/>
      <w:pPr>
        <w:ind w:left="19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2160"/>
      </w:pPr>
      <w:rPr>
        <w:rFonts w:hint="default"/>
      </w:rPr>
    </w:lvl>
  </w:abstractNum>
  <w:abstractNum w:abstractNumId="14" w15:restartNumberingAfterBreak="0">
    <w:nsid w:val="66AB7631"/>
    <w:multiLevelType w:val="hybridMultilevel"/>
    <w:tmpl w:val="178CA806"/>
    <w:lvl w:ilvl="0" w:tplc="36584EE6">
      <w:start w:val="1"/>
      <w:numFmt w:val="decimal"/>
      <w:lvlText w:val="%1"/>
      <w:lvlJc w:val="righ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7293785"/>
    <w:multiLevelType w:val="hybridMultilevel"/>
    <w:tmpl w:val="D2FA4A36"/>
    <w:lvl w:ilvl="0" w:tplc="B4B0644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1"/>
  </w:num>
  <w:num w:numId="5">
    <w:abstractNumId w:val="0"/>
    <w:lvlOverride w:ilvl="0">
      <w:startOverride w:val="1"/>
    </w:lvlOverride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12"/>
  </w:num>
  <w:num w:numId="22">
    <w:abstractNumId w:val="0"/>
  </w:num>
  <w:num w:numId="23">
    <w:abstractNumId w:val="5"/>
  </w:num>
  <w:num w:numId="24">
    <w:abstractNumId w:val="13"/>
  </w:num>
  <w:num w:numId="25">
    <w:abstractNumId w:val="15"/>
  </w:num>
  <w:num w:numId="26">
    <w:abstractNumId w:val="7"/>
    <w:lvlOverride w:ilvl="0">
      <w:startOverride w:val="2"/>
    </w:lvlOverride>
    <w:lvlOverride w:ilvl="1">
      <w:startOverride w:val="2"/>
    </w:lvlOverride>
  </w:num>
  <w:num w:numId="27">
    <w:abstractNumId w:val="0"/>
  </w:num>
  <w:num w:numId="28">
    <w:abstractNumId w:val="7"/>
    <w:lvlOverride w:ilvl="0">
      <w:startOverride w:val="4"/>
    </w:lvlOverride>
    <w:lvlOverride w:ilvl="1">
      <w:startOverride w:val="2"/>
    </w:lvlOverride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7"/>
  </w:num>
  <w:num w:numId="35">
    <w:abstractNumId w:val="10"/>
  </w:num>
  <w:num w:numId="36">
    <w:abstractNumId w:val="3"/>
  </w:num>
  <w:num w:numId="37">
    <w:abstractNumId w:val="7"/>
    <w:lvlOverride w:ilvl="0">
      <w:startOverride w:val="1"/>
    </w:lvlOverride>
    <w:lvlOverride w:ilvl="1">
      <w:startOverride w:val="3"/>
    </w:lvlOverride>
  </w:num>
  <w:num w:numId="38">
    <w:abstractNumId w:val="14"/>
  </w:num>
  <w:num w:numId="3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8"/>
    <w:lvlOverride w:ilvl="0">
      <w:startOverride w:val="1"/>
    </w:lvlOverride>
  </w:num>
  <w:num w:numId="41">
    <w:abstractNumId w:val="11"/>
  </w:num>
  <w:num w:numId="42">
    <w:abstractNumId w:val="2"/>
  </w:num>
  <w:num w:numId="43">
    <w:abstractNumId w:val="6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003"/>
    <w:rsid w:val="00001EE8"/>
    <w:rsid w:val="00002334"/>
    <w:rsid w:val="000102FF"/>
    <w:rsid w:val="0001448D"/>
    <w:rsid w:val="00014A21"/>
    <w:rsid w:val="00026B0F"/>
    <w:rsid w:val="00034729"/>
    <w:rsid w:val="00035C03"/>
    <w:rsid w:val="00041687"/>
    <w:rsid w:val="00042198"/>
    <w:rsid w:val="00044DE5"/>
    <w:rsid w:val="00050556"/>
    <w:rsid w:val="00054C58"/>
    <w:rsid w:val="0006071A"/>
    <w:rsid w:val="00063F7E"/>
    <w:rsid w:val="00064CE6"/>
    <w:rsid w:val="00073E37"/>
    <w:rsid w:val="00074EF9"/>
    <w:rsid w:val="000836B5"/>
    <w:rsid w:val="00084655"/>
    <w:rsid w:val="00085101"/>
    <w:rsid w:val="00085F00"/>
    <w:rsid w:val="00090A47"/>
    <w:rsid w:val="0009705E"/>
    <w:rsid w:val="000A064B"/>
    <w:rsid w:val="000A234F"/>
    <w:rsid w:val="000A5C73"/>
    <w:rsid w:val="000A70E6"/>
    <w:rsid w:val="000B1945"/>
    <w:rsid w:val="000B4F77"/>
    <w:rsid w:val="000C02F7"/>
    <w:rsid w:val="000C4821"/>
    <w:rsid w:val="000C6A1D"/>
    <w:rsid w:val="000C6F90"/>
    <w:rsid w:val="000C7C08"/>
    <w:rsid w:val="000D1409"/>
    <w:rsid w:val="000D630B"/>
    <w:rsid w:val="000D72A9"/>
    <w:rsid w:val="000E008D"/>
    <w:rsid w:val="000E0D0E"/>
    <w:rsid w:val="000E12F8"/>
    <w:rsid w:val="000E40DA"/>
    <w:rsid w:val="000F1537"/>
    <w:rsid w:val="00101EAA"/>
    <w:rsid w:val="00101F2F"/>
    <w:rsid w:val="00105761"/>
    <w:rsid w:val="0010793D"/>
    <w:rsid w:val="00114CD9"/>
    <w:rsid w:val="00117543"/>
    <w:rsid w:val="00121053"/>
    <w:rsid w:val="00125FD7"/>
    <w:rsid w:val="00127611"/>
    <w:rsid w:val="001279B6"/>
    <w:rsid w:val="00127B4B"/>
    <w:rsid w:val="00131033"/>
    <w:rsid w:val="00133A37"/>
    <w:rsid w:val="00143FCE"/>
    <w:rsid w:val="00153DE8"/>
    <w:rsid w:val="0015411C"/>
    <w:rsid w:val="001626C4"/>
    <w:rsid w:val="00162ABB"/>
    <w:rsid w:val="00163C6F"/>
    <w:rsid w:val="00174104"/>
    <w:rsid w:val="00180B9F"/>
    <w:rsid w:val="001820D3"/>
    <w:rsid w:val="0018241D"/>
    <w:rsid w:val="00183409"/>
    <w:rsid w:val="00187FC7"/>
    <w:rsid w:val="00197B62"/>
    <w:rsid w:val="001A19AF"/>
    <w:rsid w:val="001A2711"/>
    <w:rsid w:val="001A4677"/>
    <w:rsid w:val="001A4861"/>
    <w:rsid w:val="001B0AB0"/>
    <w:rsid w:val="001B1660"/>
    <w:rsid w:val="001B36B5"/>
    <w:rsid w:val="001B4F4D"/>
    <w:rsid w:val="001C0C86"/>
    <w:rsid w:val="001D3296"/>
    <w:rsid w:val="001D4301"/>
    <w:rsid w:val="001D5462"/>
    <w:rsid w:val="001E1291"/>
    <w:rsid w:val="001E49F6"/>
    <w:rsid w:val="001E55E6"/>
    <w:rsid w:val="001E72E7"/>
    <w:rsid w:val="001F7574"/>
    <w:rsid w:val="00204183"/>
    <w:rsid w:val="002048B1"/>
    <w:rsid w:val="00205527"/>
    <w:rsid w:val="00207586"/>
    <w:rsid w:val="00207664"/>
    <w:rsid w:val="00214A2F"/>
    <w:rsid w:val="0022695C"/>
    <w:rsid w:val="002379A8"/>
    <w:rsid w:val="00237FE0"/>
    <w:rsid w:val="00242702"/>
    <w:rsid w:val="00242DD9"/>
    <w:rsid w:val="0024529B"/>
    <w:rsid w:val="0025466A"/>
    <w:rsid w:val="00254FEE"/>
    <w:rsid w:val="00256851"/>
    <w:rsid w:val="00257D49"/>
    <w:rsid w:val="0026122A"/>
    <w:rsid w:val="002671F6"/>
    <w:rsid w:val="00270138"/>
    <w:rsid w:val="00270324"/>
    <w:rsid w:val="00273C79"/>
    <w:rsid w:val="00274869"/>
    <w:rsid w:val="0028298F"/>
    <w:rsid w:val="0028622F"/>
    <w:rsid w:val="00290535"/>
    <w:rsid w:val="002923A7"/>
    <w:rsid w:val="0029269B"/>
    <w:rsid w:val="00292D6C"/>
    <w:rsid w:val="002A0170"/>
    <w:rsid w:val="002A0F34"/>
    <w:rsid w:val="002A2080"/>
    <w:rsid w:val="002A6FC9"/>
    <w:rsid w:val="002C1404"/>
    <w:rsid w:val="002C25E0"/>
    <w:rsid w:val="002C311D"/>
    <w:rsid w:val="002C6F02"/>
    <w:rsid w:val="002D75AD"/>
    <w:rsid w:val="002E31CD"/>
    <w:rsid w:val="002F69FC"/>
    <w:rsid w:val="00305E60"/>
    <w:rsid w:val="003123F7"/>
    <w:rsid w:val="0031529E"/>
    <w:rsid w:val="00315AE8"/>
    <w:rsid w:val="00320B0B"/>
    <w:rsid w:val="00320F0E"/>
    <w:rsid w:val="0032727E"/>
    <w:rsid w:val="0032787C"/>
    <w:rsid w:val="003279C2"/>
    <w:rsid w:val="00333324"/>
    <w:rsid w:val="0033379E"/>
    <w:rsid w:val="003358CA"/>
    <w:rsid w:val="0034305F"/>
    <w:rsid w:val="00343AE1"/>
    <w:rsid w:val="00347048"/>
    <w:rsid w:val="00350F85"/>
    <w:rsid w:val="00357B87"/>
    <w:rsid w:val="00362625"/>
    <w:rsid w:val="0036525B"/>
    <w:rsid w:val="0036587F"/>
    <w:rsid w:val="003A35F9"/>
    <w:rsid w:val="003A3D65"/>
    <w:rsid w:val="003B0E26"/>
    <w:rsid w:val="003B1C31"/>
    <w:rsid w:val="003B55DC"/>
    <w:rsid w:val="003B74C6"/>
    <w:rsid w:val="003C5CDE"/>
    <w:rsid w:val="003D16E5"/>
    <w:rsid w:val="003D53F1"/>
    <w:rsid w:val="003D7941"/>
    <w:rsid w:val="003E2AC2"/>
    <w:rsid w:val="003E4A53"/>
    <w:rsid w:val="003F7B9C"/>
    <w:rsid w:val="00406526"/>
    <w:rsid w:val="004140C7"/>
    <w:rsid w:val="004176A3"/>
    <w:rsid w:val="00423FF7"/>
    <w:rsid w:val="00425418"/>
    <w:rsid w:val="0042653F"/>
    <w:rsid w:val="00430BAD"/>
    <w:rsid w:val="00454026"/>
    <w:rsid w:val="00460EEE"/>
    <w:rsid w:val="0046303C"/>
    <w:rsid w:val="004643EA"/>
    <w:rsid w:val="00481F9B"/>
    <w:rsid w:val="0048372F"/>
    <w:rsid w:val="00494127"/>
    <w:rsid w:val="0049520E"/>
    <w:rsid w:val="004959F5"/>
    <w:rsid w:val="00496E5F"/>
    <w:rsid w:val="004B16CA"/>
    <w:rsid w:val="004B208D"/>
    <w:rsid w:val="004B21EC"/>
    <w:rsid w:val="004B4990"/>
    <w:rsid w:val="004B7FB4"/>
    <w:rsid w:val="004C4843"/>
    <w:rsid w:val="004D003D"/>
    <w:rsid w:val="004D0069"/>
    <w:rsid w:val="004D075E"/>
    <w:rsid w:val="004D15B8"/>
    <w:rsid w:val="004D2251"/>
    <w:rsid w:val="004D2C62"/>
    <w:rsid w:val="004D2E8E"/>
    <w:rsid w:val="004F620A"/>
    <w:rsid w:val="004F62CF"/>
    <w:rsid w:val="005062C6"/>
    <w:rsid w:val="00510E8E"/>
    <w:rsid w:val="00511063"/>
    <w:rsid w:val="00513D4F"/>
    <w:rsid w:val="005161A4"/>
    <w:rsid w:val="005245C7"/>
    <w:rsid w:val="00527847"/>
    <w:rsid w:val="00530AEC"/>
    <w:rsid w:val="00543990"/>
    <w:rsid w:val="005439A2"/>
    <w:rsid w:val="00543E44"/>
    <w:rsid w:val="00545753"/>
    <w:rsid w:val="00547843"/>
    <w:rsid w:val="0055304F"/>
    <w:rsid w:val="00553EDD"/>
    <w:rsid w:val="0055589A"/>
    <w:rsid w:val="00555990"/>
    <w:rsid w:val="00556987"/>
    <w:rsid w:val="0056374D"/>
    <w:rsid w:val="00564993"/>
    <w:rsid w:val="005649E6"/>
    <w:rsid w:val="005661D8"/>
    <w:rsid w:val="0057086E"/>
    <w:rsid w:val="00570EDE"/>
    <w:rsid w:val="005737DF"/>
    <w:rsid w:val="00573F1B"/>
    <w:rsid w:val="00574996"/>
    <w:rsid w:val="005770DC"/>
    <w:rsid w:val="005827AD"/>
    <w:rsid w:val="00596C20"/>
    <w:rsid w:val="005A02DB"/>
    <w:rsid w:val="005A07B9"/>
    <w:rsid w:val="005A1C2F"/>
    <w:rsid w:val="005B3EA1"/>
    <w:rsid w:val="005B4056"/>
    <w:rsid w:val="005C33F0"/>
    <w:rsid w:val="005D44BC"/>
    <w:rsid w:val="005D6EEA"/>
    <w:rsid w:val="005E16AA"/>
    <w:rsid w:val="005E7F9C"/>
    <w:rsid w:val="005F017C"/>
    <w:rsid w:val="005F5FA5"/>
    <w:rsid w:val="00600B00"/>
    <w:rsid w:val="00611D09"/>
    <w:rsid w:val="00615E66"/>
    <w:rsid w:val="006214FF"/>
    <w:rsid w:val="00622DD1"/>
    <w:rsid w:val="006260CB"/>
    <w:rsid w:val="00627093"/>
    <w:rsid w:val="00633649"/>
    <w:rsid w:val="00641609"/>
    <w:rsid w:val="00642EE6"/>
    <w:rsid w:val="006479A2"/>
    <w:rsid w:val="0065201D"/>
    <w:rsid w:val="00660DEC"/>
    <w:rsid w:val="0066366F"/>
    <w:rsid w:val="00664FFF"/>
    <w:rsid w:val="006659CB"/>
    <w:rsid w:val="00667DAB"/>
    <w:rsid w:val="006701D4"/>
    <w:rsid w:val="00672E9C"/>
    <w:rsid w:val="00676AA6"/>
    <w:rsid w:val="006806B9"/>
    <w:rsid w:val="006918FE"/>
    <w:rsid w:val="00695F78"/>
    <w:rsid w:val="006A4597"/>
    <w:rsid w:val="006A5169"/>
    <w:rsid w:val="006A7939"/>
    <w:rsid w:val="006B14C1"/>
    <w:rsid w:val="006C2D9C"/>
    <w:rsid w:val="006C7105"/>
    <w:rsid w:val="006D64CF"/>
    <w:rsid w:val="006E5A77"/>
    <w:rsid w:val="006E68F6"/>
    <w:rsid w:val="006E6C0F"/>
    <w:rsid w:val="006F3A5E"/>
    <w:rsid w:val="007057FF"/>
    <w:rsid w:val="00706516"/>
    <w:rsid w:val="00707754"/>
    <w:rsid w:val="00710F97"/>
    <w:rsid w:val="00713F2E"/>
    <w:rsid w:val="00716178"/>
    <w:rsid w:val="007169CD"/>
    <w:rsid w:val="00724685"/>
    <w:rsid w:val="0073169D"/>
    <w:rsid w:val="00734CF8"/>
    <w:rsid w:val="00736137"/>
    <w:rsid w:val="00737D34"/>
    <w:rsid w:val="00743975"/>
    <w:rsid w:val="0074524E"/>
    <w:rsid w:val="00747717"/>
    <w:rsid w:val="00757EE9"/>
    <w:rsid w:val="00761419"/>
    <w:rsid w:val="0076516E"/>
    <w:rsid w:val="00765A8C"/>
    <w:rsid w:val="00770DEE"/>
    <w:rsid w:val="007868FC"/>
    <w:rsid w:val="007918A9"/>
    <w:rsid w:val="007936B3"/>
    <w:rsid w:val="0079757E"/>
    <w:rsid w:val="007A05B8"/>
    <w:rsid w:val="007A4DEB"/>
    <w:rsid w:val="007C2BC9"/>
    <w:rsid w:val="007C5A16"/>
    <w:rsid w:val="007C676E"/>
    <w:rsid w:val="007C7575"/>
    <w:rsid w:val="007D1CC8"/>
    <w:rsid w:val="007D6BD0"/>
    <w:rsid w:val="007E1E44"/>
    <w:rsid w:val="007E4C77"/>
    <w:rsid w:val="007E569E"/>
    <w:rsid w:val="007F1C7F"/>
    <w:rsid w:val="007F1CF1"/>
    <w:rsid w:val="007F4DE1"/>
    <w:rsid w:val="00806872"/>
    <w:rsid w:val="008074FD"/>
    <w:rsid w:val="00810E74"/>
    <w:rsid w:val="008110F0"/>
    <w:rsid w:val="00811575"/>
    <w:rsid w:val="0081242A"/>
    <w:rsid w:val="008144AD"/>
    <w:rsid w:val="00827A69"/>
    <w:rsid w:val="00833527"/>
    <w:rsid w:val="00846259"/>
    <w:rsid w:val="008548DF"/>
    <w:rsid w:val="008636C6"/>
    <w:rsid w:val="008648A3"/>
    <w:rsid w:val="00872B6C"/>
    <w:rsid w:val="008733A1"/>
    <w:rsid w:val="00875D1A"/>
    <w:rsid w:val="00886FCF"/>
    <w:rsid w:val="008931F9"/>
    <w:rsid w:val="0089355B"/>
    <w:rsid w:val="00896A23"/>
    <w:rsid w:val="00896C27"/>
    <w:rsid w:val="008A2283"/>
    <w:rsid w:val="008A326E"/>
    <w:rsid w:val="008A470D"/>
    <w:rsid w:val="008B2D2A"/>
    <w:rsid w:val="008B55B2"/>
    <w:rsid w:val="008B710B"/>
    <w:rsid w:val="008C35B7"/>
    <w:rsid w:val="008C3AA2"/>
    <w:rsid w:val="008C7D54"/>
    <w:rsid w:val="008D0E90"/>
    <w:rsid w:val="008D3736"/>
    <w:rsid w:val="008D4726"/>
    <w:rsid w:val="008D4D46"/>
    <w:rsid w:val="008D5A18"/>
    <w:rsid w:val="008D67DB"/>
    <w:rsid w:val="008F05CB"/>
    <w:rsid w:val="008F205E"/>
    <w:rsid w:val="008F3803"/>
    <w:rsid w:val="008F7B1D"/>
    <w:rsid w:val="00926443"/>
    <w:rsid w:val="00931003"/>
    <w:rsid w:val="00940A56"/>
    <w:rsid w:val="00944667"/>
    <w:rsid w:val="00947315"/>
    <w:rsid w:val="00952AE8"/>
    <w:rsid w:val="00955692"/>
    <w:rsid w:val="00970A0B"/>
    <w:rsid w:val="009711B0"/>
    <w:rsid w:val="0097412F"/>
    <w:rsid w:val="00976013"/>
    <w:rsid w:val="00981016"/>
    <w:rsid w:val="009819ED"/>
    <w:rsid w:val="00990412"/>
    <w:rsid w:val="00992DA1"/>
    <w:rsid w:val="00992F09"/>
    <w:rsid w:val="0099439F"/>
    <w:rsid w:val="00997C26"/>
    <w:rsid w:val="009A0349"/>
    <w:rsid w:val="009A2EFE"/>
    <w:rsid w:val="009C09CC"/>
    <w:rsid w:val="009D7BFA"/>
    <w:rsid w:val="009E5113"/>
    <w:rsid w:val="009E5519"/>
    <w:rsid w:val="009F231C"/>
    <w:rsid w:val="009F33DE"/>
    <w:rsid w:val="009F69DB"/>
    <w:rsid w:val="00A01D53"/>
    <w:rsid w:val="00A122BD"/>
    <w:rsid w:val="00A24E32"/>
    <w:rsid w:val="00A26586"/>
    <w:rsid w:val="00A40190"/>
    <w:rsid w:val="00A4021A"/>
    <w:rsid w:val="00A4096D"/>
    <w:rsid w:val="00A43E7E"/>
    <w:rsid w:val="00A443E6"/>
    <w:rsid w:val="00A4605D"/>
    <w:rsid w:val="00A567EF"/>
    <w:rsid w:val="00A567F6"/>
    <w:rsid w:val="00A575C6"/>
    <w:rsid w:val="00A631C3"/>
    <w:rsid w:val="00A6520F"/>
    <w:rsid w:val="00A7011C"/>
    <w:rsid w:val="00A72788"/>
    <w:rsid w:val="00A76FB3"/>
    <w:rsid w:val="00A9476D"/>
    <w:rsid w:val="00AA21F3"/>
    <w:rsid w:val="00AA66A5"/>
    <w:rsid w:val="00AB3500"/>
    <w:rsid w:val="00AB5020"/>
    <w:rsid w:val="00AC1C1F"/>
    <w:rsid w:val="00AC2CEF"/>
    <w:rsid w:val="00AC3A30"/>
    <w:rsid w:val="00AC7A44"/>
    <w:rsid w:val="00AD5018"/>
    <w:rsid w:val="00AD607B"/>
    <w:rsid w:val="00AE50E2"/>
    <w:rsid w:val="00AE5823"/>
    <w:rsid w:val="00B112BE"/>
    <w:rsid w:val="00B12AF3"/>
    <w:rsid w:val="00B1463B"/>
    <w:rsid w:val="00B171D9"/>
    <w:rsid w:val="00B24E7C"/>
    <w:rsid w:val="00B25E0D"/>
    <w:rsid w:val="00B30B68"/>
    <w:rsid w:val="00B37A0A"/>
    <w:rsid w:val="00B4570D"/>
    <w:rsid w:val="00B557DC"/>
    <w:rsid w:val="00B566D9"/>
    <w:rsid w:val="00B62256"/>
    <w:rsid w:val="00B64EDB"/>
    <w:rsid w:val="00B73B14"/>
    <w:rsid w:val="00B7522F"/>
    <w:rsid w:val="00B75954"/>
    <w:rsid w:val="00B76AE8"/>
    <w:rsid w:val="00B80884"/>
    <w:rsid w:val="00B80BC2"/>
    <w:rsid w:val="00B9084D"/>
    <w:rsid w:val="00B93D2F"/>
    <w:rsid w:val="00B962C1"/>
    <w:rsid w:val="00BA033C"/>
    <w:rsid w:val="00BA0CEE"/>
    <w:rsid w:val="00BA3BF0"/>
    <w:rsid w:val="00BA4E87"/>
    <w:rsid w:val="00BA518C"/>
    <w:rsid w:val="00BA7758"/>
    <w:rsid w:val="00BA7D70"/>
    <w:rsid w:val="00BC1321"/>
    <w:rsid w:val="00BC45D6"/>
    <w:rsid w:val="00BC509B"/>
    <w:rsid w:val="00BC5171"/>
    <w:rsid w:val="00BC7199"/>
    <w:rsid w:val="00BD1B21"/>
    <w:rsid w:val="00BD1C6D"/>
    <w:rsid w:val="00BD4016"/>
    <w:rsid w:val="00BD707C"/>
    <w:rsid w:val="00BE4118"/>
    <w:rsid w:val="00BE602D"/>
    <w:rsid w:val="00BF3FF1"/>
    <w:rsid w:val="00BF6070"/>
    <w:rsid w:val="00C012F9"/>
    <w:rsid w:val="00C05EAE"/>
    <w:rsid w:val="00C06C01"/>
    <w:rsid w:val="00C13875"/>
    <w:rsid w:val="00C139A6"/>
    <w:rsid w:val="00C15FC5"/>
    <w:rsid w:val="00C227F5"/>
    <w:rsid w:val="00C254D4"/>
    <w:rsid w:val="00C458DA"/>
    <w:rsid w:val="00C45DDB"/>
    <w:rsid w:val="00C574C7"/>
    <w:rsid w:val="00C609F3"/>
    <w:rsid w:val="00C62359"/>
    <w:rsid w:val="00C7358A"/>
    <w:rsid w:val="00C74255"/>
    <w:rsid w:val="00C8498F"/>
    <w:rsid w:val="00C8637C"/>
    <w:rsid w:val="00C86F4A"/>
    <w:rsid w:val="00C921FD"/>
    <w:rsid w:val="00C95BF7"/>
    <w:rsid w:val="00C97AD4"/>
    <w:rsid w:val="00CA2DEB"/>
    <w:rsid w:val="00CA76DD"/>
    <w:rsid w:val="00CA7704"/>
    <w:rsid w:val="00CB00A9"/>
    <w:rsid w:val="00CB0896"/>
    <w:rsid w:val="00CB1768"/>
    <w:rsid w:val="00CB23DB"/>
    <w:rsid w:val="00CB25B9"/>
    <w:rsid w:val="00CB2C47"/>
    <w:rsid w:val="00CB522B"/>
    <w:rsid w:val="00CC3B74"/>
    <w:rsid w:val="00CD0555"/>
    <w:rsid w:val="00CD0933"/>
    <w:rsid w:val="00CD6748"/>
    <w:rsid w:val="00CE30B9"/>
    <w:rsid w:val="00CE3B34"/>
    <w:rsid w:val="00CE4FFF"/>
    <w:rsid w:val="00CF2026"/>
    <w:rsid w:val="00CF3080"/>
    <w:rsid w:val="00D016EF"/>
    <w:rsid w:val="00D019DC"/>
    <w:rsid w:val="00D11CBF"/>
    <w:rsid w:val="00D169EE"/>
    <w:rsid w:val="00D22D2C"/>
    <w:rsid w:val="00D30FC2"/>
    <w:rsid w:val="00D311C0"/>
    <w:rsid w:val="00D31F3D"/>
    <w:rsid w:val="00D36F59"/>
    <w:rsid w:val="00D4498D"/>
    <w:rsid w:val="00D4553C"/>
    <w:rsid w:val="00D535A6"/>
    <w:rsid w:val="00D55218"/>
    <w:rsid w:val="00D556A3"/>
    <w:rsid w:val="00D5666E"/>
    <w:rsid w:val="00D56B01"/>
    <w:rsid w:val="00D60DFF"/>
    <w:rsid w:val="00D65787"/>
    <w:rsid w:val="00D65DF4"/>
    <w:rsid w:val="00D6741B"/>
    <w:rsid w:val="00D752D5"/>
    <w:rsid w:val="00D76EF2"/>
    <w:rsid w:val="00D82901"/>
    <w:rsid w:val="00D841F1"/>
    <w:rsid w:val="00DA069D"/>
    <w:rsid w:val="00DA4EFD"/>
    <w:rsid w:val="00DC2451"/>
    <w:rsid w:val="00DC3456"/>
    <w:rsid w:val="00DD6E79"/>
    <w:rsid w:val="00DE356E"/>
    <w:rsid w:val="00DF072A"/>
    <w:rsid w:val="00DF322F"/>
    <w:rsid w:val="00DF4FFC"/>
    <w:rsid w:val="00E011A3"/>
    <w:rsid w:val="00E11F3F"/>
    <w:rsid w:val="00E120A1"/>
    <w:rsid w:val="00E25682"/>
    <w:rsid w:val="00E31B39"/>
    <w:rsid w:val="00E330C9"/>
    <w:rsid w:val="00E37DB7"/>
    <w:rsid w:val="00E44063"/>
    <w:rsid w:val="00E45606"/>
    <w:rsid w:val="00E50DE4"/>
    <w:rsid w:val="00E66795"/>
    <w:rsid w:val="00E71DB9"/>
    <w:rsid w:val="00E72025"/>
    <w:rsid w:val="00E77719"/>
    <w:rsid w:val="00E84361"/>
    <w:rsid w:val="00E908D7"/>
    <w:rsid w:val="00E913A7"/>
    <w:rsid w:val="00E9208E"/>
    <w:rsid w:val="00EA221E"/>
    <w:rsid w:val="00EA316D"/>
    <w:rsid w:val="00EA4405"/>
    <w:rsid w:val="00EA4FAC"/>
    <w:rsid w:val="00EA5BD6"/>
    <w:rsid w:val="00EA619C"/>
    <w:rsid w:val="00EB02EE"/>
    <w:rsid w:val="00EB18CB"/>
    <w:rsid w:val="00EB5A61"/>
    <w:rsid w:val="00EB65B2"/>
    <w:rsid w:val="00EC077A"/>
    <w:rsid w:val="00EC3AFF"/>
    <w:rsid w:val="00EC4D81"/>
    <w:rsid w:val="00EC771E"/>
    <w:rsid w:val="00ED6B25"/>
    <w:rsid w:val="00ED727D"/>
    <w:rsid w:val="00EE597A"/>
    <w:rsid w:val="00F0018E"/>
    <w:rsid w:val="00F00AD9"/>
    <w:rsid w:val="00F01F85"/>
    <w:rsid w:val="00F0310D"/>
    <w:rsid w:val="00F03801"/>
    <w:rsid w:val="00F072BE"/>
    <w:rsid w:val="00F12739"/>
    <w:rsid w:val="00F13862"/>
    <w:rsid w:val="00F1729B"/>
    <w:rsid w:val="00F27711"/>
    <w:rsid w:val="00F353AD"/>
    <w:rsid w:val="00F500D9"/>
    <w:rsid w:val="00F525E9"/>
    <w:rsid w:val="00F53C2F"/>
    <w:rsid w:val="00F5513F"/>
    <w:rsid w:val="00F6086B"/>
    <w:rsid w:val="00F64DE5"/>
    <w:rsid w:val="00F73AE5"/>
    <w:rsid w:val="00F76D08"/>
    <w:rsid w:val="00F81065"/>
    <w:rsid w:val="00F83443"/>
    <w:rsid w:val="00F83921"/>
    <w:rsid w:val="00F85330"/>
    <w:rsid w:val="00F855C3"/>
    <w:rsid w:val="00F93C1E"/>
    <w:rsid w:val="00F9506A"/>
    <w:rsid w:val="00F97C52"/>
    <w:rsid w:val="00FA22DE"/>
    <w:rsid w:val="00FB2A16"/>
    <w:rsid w:val="00FB5F60"/>
    <w:rsid w:val="00FC1328"/>
    <w:rsid w:val="00FC4345"/>
    <w:rsid w:val="00FC5C0B"/>
    <w:rsid w:val="00FD24E3"/>
    <w:rsid w:val="00FD45FC"/>
    <w:rsid w:val="00FD4D69"/>
    <w:rsid w:val="00FE2A56"/>
    <w:rsid w:val="00FE3479"/>
    <w:rsid w:val="00FF24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216D1457"/>
  <w15:docId w15:val="{B67F974C-AA56-4CB0-B51B-D60879611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33A37"/>
    <w:pPr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aliases w:val="Глава 1"/>
    <w:basedOn w:val="a0"/>
    <w:next w:val="a0"/>
    <w:link w:val="10"/>
    <w:qFormat/>
    <w:rsid w:val="00931003"/>
    <w:pPr>
      <w:keepNext/>
      <w:keepLines/>
      <w:numPr>
        <w:numId w:val="1"/>
      </w:numPr>
      <w:suppressAutoHyphens/>
      <w:spacing w:before="600" w:after="240" w:line="240" w:lineRule="auto"/>
      <w:jc w:val="center"/>
      <w:outlineLvl w:val="0"/>
    </w:pPr>
    <w:rPr>
      <w:rFonts w:ascii="Arial" w:hAnsi="Arial" w:cs="Arial"/>
      <w:b/>
      <w:bCs/>
      <w:kern w:val="28"/>
      <w:szCs w:val="40"/>
    </w:rPr>
  </w:style>
  <w:style w:type="paragraph" w:styleId="2">
    <w:name w:val="heading 2"/>
    <w:basedOn w:val="a0"/>
    <w:next w:val="-3"/>
    <w:link w:val="20"/>
    <w:qFormat/>
    <w:rsid w:val="00931003"/>
    <w:pPr>
      <w:keepNext/>
      <w:numPr>
        <w:ilvl w:val="1"/>
        <w:numId w:val="1"/>
      </w:numPr>
      <w:suppressAutoHyphens/>
      <w:spacing w:before="360" w:after="120" w:line="240" w:lineRule="auto"/>
      <w:jc w:val="left"/>
      <w:outlineLvl w:val="1"/>
    </w:pPr>
    <w:rPr>
      <w:b/>
      <w:bCs/>
      <w:szCs w:val="32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0846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Глава 1 Знак"/>
    <w:basedOn w:val="a1"/>
    <w:link w:val="1"/>
    <w:rsid w:val="00931003"/>
    <w:rPr>
      <w:rFonts w:ascii="Arial" w:eastAsia="Times New Roman" w:hAnsi="Arial" w:cs="Arial"/>
      <w:b/>
      <w:bCs/>
      <w:kern w:val="28"/>
      <w:sz w:val="28"/>
      <w:szCs w:val="40"/>
      <w:lang w:eastAsia="ru-RU"/>
    </w:rPr>
  </w:style>
  <w:style w:type="character" w:customStyle="1" w:styleId="20">
    <w:name w:val="Заголовок 2 Знак"/>
    <w:basedOn w:val="a1"/>
    <w:link w:val="2"/>
    <w:rsid w:val="00931003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styleId="a4">
    <w:name w:val="Hyperlink"/>
    <w:basedOn w:val="a1"/>
    <w:uiPriority w:val="99"/>
    <w:rsid w:val="00931003"/>
    <w:rPr>
      <w:color w:val="0000FF"/>
      <w:u w:val="single"/>
    </w:rPr>
  </w:style>
  <w:style w:type="paragraph" w:styleId="a">
    <w:name w:val="List Number"/>
    <w:basedOn w:val="a0"/>
    <w:rsid w:val="00931003"/>
    <w:pPr>
      <w:numPr>
        <w:numId w:val="2"/>
      </w:numPr>
      <w:autoSpaceDE w:val="0"/>
      <w:autoSpaceDN w:val="0"/>
      <w:spacing w:before="60"/>
    </w:pPr>
  </w:style>
  <w:style w:type="paragraph" w:styleId="11">
    <w:name w:val="toc 1"/>
    <w:basedOn w:val="a0"/>
    <w:next w:val="a0"/>
    <w:autoRedefine/>
    <w:qFormat/>
    <w:rsid w:val="00931003"/>
    <w:pPr>
      <w:tabs>
        <w:tab w:val="left" w:pos="0"/>
        <w:tab w:val="right" w:leader="dot" w:pos="9356"/>
      </w:tabs>
      <w:spacing w:before="120" w:after="120" w:line="240" w:lineRule="auto"/>
      <w:ind w:right="-1" w:firstLine="0"/>
      <w:jc w:val="left"/>
    </w:pPr>
    <w:rPr>
      <w:b/>
      <w:bCs/>
      <w:caps/>
      <w:noProof/>
      <w:sz w:val="24"/>
      <w:szCs w:val="20"/>
    </w:rPr>
  </w:style>
  <w:style w:type="paragraph" w:styleId="21">
    <w:name w:val="toc 2"/>
    <w:basedOn w:val="a0"/>
    <w:next w:val="a0"/>
    <w:autoRedefine/>
    <w:uiPriority w:val="39"/>
    <w:qFormat/>
    <w:rsid w:val="000A5C73"/>
    <w:pPr>
      <w:tabs>
        <w:tab w:val="left" w:pos="540"/>
        <w:tab w:val="left" w:pos="1260"/>
        <w:tab w:val="right" w:leader="dot" w:pos="9356"/>
        <w:tab w:val="right" w:leader="dot" w:pos="10762"/>
      </w:tabs>
      <w:spacing w:before="120" w:line="240" w:lineRule="auto"/>
      <w:ind w:left="540" w:right="141" w:hanging="539"/>
      <w:jc w:val="left"/>
    </w:pPr>
    <w:rPr>
      <w:noProof/>
      <w:sz w:val="22"/>
      <w:szCs w:val="22"/>
    </w:rPr>
  </w:style>
  <w:style w:type="paragraph" w:styleId="a5">
    <w:name w:val="Body Text"/>
    <w:basedOn w:val="a0"/>
    <w:link w:val="a6"/>
    <w:rsid w:val="00931003"/>
    <w:pPr>
      <w:tabs>
        <w:tab w:val="right" w:pos="9360"/>
      </w:tabs>
      <w:spacing w:line="240" w:lineRule="auto"/>
      <w:ind w:firstLine="0"/>
      <w:jc w:val="left"/>
    </w:pPr>
  </w:style>
  <w:style w:type="character" w:customStyle="1" w:styleId="a6">
    <w:name w:val="Основной текст Знак"/>
    <w:basedOn w:val="a1"/>
    <w:link w:val="a5"/>
    <w:rsid w:val="00931003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7">
    <w:name w:val="Таблица текст"/>
    <w:basedOn w:val="a0"/>
    <w:rsid w:val="00931003"/>
    <w:pPr>
      <w:spacing w:before="40" w:after="40" w:line="240" w:lineRule="auto"/>
      <w:ind w:left="57" w:right="57" w:firstLine="0"/>
      <w:jc w:val="left"/>
    </w:pPr>
    <w:rPr>
      <w:sz w:val="24"/>
      <w:szCs w:val="24"/>
    </w:rPr>
  </w:style>
  <w:style w:type="paragraph" w:customStyle="1" w:styleId="a8">
    <w:name w:val="Таблица шапка"/>
    <w:basedOn w:val="a0"/>
    <w:link w:val="a9"/>
    <w:rsid w:val="00931003"/>
    <w:pPr>
      <w:keepNext/>
      <w:spacing w:before="40" w:after="40" w:line="240" w:lineRule="auto"/>
      <w:ind w:left="57" w:right="57" w:firstLine="0"/>
      <w:jc w:val="left"/>
    </w:pPr>
    <w:rPr>
      <w:sz w:val="18"/>
      <w:szCs w:val="18"/>
    </w:rPr>
  </w:style>
  <w:style w:type="paragraph" w:customStyle="1" w:styleId="aa">
    <w:name w:val="Пункт"/>
    <w:basedOn w:val="a0"/>
    <w:rsid w:val="00931003"/>
    <w:pPr>
      <w:tabs>
        <w:tab w:val="num" w:pos="1134"/>
      </w:tabs>
      <w:ind w:left="1134" w:hanging="1134"/>
    </w:pPr>
  </w:style>
  <w:style w:type="paragraph" w:customStyle="1" w:styleId="-3">
    <w:name w:val="Пункт-3"/>
    <w:basedOn w:val="a0"/>
    <w:rsid w:val="00931003"/>
    <w:pPr>
      <w:numPr>
        <w:ilvl w:val="2"/>
        <w:numId w:val="1"/>
      </w:numPr>
    </w:pPr>
    <w:rPr>
      <w:szCs w:val="24"/>
    </w:rPr>
  </w:style>
  <w:style w:type="paragraph" w:customStyle="1" w:styleId="-4">
    <w:name w:val="Пункт-4"/>
    <w:basedOn w:val="a0"/>
    <w:rsid w:val="00931003"/>
    <w:pPr>
      <w:numPr>
        <w:ilvl w:val="3"/>
        <w:numId w:val="1"/>
      </w:numPr>
    </w:pPr>
    <w:rPr>
      <w:szCs w:val="24"/>
    </w:rPr>
  </w:style>
  <w:style w:type="paragraph" w:customStyle="1" w:styleId="-5">
    <w:name w:val="Пункт-5"/>
    <w:basedOn w:val="a0"/>
    <w:rsid w:val="00931003"/>
    <w:pPr>
      <w:numPr>
        <w:ilvl w:val="4"/>
        <w:numId w:val="1"/>
      </w:numPr>
    </w:pPr>
    <w:rPr>
      <w:szCs w:val="24"/>
    </w:rPr>
  </w:style>
  <w:style w:type="paragraph" w:customStyle="1" w:styleId="-6">
    <w:name w:val="Пункт-6"/>
    <w:basedOn w:val="a0"/>
    <w:rsid w:val="00931003"/>
    <w:pPr>
      <w:numPr>
        <w:ilvl w:val="5"/>
        <w:numId w:val="1"/>
      </w:numPr>
    </w:pPr>
    <w:rPr>
      <w:szCs w:val="24"/>
    </w:rPr>
  </w:style>
  <w:style w:type="paragraph" w:customStyle="1" w:styleId="-7">
    <w:name w:val="Пункт-7"/>
    <w:basedOn w:val="a0"/>
    <w:rsid w:val="00931003"/>
    <w:pPr>
      <w:numPr>
        <w:ilvl w:val="6"/>
        <w:numId w:val="1"/>
      </w:numPr>
    </w:pPr>
    <w:rPr>
      <w:szCs w:val="24"/>
    </w:rPr>
  </w:style>
  <w:style w:type="character" w:customStyle="1" w:styleId="a9">
    <w:name w:val="Таблица шапка Знак"/>
    <w:basedOn w:val="a1"/>
    <w:link w:val="a8"/>
    <w:rsid w:val="00931003"/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11112">
    <w:name w:val="Стиль Стиль Заголовок 1 + 11 пт + По ширине Перед:  12 пт"/>
    <w:basedOn w:val="a0"/>
    <w:rsid w:val="00931003"/>
    <w:pPr>
      <w:keepNext/>
      <w:keepLines/>
      <w:tabs>
        <w:tab w:val="num" w:pos="0"/>
      </w:tabs>
      <w:suppressAutoHyphens/>
      <w:spacing w:before="240" w:after="240" w:line="240" w:lineRule="auto"/>
      <w:ind w:firstLine="0"/>
      <w:outlineLvl w:val="0"/>
    </w:pPr>
    <w:rPr>
      <w:rFonts w:ascii="Arial" w:hAnsi="Arial"/>
      <w:b/>
      <w:bCs/>
      <w:kern w:val="28"/>
      <w:sz w:val="22"/>
      <w:szCs w:val="20"/>
    </w:rPr>
  </w:style>
  <w:style w:type="paragraph" w:styleId="ab">
    <w:name w:val="header"/>
    <w:basedOn w:val="a0"/>
    <w:link w:val="ac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d">
    <w:name w:val="footer"/>
    <w:basedOn w:val="a0"/>
    <w:link w:val="ae"/>
    <w:uiPriority w:val="99"/>
    <w:unhideWhenUsed/>
    <w:rsid w:val="00955692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95569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Balloon Text"/>
    <w:basedOn w:val="a0"/>
    <w:link w:val="af0"/>
    <w:uiPriority w:val="99"/>
    <w:semiHidden/>
    <w:unhideWhenUsed/>
    <w:rsid w:val="004265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1"/>
    <w:link w:val="af"/>
    <w:uiPriority w:val="99"/>
    <w:semiHidden/>
    <w:rsid w:val="0042653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footnote reference"/>
    <w:basedOn w:val="a1"/>
    <w:semiHidden/>
    <w:rsid w:val="004B4990"/>
    <w:rPr>
      <w:rFonts w:cs="Times New Roman"/>
      <w:vertAlign w:val="superscript"/>
    </w:rPr>
  </w:style>
  <w:style w:type="paragraph" w:styleId="af2">
    <w:name w:val="footnote text"/>
    <w:basedOn w:val="a0"/>
    <w:link w:val="af3"/>
    <w:semiHidden/>
    <w:rsid w:val="004B4990"/>
    <w:pPr>
      <w:spacing w:line="240" w:lineRule="auto"/>
    </w:pPr>
    <w:rPr>
      <w:rFonts w:eastAsia="Calibri"/>
      <w:sz w:val="18"/>
      <w:szCs w:val="20"/>
    </w:rPr>
  </w:style>
  <w:style w:type="character" w:customStyle="1" w:styleId="af3">
    <w:name w:val="Текст сноски Знак"/>
    <w:basedOn w:val="a1"/>
    <w:link w:val="af2"/>
    <w:semiHidden/>
    <w:rsid w:val="004B4990"/>
    <w:rPr>
      <w:rFonts w:ascii="Times New Roman" w:eastAsia="Calibri" w:hAnsi="Times New Roman" w:cs="Times New Roman"/>
      <w:sz w:val="18"/>
      <w:szCs w:val="20"/>
      <w:lang w:eastAsia="ru-RU"/>
    </w:rPr>
  </w:style>
  <w:style w:type="paragraph" w:styleId="af4">
    <w:name w:val="List Paragraph"/>
    <w:basedOn w:val="a0"/>
    <w:uiPriority w:val="34"/>
    <w:qFormat/>
    <w:rsid w:val="004B4990"/>
    <w:pPr>
      <w:ind w:left="720"/>
      <w:contextualSpacing/>
    </w:pPr>
  </w:style>
  <w:style w:type="table" w:styleId="af5">
    <w:name w:val="Table Grid"/>
    <w:basedOn w:val="a2"/>
    <w:uiPriority w:val="99"/>
    <w:rsid w:val="00E50DE4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6">
    <w:name w:val="No Spacing"/>
    <w:uiPriority w:val="1"/>
    <w:qFormat/>
    <w:rsid w:val="008110F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m">
    <w:name w:val="m_ПростойТекст"/>
    <w:basedOn w:val="a0"/>
    <w:link w:val="m0"/>
    <w:rsid w:val="00423FF7"/>
    <w:pPr>
      <w:spacing w:line="240" w:lineRule="auto"/>
      <w:ind w:firstLine="0"/>
    </w:pPr>
    <w:rPr>
      <w:sz w:val="24"/>
      <w:szCs w:val="24"/>
    </w:rPr>
  </w:style>
  <w:style w:type="character" w:customStyle="1" w:styleId="m0">
    <w:name w:val="m_ПростойТекст Знак"/>
    <w:basedOn w:val="a1"/>
    <w:link w:val="m"/>
    <w:rsid w:val="00423F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endnote text"/>
    <w:basedOn w:val="a0"/>
    <w:link w:val="af8"/>
    <w:uiPriority w:val="99"/>
    <w:semiHidden/>
    <w:unhideWhenUsed/>
    <w:rsid w:val="00423FF7"/>
    <w:pPr>
      <w:spacing w:line="240" w:lineRule="auto"/>
    </w:pPr>
    <w:rPr>
      <w:sz w:val="20"/>
      <w:szCs w:val="20"/>
    </w:rPr>
  </w:style>
  <w:style w:type="character" w:customStyle="1" w:styleId="af8">
    <w:name w:val="Текст концевой сноски Знак"/>
    <w:basedOn w:val="a1"/>
    <w:link w:val="af7"/>
    <w:uiPriority w:val="99"/>
    <w:semiHidden/>
    <w:rsid w:val="00423FF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endnote reference"/>
    <w:basedOn w:val="a1"/>
    <w:uiPriority w:val="99"/>
    <w:semiHidden/>
    <w:unhideWhenUsed/>
    <w:rsid w:val="00423FF7"/>
    <w:rPr>
      <w:vertAlign w:val="superscript"/>
    </w:rPr>
  </w:style>
  <w:style w:type="character" w:styleId="afa">
    <w:name w:val="FollowedHyperlink"/>
    <w:basedOn w:val="a1"/>
    <w:uiPriority w:val="99"/>
    <w:semiHidden/>
    <w:unhideWhenUsed/>
    <w:rsid w:val="002923A7"/>
    <w:rPr>
      <w:color w:val="954F72"/>
      <w:u w:val="single"/>
    </w:rPr>
  </w:style>
  <w:style w:type="paragraph" w:customStyle="1" w:styleId="xl65">
    <w:name w:val="xl65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66">
    <w:name w:val="xl66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7">
    <w:name w:val="xl67"/>
    <w:basedOn w:val="a0"/>
    <w:rsid w:val="002923A7"/>
    <w:pPr>
      <w:pBdr>
        <w:top w:val="single" w:sz="4" w:space="0" w:color="2F75B5"/>
        <w:left w:val="single" w:sz="4" w:space="0" w:color="2F75B5"/>
        <w:bottom w:val="single" w:sz="4" w:space="0" w:color="2F75B5"/>
        <w:right w:val="single" w:sz="4" w:space="0" w:color="2F75B5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color w:val="000000"/>
      <w:sz w:val="24"/>
      <w:szCs w:val="24"/>
    </w:rPr>
  </w:style>
  <w:style w:type="paragraph" w:customStyle="1" w:styleId="xl68">
    <w:name w:val="xl68"/>
    <w:basedOn w:val="a0"/>
    <w:rsid w:val="002923A7"/>
    <w:pPr>
      <w:spacing w:before="100" w:beforeAutospacing="1" w:after="100" w:afterAutospacing="1" w:line="240" w:lineRule="auto"/>
      <w:ind w:firstLine="0"/>
      <w:jc w:val="right"/>
      <w:textAlignment w:val="center"/>
    </w:pPr>
    <w:rPr>
      <w:sz w:val="24"/>
      <w:szCs w:val="24"/>
    </w:rPr>
  </w:style>
  <w:style w:type="paragraph" w:customStyle="1" w:styleId="xl69">
    <w:name w:val="xl69"/>
    <w:basedOn w:val="a0"/>
    <w:rsid w:val="002923A7"/>
    <w:pPr>
      <w:spacing w:before="100" w:beforeAutospacing="1" w:after="100" w:afterAutospacing="1" w:line="240" w:lineRule="auto"/>
      <w:ind w:firstLineChars="100" w:firstLine="0"/>
      <w:jc w:val="right"/>
    </w:pPr>
    <w:rPr>
      <w:sz w:val="24"/>
      <w:szCs w:val="24"/>
    </w:rPr>
  </w:style>
  <w:style w:type="paragraph" w:customStyle="1" w:styleId="xl70">
    <w:name w:val="xl70"/>
    <w:basedOn w:val="a0"/>
    <w:rsid w:val="002923A7"/>
    <w:pPr>
      <w:spacing w:before="100" w:beforeAutospacing="1" w:after="100" w:afterAutospacing="1" w:line="240" w:lineRule="auto"/>
      <w:ind w:firstLine="0"/>
      <w:jc w:val="right"/>
    </w:pPr>
    <w:rPr>
      <w:sz w:val="24"/>
      <w:szCs w:val="24"/>
    </w:rPr>
  </w:style>
  <w:style w:type="paragraph" w:customStyle="1" w:styleId="xl71">
    <w:name w:val="xl71"/>
    <w:basedOn w:val="a0"/>
    <w:rsid w:val="002923A7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3">
    <w:name w:val="xl73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4">
    <w:name w:val="xl74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5">
    <w:name w:val="xl75"/>
    <w:basedOn w:val="a0"/>
    <w:rsid w:val="002923A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6">
    <w:name w:val="xl76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0"/>
    <w:rsid w:val="002923A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8">
    <w:name w:val="xl78"/>
    <w:basedOn w:val="a0"/>
    <w:rsid w:val="002923A7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30">
    <w:name w:val="Заголовок 3 Знак"/>
    <w:basedOn w:val="a1"/>
    <w:link w:val="3"/>
    <w:uiPriority w:val="9"/>
    <w:semiHidden/>
    <w:rsid w:val="00084655"/>
    <w:rPr>
      <w:rFonts w:asciiTheme="majorHAnsi" w:eastAsiaTheme="majorEastAsia" w:hAnsiTheme="majorHAnsi" w:cstheme="majorBidi"/>
      <w:b/>
      <w:bCs/>
      <w:color w:val="4F81BD" w:themeColor="accent1"/>
      <w:sz w:val="28"/>
      <w:szCs w:val="28"/>
      <w:lang w:eastAsia="ru-RU"/>
    </w:rPr>
  </w:style>
  <w:style w:type="paragraph" w:customStyle="1" w:styleId="msonormal0">
    <w:name w:val="msonormal"/>
    <w:basedOn w:val="a0"/>
    <w:rsid w:val="008D3736"/>
    <w:pP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79">
    <w:name w:val="xl79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1">
    <w:name w:val="xl81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2">
    <w:name w:val="xl82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83">
    <w:name w:val="xl83"/>
    <w:basedOn w:val="a0"/>
    <w:rsid w:val="008D3736"/>
    <w:pP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color w:val="363A47"/>
      <w:sz w:val="24"/>
      <w:szCs w:val="24"/>
    </w:rPr>
  </w:style>
  <w:style w:type="paragraph" w:customStyle="1" w:styleId="xl85">
    <w:name w:val="xl85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86">
    <w:name w:val="xl86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color w:val="000000"/>
      <w:sz w:val="24"/>
      <w:szCs w:val="24"/>
    </w:rPr>
  </w:style>
  <w:style w:type="paragraph" w:customStyle="1" w:styleId="xl87">
    <w:name w:val="xl87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top"/>
    </w:pPr>
    <w:rPr>
      <w:sz w:val="24"/>
      <w:szCs w:val="24"/>
    </w:rPr>
  </w:style>
  <w:style w:type="paragraph" w:customStyle="1" w:styleId="xl88">
    <w:name w:val="xl88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89">
    <w:name w:val="xl89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90">
    <w:name w:val="xl90"/>
    <w:basedOn w:val="a0"/>
    <w:rsid w:val="008D373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1">
    <w:name w:val="xl91"/>
    <w:basedOn w:val="a0"/>
    <w:rsid w:val="008D3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2">
    <w:name w:val="xl92"/>
    <w:basedOn w:val="a0"/>
    <w:rsid w:val="008D373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0"/>
    <w:rsid w:val="008D3736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Calibri" w:hAnsi="Calibri" w:cs="Calibri"/>
      <w:b/>
      <w:bCs/>
    </w:rPr>
  </w:style>
  <w:style w:type="paragraph" w:customStyle="1" w:styleId="xl94">
    <w:name w:val="xl94"/>
    <w:basedOn w:val="a0"/>
    <w:rsid w:val="008D373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95">
    <w:name w:val="xl95"/>
    <w:basedOn w:val="a0"/>
    <w:rsid w:val="008D3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6">
    <w:name w:val="xl96"/>
    <w:basedOn w:val="a0"/>
    <w:rsid w:val="008D373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97">
    <w:name w:val="xl97"/>
    <w:basedOn w:val="a0"/>
    <w:rsid w:val="008D373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8">
    <w:name w:val="xl98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99">
    <w:name w:val="xl99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0">
    <w:name w:val="xl100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01">
    <w:name w:val="xl101"/>
    <w:basedOn w:val="a0"/>
    <w:rsid w:val="008D373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02">
    <w:name w:val="xl102"/>
    <w:basedOn w:val="a0"/>
    <w:rsid w:val="003B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3">
    <w:name w:val="xl103"/>
    <w:basedOn w:val="a0"/>
    <w:rsid w:val="003B74C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4">
    <w:name w:val="xl104"/>
    <w:basedOn w:val="a0"/>
    <w:rsid w:val="003B74C6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5">
    <w:name w:val="xl105"/>
    <w:basedOn w:val="a0"/>
    <w:rsid w:val="003B74C6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06">
    <w:name w:val="xl106"/>
    <w:basedOn w:val="a0"/>
    <w:rsid w:val="003B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7">
    <w:name w:val="xl107"/>
    <w:basedOn w:val="a0"/>
    <w:rsid w:val="003B74C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0"/>
    <w:rsid w:val="003B74C6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09">
    <w:name w:val="xl109"/>
    <w:basedOn w:val="a0"/>
    <w:rsid w:val="003B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xl110">
    <w:name w:val="xl110"/>
    <w:basedOn w:val="a0"/>
    <w:rsid w:val="003B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</w:pPr>
    <w:rPr>
      <w:sz w:val="24"/>
      <w:szCs w:val="24"/>
    </w:rPr>
  </w:style>
  <w:style w:type="paragraph" w:customStyle="1" w:styleId="xl111">
    <w:name w:val="xl111"/>
    <w:basedOn w:val="a0"/>
    <w:rsid w:val="003B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left"/>
      <w:textAlignment w:val="center"/>
    </w:pPr>
    <w:rPr>
      <w:sz w:val="24"/>
      <w:szCs w:val="24"/>
    </w:rPr>
  </w:style>
  <w:style w:type="paragraph" w:customStyle="1" w:styleId="xl112">
    <w:name w:val="xl112"/>
    <w:basedOn w:val="a0"/>
    <w:rsid w:val="003B74C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8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0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5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0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53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5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0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13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7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ti_tender@aorti.ru" TargetMode="External"/><Relationship Id="rId13" Type="http://schemas.openxmlformats.org/officeDocument/2006/relationships/image" Target="media/image2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port@oaorti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emf"/><Relationship Id="rId5" Type="http://schemas.openxmlformats.org/officeDocument/2006/relationships/webSettings" Target="webSettings.xml"/><Relationship Id="rId15" Type="http://schemas.openxmlformats.org/officeDocument/2006/relationships/hyperlink" Target="mailto:report@sistema.ru" TargetMode="Externa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aorti.ru/purchases/tenders/" TargetMode="External"/><Relationship Id="rId14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035B6-9185-4FB6-85B9-CFCB7D30B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1722</Words>
  <Characters>9818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Долов Андрей Владимирович</cp:lastModifiedBy>
  <cp:revision>2</cp:revision>
  <cp:lastPrinted>2020-03-04T14:27:00Z</cp:lastPrinted>
  <dcterms:created xsi:type="dcterms:W3CDTF">2022-07-20T12:23:00Z</dcterms:created>
  <dcterms:modified xsi:type="dcterms:W3CDTF">2022-07-20T12:23:00Z</dcterms:modified>
</cp:coreProperties>
</file>